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2A04" w:rsidRPr="00102AD4" w:rsidRDefault="006D3FE9" w:rsidP="00102AD4">
      <w:pPr>
        <w:pStyle w:val="1"/>
      </w:pPr>
      <w:r w:rsidRPr="00102AD4">
        <w:t>МІНІСТЕРСТВО ОСВІТИ І НАУКИ УКРАЇНИ</w:t>
      </w:r>
    </w:p>
    <w:p w:rsidR="00B52A04" w:rsidRDefault="006D3FE9" w:rsidP="002608D5">
      <w:pPr>
        <w:pStyle w:val="Heading1"/>
        <w:ind w:left="0"/>
      </w:pPr>
      <w:r>
        <w:t>ХЕРСОНСЬКИЙ ДЕРЖАВНИЙ УНІВЕРСИТЕТ</w:t>
      </w:r>
    </w:p>
    <w:p w:rsidR="00B52A04" w:rsidRDefault="006D3FE9" w:rsidP="002608D5">
      <w:pPr>
        <w:pStyle w:val="Heading1"/>
        <w:ind w:left="0"/>
      </w:pPr>
      <w:r>
        <w:t>ФАКУЛЬТЕТ УКРАЇНСЬКОЇ Й ІНОЗЕМНОЇ ФІЛОЛОГІЇ ТА ЖУРНАЛІСТИКИ</w:t>
      </w:r>
    </w:p>
    <w:p w:rsidR="00B52A04" w:rsidRDefault="006D3FE9">
      <w:pPr>
        <w:pStyle w:val="normal"/>
        <w:widowControl w:val="0"/>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КАФЕДРА АНГЛІЙСЬКОЇ ФІЛОЛОГІЇ ТА СВІТОВОЇ ЛІТЕРАТУРИ </w:t>
      </w:r>
    </w:p>
    <w:p w:rsidR="00B52A04" w:rsidRDefault="006D3FE9">
      <w:pPr>
        <w:pStyle w:val="normal"/>
        <w:widowControl w:val="0"/>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ІМЕНІ ПРОФЕСОРА ОЛЕГА МІШУКОВА</w:t>
      </w:r>
    </w:p>
    <w:p w:rsidR="00B52A04" w:rsidRDefault="00B52A04">
      <w:pPr>
        <w:pStyle w:val="normal"/>
        <w:widowControl w:val="0"/>
        <w:pBdr>
          <w:top w:val="nil"/>
          <w:left w:val="nil"/>
          <w:bottom w:val="nil"/>
          <w:right w:val="nil"/>
          <w:between w:val="nil"/>
        </w:pBdr>
        <w:spacing w:before="9"/>
        <w:rPr>
          <w:rFonts w:ascii="Times New Roman" w:eastAsia="Times New Roman" w:hAnsi="Times New Roman" w:cs="Times New Roman"/>
          <w:color w:val="000000"/>
          <w:sz w:val="28"/>
          <w:szCs w:val="28"/>
        </w:rPr>
      </w:pPr>
    </w:p>
    <w:p w:rsidR="00B52A04" w:rsidRDefault="00B52A04">
      <w:pPr>
        <w:pStyle w:val="normal"/>
        <w:widowControl w:val="0"/>
        <w:pBdr>
          <w:top w:val="nil"/>
          <w:left w:val="nil"/>
          <w:bottom w:val="nil"/>
          <w:right w:val="nil"/>
          <w:between w:val="nil"/>
        </w:pBdr>
        <w:spacing w:before="9"/>
        <w:rPr>
          <w:rFonts w:ascii="Times New Roman" w:eastAsia="Times New Roman" w:hAnsi="Times New Roman" w:cs="Times New Roman"/>
          <w:color w:val="000000"/>
          <w:sz w:val="28"/>
          <w:szCs w:val="28"/>
        </w:rPr>
      </w:pPr>
    </w:p>
    <w:p w:rsidR="00B52A04" w:rsidRDefault="006D3FE9">
      <w:pPr>
        <w:pStyle w:val="normal"/>
        <w:widowControl w:val="0"/>
        <w:pBdr>
          <w:top w:val="nil"/>
          <w:left w:val="nil"/>
          <w:bottom w:val="nil"/>
          <w:right w:val="nil"/>
          <w:between w:val="nil"/>
        </w:pBdr>
        <w:spacing w:before="9"/>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ЗАТВЕРДЖЕНО </w:t>
      </w:r>
    </w:p>
    <w:p w:rsidR="00B52A04" w:rsidRDefault="006D3FE9">
      <w:pPr>
        <w:pStyle w:val="normal"/>
        <w:widowControl w:val="0"/>
        <w:pBdr>
          <w:top w:val="nil"/>
          <w:left w:val="nil"/>
          <w:bottom w:val="nil"/>
          <w:right w:val="nil"/>
          <w:between w:val="nil"/>
        </w:pBdr>
        <w:spacing w:before="9"/>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на засіданні кафедри англійської філології </w:t>
      </w:r>
    </w:p>
    <w:p w:rsidR="00B52A04" w:rsidRDefault="006D3FE9">
      <w:pPr>
        <w:pStyle w:val="normal"/>
        <w:widowControl w:val="0"/>
        <w:pBdr>
          <w:top w:val="nil"/>
          <w:left w:val="nil"/>
          <w:bottom w:val="nil"/>
          <w:right w:val="nil"/>
          <w:between w:val="nil"/>
        </w:pBdr>
        <w:spacing w:before="9"/>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та світової літератури імені </w:t>
      </w:r>
    </w:p>
    <w:p w:rsidR="00B52A04" w:rsidRDefault="006D3FE9">
      <w:pPr>
        <w:pStyle w:val="normal"/>
        <w:widowControl w:val="0"/>
        <w:pBdr>
          <w:top w:val="nil"/>
          <w:left w:val="nil"/>
          <w:bottom w:val="nil"/>
          <w:right w:val="nil"/>
          <w:between w:val="nil"/>
        </w:pBdr>
        <w:spacing w:before="9"/>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професора Олега </w:t>
      </w:r>
      <w:proofErr w:type="spellStart"/>
      <w:r>
        <w:rPr>
          <w:rFonts w:ascii="Times New Roman" w:eastAsia="Times New Roman" w:hAnsi="Times New Roman" w:cs="Times New Roman"/>
          <w:color w:val="000000"/>
          <w:sz w:val="24"/>
          <w:szCs w:val="24"/>
        </w:rPr>
        <w:t>Мішукова</w:t>
      </w:r>
      <w:proofErr w:type="spellEnd"/>
    </w:p>
    <w:p w:rsidR="00B52A04" w:rsidRDefault="006B6A80">
      <w:pPr>
        <w:pStyle w:val="normal"/>
        <w:widowControl w:val="0"/>
        <w:pBdr>
          <w:top w:val="nil"/>
          <w:left w:val="nil"/>
          <w:bottom w:val="nil"/>
          <w:right w:val="nil"/>
          <w:between w:val="nil"/>
        </w:pBdr>
        <w:spacing w:before="9"/>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протокол № 2 від 02.09. 2024</w:t>
      </w:r>
      <w:r w:rsidR="006D3FE9">
        <w:rPr>
          <w:rFonts w:ascii="Times New Roman" w:eastAsia="Times New Roman" w:hAnsi="Times New Roman" w:cs="Times New Roman"/>
          <w:color w:val="000000"/>
          <w:sz w:val="24"/>
          <w:szCs w:val="24"/>
        </w:rPr>
        <w:t xml:space="preserve"> р. </w:t>
      </w:r>
    </w:p>
    <w:p w:rsidR="00B52A04" w:rsidRDefault="006E2037">
      <w:pPr>
        <w:pStyle w:val="normal"/>
        <w:widowControl w:val="0"/>
        <w:pBdr>
          <w:top w:val="nil"/>
          <w:left w:val="nil"/>
          <w:bottom w:val="nil"/>
          <w:right w:val="nil"/>
          <w:between w:val="nil"/>
        </w:pBdr>
        <w:spacing w:before="9"/>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завідувачка</w:t>
      </w:r>
      <w:r w:rsidR="006D3FE9">
        <w:rPr>
          <w:rFonts w:ascii="Times New Roman" w:eastAsia="Times New Roman" w:hAnsi="Times New Roman" w:cs="Times New Roman"/>
          <w:color w:val="000000"/>
          <w:sz w:val="24"/>
          <w:szCs w:val="24"/>
        </w:rPr>
        <w:t xml:space="preserve"> кафедри ___</w:t>
      </w:r>
      <w:r w:rsidR="007B7830" w:rsidRPr="007B7830">
        <w:rPr>
          <w:rFonts w:ascii="Times New Roman" w:eastAsia="Times New Roman" w:hAnsi="Times New Roman" w:cs="Times New Roman"/>
          <w:noProof/>
          <w:color w:val="000000"/>
          <w:sz w:val="24"/>
          <w:szCs w:val="24"/>
        </w:rPr>
        <w:drawing>
          <wp:inline distT="114300" distB="114300" distL="114300" distR="114300">
            <wp:extent cx="190500" cy="327163"/>
            <wp:effectExtent l="0" t="0" r="0" b="0"/>
            <wp:docPr id="42"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6"/>
                    <a:srcRect/>
                    <a:stretch>
                      <a:fillRect/>
                    </a:stretch>
                  </pic:blipFill>
                  <pic:spPr>
                    <a:xfrm>
                      <a:off x="0" y="0"/>
                      <a:ext cx="190500" cy="327163"/>
                    </a:xfrm>
                    <a:prstGeom prst="rect">
                      <a:avLst/>
                    </a:prstGeom>
                    <a:ln/>
                  </pic:spPr>
                </pic:pic>
              </a:graphicData>
            </a:graphic>
          </wp:inline>
        </w:drawing>
      </w:r>
      <w:r w:rsidR="006D3FE9">
        <w:rPr>
          <w:rFonts w:ascii="Times New Roman" w:eastAsia="Times New Roman" w:hAnsi="Times New Roman" w:cs="Times New Roman"/>
          <w:color w:val="000000"/>
          <w:sz w:val="24"/>
          <w:szCs w:val="24"/>
        </w:rPr>
        <w:t>__</w:t>
      </w:r>
      <w:r w:rsidR="00E902C2">
        <w:rPr>
          <w:rFonts w:ascii="Times New Roman" w:eastAsia="Times New Roman" w:hAnsi="Times New Roman" w:cs="Times New Roman"/>
          <w:color w:val="000000"/>
          <w:sz w:val="24"/>
          <w:szCs w:val="24"/>
        </w:rPr>
        <w:t>__</w:t>
      </w:r>
      <w:r>
        <w:rPr>
          <w:rFonts w:ascii="Times New Roman" w:eastAsia="Times New Roman" w:hAnsi="Times New Roman" w:cs="Times New Roman"/>
          <w:color w:val="000000"/>
          <w:sz w:val="24"/>
          <w:szCs w:val="24"/>
        </w:rPr>
        <w:t>доц..</w:t>
      </w:r>
      <w:r w:rsidR="006D3FE9">
        <w:rPr>
          <w:rFonts w:ascii="Times New Roman" w:eastAsia="Times New Roman" w:hAnsi="Times New Roman" w:cs="Times New Roman"/>
          <w:color w:val="000000"/>
          <w:sz w:val="24"/>
          <w:szCs w:val="24"/>
        </w:rPr>
        <w:t>Юлія КІЩЕНКО</w:t>
      </w:r>
    </w:p>
    <w:p w:rsidR="00B52A04" w:rsidRDefault="00B52A04">
      <w:pPr>
        <w:pStyle w:val="normal"/>
        <w:widowControl w:val="0"/>
        <w:pBdr>
          <w:top w:val="nil"/>
          <w:left w:val="nil"/>
          <w:bottom w:val="nil"/>
          <w:right w:val="nil"/>
          <w:between w:val="nil"/>
        </w:pBdr>
        <w:spacing w:before="9"/>
        <w:jc w:val="right"/>
        <w:rPr>
          <w:rFonts w:ascii="Times New Roman" w:eastAsia="Times New Roman" w:hAnsi="Times New Roman" w:cs="Times New Roman"/>
          <w:color w:val="000000"/>
          <w:sz w:val="24"/>
          <w:szCs w:val="24"/>
        </w:rPr>
      </w:pPr>
    </w:p>
    <w:p w:rsidR="00B52A04" w:rsidRDefault="00B52A04" w:rsidP="002608D5">
      <w:pPr>
        <w:pStyle w:val="Heading1"/>
        <w:ind w:left="0"/>
      </w:pPr>
    </w:p>
    <w:p w:rsidR="00B52A04" w:rsidRDefault="006D3FE9" w:rsidP="002608D5">
      <w:pPr>
        <w:pStyle w:val="Heading1"/>
        <w:ind w:left="0"/>
      </w:pPr>
      <w:r>
        <w:t>СИЛАБУС ОСВІТНЬОЇ КОМПОНЕНТИ</w:t>
      </w:r>
    </w:p>
    <w:p w:rsidR="00B52A04" w:rsidRDefault="00400FF3">
      <w:pPr>
        <w:pStyle w:val="normal"/>
        <w:widowControl w:val="0"/>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ОК 12</w:t>
      </w:r>
      <w:r w:rsidR="006D3FE9">
        <w:rPr>
          <w:rFonts w:ascii="Times New Roman" w:eastAsia="Times New Roman" w:hAnsi="Times New Roman" w:cs="Times New Roman"/>
          <w:b/>
          <w:color w:val="000000"/>
          <w:sz w:val="28"/>
          <w:szCs w:val="28"/>
        </w:rPr>
        <w:t>. ПРАКТ</w:t>
      </w:r>
      <w:r w:rsidR="003D03A4">
        <w:rPr>
          <w:rFonts w:ascii="Times New Roman" w:eastAsia="Times New Roman" w:hAnsi="Times New Roman" w:cs="Times New Roman"/>
          <w:b/>
          <w:color w:val="000000"/>
          <w:sz w:val="28"/>
          <w:szCs w:val="28"/>
        </w:rPr>
        <w:t>И</w:t>
      </w:r>
      <w:r w:rsidR="003D03A4">
        <w:rPr>
          <w:rFonts w:ascii="Times New Roman" w:eastAsia="Times New Roman" w:hAnsi="Times New Roman" w:cs="Times New Roman"/>
          <w:b/>
          <w:color w:val="000000"/>
          <w:sz w:val="28"/>
          <w:szCs w:val="28"/>
          <w:lang w:val="ru-RU"/>
        </w:rPr>
        <w:t>КА УСНОГО ТА ПИСЕМНОГО МОВЛЕННЯ АНГЛІЙСЬКОЇ МОВИ</w:t>
      </w:r>
      <w:r w:rsidR="006D3FE9">
        <w:rPr>
          <w:rFonts w:ascii="Times New Roman" w:eastAsia="Times New Roman" w:hAnsi="Times New Roman" w:cs="Times New Roman"/>
          <w:b/>
          <w:color w:val="000000"/>
          <w:sz w:val="28"/>
          <w:szCs w:val="28"/>
        </w:rPr>
        <w:t xml:space="preserve"> </w:t>
      </w:r>
    </w:p>
    <w:p w:rsidR="00B52A04" w:rsidRDefault="00B52A04">
      <w:pPr>
        <w:pStyle w:val="normal"/>
        <w:widowControl w:val="0"/>
        <w:pBdr>
          <w:top w:val="nil"/>
          <w:left w:val="nil"/>
          <w:bottom w:val="nil"/>
          <w:right w:val="nil"/>
          <w:between w:val="nil"/>
        </w:pBdr>
        <w:rPr>
          <w:rFonts w:ascii="Times New Roman" w:eastAsia="Times New Roman" w:hAnsi="Times New Roman" w:cs="Times New Roman"/>
          <w:color w:val="000000"/>
          <w:sz w:val="28"/>
          <w:szCs w:val="28"/>
        </w:rPr>
      </w:pPr>
    </w:p>
    <w:p w:rsidR="00B52A04" w:rsidRDefault="00B52A04">
      <w:pPr>
        <w:pStyle w:val="normal"/>
        <w:widowControl w:val="0"/>
        <w:pBdr>
          <w:top w:val="nil"/>
          <w:left w:val="nil"/>
          <w:bottom w:val="nil"/>
          <w:right w:val="nil"/>
          <w:between w:val="nil"/>
        </w:pBdr>
        <w:rPr>
          <w:rFonts w:ascii="Times New Roman" w:eastAsia="Times New Roman" w:hAnsi="Times New Roman" w:cs="Times New Roman"/>
          <w:color w:val="000000"/>
          <w:sz w:val="28"/>
          <w:szCs w:val="28"/>
        </w:rPr>
      </w:pPr>
    </w:p>
    <w:p w:rsidR="00B52A04" w:rsidRDefault="00B52A04">
      <w:pPr>
        <w:pStyle w:val="normal"/>
        <w:widowControl w:val="0"/>
        <w:pBdr>
          <w:top w:val="nil"/>
          <w:left w:val="nil"/>
          <w:bottom w:val="nil"/>
          <w:right w:val="nil"/>
          <w:between w:val="nil"/>
        </w:pBdr>
        <w:rPr>
          <w:rFonts w:ascii="Times New Roman" w:eastAsia="Times New Roman" w:hAnsi="Times New Roman" w:cs="Times New Roman"/>
          <w:color w:val="000000"/>
          <w:sz w:val="28"/>
          <w:szCs w:val="28"/>
        </w:rPr>
      </w:pPr>
    </w:p>
    <w:p w:rsidR="00B52A04" w:rsidRDefault="006D3FE9">
      <w:pPr>
        <w:pStyle w:val="normal"/>
        <w:widowControl w:val="0"/>
        <w:pBdr>
          <w:top w:val="nil"/>
          <w:left w:val="nil"/>
          <w:bottom w:val="nil"/>
          <w:right w:val="nil"/>
          <w:between w:val="nil"/>
        </w:pBd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Освітня програма</w:t>
      </w:r>
      <w:r>
        <w:rPr>
          <w:rFonts w:ascii="Times New Roman" w:eastAsia="Times New Roman" w:hAnsi="Times New Roman" w:cs="Times New Roman"/>
          <w:sz w:val="28"/>
          <w:szCs w:val="28"/>
        </w:rPr>
        <w:t xml:space="preserve">  </w:t>
      </w:r>
      <w:r w:rsidR="00130D84">
        <w:rPr>
          <w:rFonts w:ascii="Times New Roman" w:eastAsia="Times New Roman" w:hAnsi="Times New Roman" w:cs="Times New Roman"/>
          <w:color w:val="000000"/>
          <w:sz w:val="28"/>
          <w:szCs w:val="28"/>
        </w:rPr>
        <w:t>Філологія (германські мови та літератури (переклад включно))</w:t>
      </w:r>
    </w:p>
    <w:p w:rsidR="00B52A04" w:rsidRDefault="006D3FE9">
      <w:pPr>
        <w:pStyle w:val="normal"/>
        <w:widowControl w:val="0"/>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Спеціальність</w:t>
      </w:r>
      <w:r>
        <w:rPr>
          <w:rFonts w:ascii="Times New Roman" w:eastAsia="Times New Roman" w:hAnsi="Times New Roman" w:cs="Times New Roman"/>
          <w:sz w:val="28"/>
          <w:szCs w:val="28"/>
        </w:rPr>
        <w:t xml:space="preserve">   </w:t>
      </w:r>
      <w:r w:rsidR="009B2ECC">
        <w:rPr>
          <w:rFonts w:ascii="Times New Roman" w:eastAsia="Times New Roman" w:hAnsi="Times New Roman" w:cs="Times New Roman"/>
          <w:sz w:val="28"/>
          <w:szCs w:val="28"/>
        </w:rPr>
        <w:t>035 Філологія</w:t>
      </w:r>
    </w:p>
    <w:p w:rsidR="00B52A04" w:rsidRDefault="006D3FE9">
      <w:pPr>
        <w:pStyle w:val="normal"/>
        <w:widowControl w:val="0"/>
        <w:pBdr>
          <w:top w:val="nil"/>
          <w:left w:val="nil"/>
          <w:bottom w:val="nil"/>
          <w:right w:val="nil"/>
          <w:between w:val="nil"/>
        </w:pBd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Спеціалізація </w:t>
      </w:r>
      <w:r w:rsidR="009B2ECC">
        <w:rPr>
          <w:rFonts w:ascii="Times New Roman" w:eastAsia="Times New Roman" w:hAnsi="Times New Roman" w:cs="Times New Roman"/>
          <w:sz w:val="28"/>
          <w:szCs w:val="28"/>
        </w:rPr>
        <w:t>035.041 германські мови та літератури</w:t>
      </w:r>
      <w:r w:rsidR="008506F3">
        <w:rPr>
          <w:rFonts w:ascii="Times New Roman" w:eastAsia="Times New Roman" w:hAnsi="Times New Roman" w:cs="Times New Roman"/>
          <w:sz w:val="28"/>
          <w:szCs w:val="28"/>
        </w:rPr>
        <w:t xml:space="preserve"> (переклад включно) , перша - англійська</w:t>
      </w:r>
    </w:p>
    <w:p w:rsidR="00B52A04" w:rsidRDefault="00B52A04">
      <w:pPr>
        <w:pStyle w:val="normal"/>
        <w:widowControl w:val="0"/>
        <w:pBdr>
          <w:top w:val="nil"/>
          <w:left w:val="nil"/>
          <w:bottom w:val="nil"/>
          <w:right w:val="nil"/>
          <w:between w:val="nil"/>
        </w:pBdr>
        <w:rPr>
          <w:rFonts w:ascii="Times New Roman" w:eastAsia="Times New Roman" w:hAnsi="Times New Roman" w:cs="Times New Roman"/>
          <w:color w:val="000000"/>
          <w:sz w:val="28"/>
          <w:szCs w:val="28"/>
        </w:rPr>
      </w:pPr>
    </w:p>
    <w:p w:rsidR="00B52A04" w:rsidRDefault="00B52A04">
      <w:pPr>
        <w:pStyle w:val="normal"/>
        <w:widowControl w:val="0"/>
        <w:pBdr>
          <w:top w:val="nil"/>
          <w:left w:val="nil"/>
          <w:bottom w:val="nil"/>
          <w:right w:val="nil"/>
          <w:between w:val="nil"/>
        </w:pBdr>
        <w:jc w:val="center"/>
        <w:rPr>
          <w:rFonts w:ascii="Times New Roman" w:eastAsia="Times New Roman" w:hAnsi="Times New Roman" w:cs="Times New Roman"/>
          <w:color w:val="000000"/>
          <w:sz w:val="28"/>
          <w:szCs w:val="28"/>
        </w:rPr>
      </w:pPr>
    </w:p>
    <w:p w:rsidR="00B52A04" w:rsidRDefault="00B52A04">
      <w:pPr>
        <w:pStyle w:val="normal"/>
        <w:widowControl w:val="0"/>
        <w:pBdr>
          <w:top w:val="nil"/>
          <w:left w:val="nil"/>
          <w:bottom w:val="nil"/>
          <w:right w:val="nil"/>
          <w:between w:val="nil"/>
        </w:pBdr>
        <w:rPr>
          <w:rFonts w:ascii="Times New Roman" w:eastAsia="Times New Roman" w:hAnsi="Times New Roman" w:cs="Times New Roman"/>
          <w:color w:val="000000"/>
          <w:sz w:val="28"/>
          <w:szCs w:val="28"/>
        </w:rPr>
      </w:pPr>
    </w:p>
    <w:p w:rsidR="00B52A04" w:rsidRDefault="00B52A04">
      <w:pPr>
        <w:pStyle w:val="normal"/>
        <w:widowControl w:val="0"/>
        <w:pBdr>
          <w:top w:val="nil"/>
          <w:left w:val="nil"/>
          <w:bottom w:val="nil"/>
          <w:right w:val="nil"/>
          <w:between w:val="nil"/>
        </w:pBdr>
        <w:spacing w:before="1"/>
        <w:rPr>
          <w:rFonts w:ascii="Times New Roman" w:eastAsia="Times New Roman" w:hAnsi="Times New Roman" w:cs="Times New Roman"/>
          <w:color w:val="000000"/>
          <w:sz w:val="28"/>
          <w:szCs w:val="28"/>
        </w:rPr>
      </w:pPr>
    </w:p>
    <w:p w:rsidR="00B52A04" w:rsidRPr="00C550E6" w:rsidRDefault="00740D0C">
      <w:pPr>
        <w:pStyle w:val="normal"/>
        <w:widowControl w:val="0"/>
        <w:pBdr>
          <w:top w:val="nil"/>
          <w:left w:val="nil"/>
          <w:bottom w:val="nil"/>
          <w:right w:val="nil"/>
          <w:between w:val="nil"/>
        </w:pBdr>
        <w:jc w:val="center"/>
        <w:rPr>
          <w:rFonts w:ascii="Times New Roman" w:eastAsia="Times New Roman" w:hAnsi="Times New Roman" w:cs="Times New Roman"/>
          <w:color w:val="000000"/>
          <w:sz w:val="22"/>
          <w:szCs w:val="22"/>
          <w:lang w:val="en-US"/>
        </w:rPr>
      </w:pPr>
      <w:r>
        <w:rPr>
          <w:rFonts w:ascii="Times New Roman" w:eastAsia="Times New Roman" w:hAnsi="Times New Roman" w:cs="Times New Roman"/>
          <w:color w:val="000000"/>
          <w:sz w:val="22"/>
          <w:szCs w:val="22"/>
        </w:rPr>
        <w:t xml:space="preserve">Івано-Франківськ </w:t>
      </w:r>
      <w:r w:rsidR="00C550E6">
        <w:rPr>
          <w:rFonts w:ascii="Times New Roman" w:eastAsia="Times New Roman" w:hAnsi="Times New Roman" w:cs="Times New Roman"/>
          <w:color w:val="000000"/>
          <w:sz w:val="22"/>
          <w:szCs w:val="22"/>
        </w:rPr>
        <w:t xml:space="preserve"> 202</w:t>
      </w:r>
      <w:r w:rsidR="00C550E6">
        <w:rPr>
          <w:rFonts w:ascii="Times New Roman" w:eastAsia="Times New Roman" w:hAnsi="Times New Roman" w:cs="Times New Roman"/>
          <w:color w:val="000000"/>
          <w:sz w:val="22"/>
          <w:szCs w:val="22"/>
          <w:lang w:val="en-US"/>
        </w:rPr>
        <w:t>4</w:t>
      </w:r>
    </w:p>
    <w:p w:rsidR="00B52A04" w:rsidRDefault="00B52A04">
      <w:pPr>
        <w:pStyle w:val="normal"/>
        <w:widowControl w:val="0"/>
        <w:pBdr>
          <w:top w:val="nil"/>
          <w:left w:val="nil"/>
          <w:bottom w:val="nil"/>
          <w:right w:val="nil"/>
          <w:between w:val="nil"/>
        </w:pBdr>
        <w:rPr>
          <w:rFonts w:ascii="Times New Roman" w:eastAsia="Times New Roman" w:hAnsi="Times New Roman" w:cs="Times New Roman"/>
          <w:color w:val="000000"/>
          <w:sz w:val="22"/>
          <w:szCs w:val="22"/>
        </w:rPr>
      </w:pPr>
    </w:p>
    <w:p w:rsidR="00B52A04" w:rsidRDefault="00B52A04">
      <w:pPr>
        <w:pStyle w:val="normal"/>
        <w:widowControl w:val="0"/>
        <w:pBdr>
          <w:top w:val="nil"/>
          <w:left w:val="nil"/>
          <w:bottom w:val="nil"/>
          <w:right w:val="nil"/>
          <w:between w:val="nil"/>
        </w:pBdr>
        <w:rPr>
          <w:rFonts w:ascii="Times New Roman" w:eastAsia="Times New Roman" w:hAnsi="Times New Roman" w:cs="Times New Roman"/>
          <w:color w:val="000000"/>
        </w:rPr>
        <w:sectPr w:rsidR="00B52A04">
          <w:pgSz w:w="15840" w:h="12240" w:orient="landscape"/>
          <w:pgMar w:top="1140" w:right="1020" w:bottom="280" w:left="860" w:header="708" w:footer="708" w:gutter="0"/>
          <w:pgNumType w:start="1"/>
          <w:cols w:space="720"/>
        </w:sectPr>
      </w:pPr>
    </w:p>
    <w:p w:rsidR="00B52A04" w:rsidRDefault="00B52A04">
      <w:pPr>
        <w:pStyle w:val="normal"/>
        <w:widowControl w:val="0"/>
        <w:pBdr>
          <w:top w:val="nil"/>
          <w:left w:val="nil"/>
          <w:bottom w:val="nil"/>
          <w:right w:val="nil"/>
          <w:between w:val="nil"/>
        </w:pBdr>
        <w:spacing w:before="11"/>
        <w:rPr>
          <w:rFonts w:ascii="Times New Roman" w:eastAsia="Times New Roman" w:hAnsi="Times New Roman" w:cs="Times New Roman"/>
          <w:color w:val="000000"/>
        </w:rPr>
      </w:pPr>
    </w:p>
    <w:p w:rsidR="00B52A04" w:rsidRDefault="006D3FE9" w:rsidP="002608D5">
      <w:pPr>
        <w:pStyle w:val="Heading1"/>
        <w:ind w:left="0"/>
      </w:pPr>
      <w:r>
        <w:t>Опис курсу</w:t>
      </w:r>
    </w:p>
    <w:tbl>
      <w:tblPr>
        <w:tblStyle w:val="ae"/>
        <w:tblW w:w="13362" w:type="dxa"/>
        <w:tblInd w:w="110"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Look w:val="0000"/>
      </w:tblPr>
      <w:tblGrid>
        <w:gridCol w:w="2592"/>
        <w:gridCol w:w="10770"/>
      </w:tblGrid>
      <w:tr w:rsidR="00B52A04">
        <w:trPr>
          <w:cantSplit/>
          <w:trHeight w:val="645"/>
          <w:tblHeader/>
        </w:trPr>
        <w:tc>
          <w:tcPr>
            <w:tcW w:w="2592" w:type="dxa"/>
          </w:tcPr>
          <w:p w:rsidR="00B52A04" w:rsidRDefault="006D3FE9" w:rsidP="00400FF3">
            <w:pPr>
              <w:pStyle w:val="normal"/>
              <w:pBdr>
                <w:top w:val="nil"/>
                <w:left w:val="nil"/>
                <w:bottom w:val="nil"/>
                <w:right w:val="nil"/>
                <w:between w:val="nil"/>
              </w:pBdr>
              <w:spacing w:before="1"/>
              <w:ind w:right="457" w:hanging="3"/>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Назва освітньої компоненти</w:t>
            </w:r>
          </w:p>
        </w:tc>
        <w:tc>
          <w:tcPr>
            <w:tcW w:w="10770" w:type="dxa"/>
          </w:tcPr>
          <w:p w:rsidR="00B52A04" w:rsidRDefault="00734A32" w:rsidP="00740D0C">
            <w:pPr>
              <w:pStyle w:val="normal"/>
              <w:pBdr>
                <w:top w:val="nil"/>
                <w:left w:val="nil"/>
                <w:bottom w:val="nil"/>
                <w:right w:val="nil"/>
                <w:between w:val="nil"/>
              </w:pBdr>
              <w:ind w:left="1"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ОК 17</w:t>
            </w:r>
            <w:r w:rsidR="006D3FE9">
              <w:rPr>
                <w:rFonts w:ascii="Times New Roman" w:eastAsia="Times New Roman" w:hAnsi="Times New Roman" w:cs="Times New Roman"/>
                <w:color w:val="000000"/>
                <w:sz w:val="28"/>
                <w:szCs w:val="28"/>
              </w:rPr>
              <w:t>. Практи</w:t>
            </w:r>
            <w:r w:rsidR="008A02A1">
              <w:rPr>
                <w:rFonts w:ascii="Times New Roman" w:eastAsia="Times New Roman" w:hAnsi="Times New Roman" w:cs="Times New Roman"/>
                <w:color w:val="000000"/>
                <w:sz w:val="28"/>
                <w:szCs w:val="28"/>
              </w:rPr>
              <w:t>ка усного та писемного мовлення англійської мови</w:t>
            </w:r>
          </w:p>
        </w:tc>
      </w:tr>
      <w:tr w:rsidR="00B52A04">
        <w:trPr>
          <w:cantSplit/>
          <w:trHeight w:val="1125"/>
          <w:tblHeader/>
        </w:trPr>
        <w:tc>
          <w:tcPr>
            <w:tcW w:w="2592" w:type="dxa"/>
          </w:tcPr>
          <w:p w:rsidR="00B52A04" w:rsidRDefault="006D3FE9" w:rsidP="00400FF3">
            <w:pPr>
              <w:pStyle w:val="normal"/>
              <w:pBdr>
                <w:top w:val="nil"/>
                <w:left w:val="nil"/>
                <w:bottom w:val="nil"/>
                <w:right w:val="nil"/>
                <w:between w:val="nil"/>
              </w:pBdr>
              <w:ind w:hanging="3"/>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Викладач</w:t>
            </w:r>
          </w:p>
        </w:tc>
        <w:tc>
          <w:tcPr>
            <w:tcW w:w="10770" w:type="dxa"/>
          </w:tcPr>
          <w:p w:rsidR="00B52A04" w:rsidRDefault="006D3FE9" w:rsidP="00740D0C">
            <w:pPr>
              <w:pStyle w:val="normal"/>
              <w:pBdr>
                <w:top w:val="nil"/>
                <w:left w:val="nil"/>
                <w:bottom w:val="nil"/>
                <w:right w:val="nil"/>
                <w:between w:val="nil"/>
              </w:pBdr>
              <w:spacing w:before="9"/>
              <w:ind w:left="1" w:hanging="3"/>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8"/>
                <w:szCs w:val="28"/>
              </w:rPr>
              <w:t>Базилевич</w:t>
            </w:r>
            <w:proofErr w:type="spellEnd"/>
            <w:r>
              <w:rPr>
                <w:rFonts w:ascii="Times New Roman" w:eastAsia="Times New Roman" w:hAnsi="Times New Roman" w:cs="Times New Roman"/>
                <w:color w:val="000000"/>
                <w:sz w:val="28"/>
                <w:szCs w:val="28"/>
              </w:rPr>
              <w:t xml:space="preserve"> Наталія Вікторівна кандидат філологічних наук, доцент кафедри англійської філології та світової літератури імені професора Олега </w:t>
            </w:r>
            <w:proofErr w:type="spellStart"/>
            <w:r>
              <w:rPr>
                <w:rFonts w:ascii="Times New Roman" w:eastAsia="Times New Roman" w:hAnsi="Times New Roman" w:cs="Times New Roman"/>
                <w:color w:val="000000"/>
                <w:sz w:val="28"/>
                <w:szCs w:val="28"/>
              </w:rPr>
              <w:t>Мішукова</w:t>
            </w:r>
            <w:proofErr w:type="spellEnd"/>
          </w:p>
        </w:tc>
      </w:tr>
      <w:tr w:rsidR="00B52A04">
        <w:trPr>
          <w:cantSplit/>
          <w:trHeight w:val="645"/>
          <w:tblHeader/>
        </w:trPr>
        <w:tc>
          <w:tcPr>
            <w:tcW w:w="2592" w:type="dxa"/>
          </w:tcPr>
          <w:p w:rsidR="00B52A04" w:rsidRDefault="006D3FE9" w:rsidP="00400FF3">
            <w:pPr>
              <w:pStyle w:val="normal"/>
              <w:pBdr>
                <w:top w:val="nil"/>
                <w:left w:val="nil"/>
                <w:bottom w:val="nil"/>
                <w:right w:val="nil"/>
                <w:between w:val="nil"/>
              </w:pBdr>
              <w:ind w:right="661" w:hanging="3"/>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Посилання на сайт</w:t>
            </w:r>
          </w:p>
        </w:tc>
        <w:tc>
          <w:tcPr>
            <w:tcW w:w="10770" w:type="dxa"/>
          </w:tcPr>
          <w:p w:rsidR="00B52A04" w:rsidRDefault="006B18A6" w:rsidP="00740D0C">
            <w:pPr>
              <w:pStyle w:val="normal"/>
              <w:pBdr>
                <w:top w:val="nil"/>
                <w:left w:val="nil"/>
                <w:bottom w:val="nil"/>
                <w:right w:val="nil"/>
                <w:between w:val="nil"/>
              </w:pBdr>
              <w:ind w:hanging="2"/>
              <w:rPr>
                <w:rFonts w:ascii="Times New Roman" w:eastAsia="Times New Roman" w:hAnsi="Times New Roman" w:cs="Times New Roman"/>
                <w:color w:val="000000"/>
                <w:sz w:val="28"/>
                <w:szCs w:val="28"/>
              </w:rPr>
            </w:pPr>
            <w:hyperlink r:id="rId7">
              <w:r w:rsidR="006D3FE9">
                <w:rPr>
                  <w:rFonts w:ascii="Times New Roman" w:eastAsia="Times New Roman" w:hAnsi="Times New Roman" w:cs="Times New Roman"/>
                  <w:color w:val="0000FF"/>
                  <w:sz w:val="28"/>
                  <w:szCs w:val="28"/>
                  <w:u w:val="single"/>
                </w:rPr>
                <w:t>http://ksuonline.kspu.edu/course/view.php?id=1175</w:t>
              </w:r>
            </w:hyperlink>
          </w:p>
        </w:tc>
      </w:tr>
      <w:tr w:rsidR="00B52A04">
        <w:trPr>
          <w:cantSplit/>
          <w:trHeight w:val="961"/>
          <w:tblHeader/>
        </w:trPr>
        <w:tc>
          <w:tcPr>
            <w:tcW w:w="2592" w:type="dxa"/>
          </w:tcPr>
          <w:p w:rsidR="00B52A04" w:rsidRDefault="006D3FE9" w:rsidP="00400FF3">
            <w:pPr>
              <w:pStyle w:val="normal"/>
              <w:pBdr>
                <w:top w:val="nil"/>
                <w:left w:val="nil"/>
                <w:bottom w:val="nil"/>
                <w:right w:val="nil"/>
                <w:between w:val="nil"/>
              </w:pBdr>
              <w:ind w:hanging="3"/>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Контактний</w:t>
            </w:r>
          </w:p>
          <w:p w:rsidR="00B52A04" w:rsidRDefault="006D3FE9" w:rsidP="00740D0C">
            <w:pPr>
              <w:pStyle w:val="normal"/>
              <w:pBdr>
                <w:top w:val="nil"/>
                <w:left w:val="nil"/>
                <w:bottom w:val="nil"/>
                <w:right w:val="nil"/>
                <w:between w:val="nil"/>
              </w:pBdr>
              <w:spacing w:before="3"/>
              <w:ind w:left="1" w:right="973" w:hanging="3"/>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телефон, </w:t>
            </w:r>
            <w:proofErr w:type="spellStart"/>
            <w:r>
              <w:rPr>
                <w:rFonts w:ascii="Times New Roman" w:eastAsia="Times New Roman" w:hAnsi="Times New Roman" w:cs="Times New Roman"/>
                <w:b/>
                <w:color w:val="000000"/>
                <w:sz w:val="28"/>
                <w:szCs w:val="28"/>
              </w:rPr>
              <w:t>мессенджер</w:t>
            </w:r>
            <w:proofErr w:type="spellEnd"/>
          </w:p>
        </w:tc>
        <w:tc>
          <w:tcPr>
            <w:tcW w:w="10770" w:type="dxa"/>
          </w:tcPr>
          <w:p w:rsidR="00B52A04" w:rsidRDefault="006D3FE9" w:rsidP="00740D0C">
            <w:pPr>
              <w:pStyle w:val="normal"/>
              <w:pBdr>
                <w:top w:val="nil"/>
                <w:left w:val="nil"/>
                <w:bottom w:val="nil"/>
                <w:right w:val="nil"/>
                <w:between w:val="nil"/>
              </w:pBdr>
              <w:ind w:left="1"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0990656472</w:t>
            </w:r>
          </w:p>
        </w:tc>
      </w:tr>
      <w:tr w:rsidR="00B52A04">
        <w:trPr>
          <w:cantSplit/>
          <w:trHeight w:val="321"/>
          <w:tblHeader/>
        </w:trPr>
        <w:tc>
          <w:tcPr>
            <w:tcW w:w="2592" w:type="dxa"/>
          </w:tcPr>
          <w:p w:rsidR="00B52A04" w:rsidRDefault="006D3FE9" w:rsidP="00400FF3">
            <w:pPr>
              <w:pStyle w:val="normal"/>
              <w:pBdr>
                <w:top w:val="nil"/>
                <w:left w:val="nil"/>
                <w:bottom w:val="nil"/>
                <w:right w:val="nil"/>
                <w:between w:val="nil"/>
              </w:pBdr>
              <w:ind w:hanging="3"/>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b/>
                <w:color w:val="000000"/>
                <w:sz w:val="28"/>
                <w:szCs w:val="28"/>
              </w:rPr>
              <w:t>Email</w:t>
            </w:r>
            <w:proofErr w:type="spellEnd"/>
            <w:r>
              <w:rPr>
                <w:rFonts w:ascii="Times New Roman" w:eastAsia="Times New Roman" w:hAnsi="Times New Roman" w:cs="Times New Roman"/>
                <w:b/>
                <w:color w:val="000000"/>
                <w:sz w:val="28"/>
                <w:szCs w:val="28"/>
              </w:rPr>
              <w:t xml:space="preserve"> викладача:</w:t>
            </w:r>
          </w:p>
        </w:tc>
        <w:tc>
          <w:tcPr>
            <w:tcW w:w="10770" w:type="dxa"/>
          </w:tcPr>
          <w:p w:rsidR="00B52A04" w:rsidRDefault="006B18A6" w:rsidP="00740D0C">
            <w:pPr>
              <w:pStyle w:val="normal"/>
              <w:pBdr>
                <w:top w:val="nil"/>
                <w:left w:val="nil"/>
                <w:bottom w:val="nil"/>
                <w:right w:val="nil"/>
                <w:between w:val="nil"/>
              </w:pBdr>
              <w:ind w:hanging="2"/>
              <w:rPr>
                <w:rFonts w:ascii="Times New Roman" w:eastAsia="Times New Roman" w:hAnsi="Times New Roman" w:cs="Times New Roman"/>
                <w:color w:val="000000"/>
                <w:sz w:val="28"/>
                <w:szCs w:val="28"/>
              </w:rPr>
            </w:pPr>
            <w:hyperlink r:id="rId8">
              <w:r w:rsidR="006D3FE9">
                <w:rPr>
                  <w:rFonts w:ascii="Times New Roman" w:eastAsia="Times New Roman" w:hAnsi="Times New Roman" w:cs="Times New Roman"/>
                  <w:color w:val="0000FF"/>
                  <w:sz w:val="28"/>
                  <w:szCs w:val="28"/>
                  <w:u w:val="single"/>
                </w:rPr>
                <w:t>bazylevych.natali@gmail.com</w:t>
              </w:r>
            </w:hyperlink>
          </w:p>
        </w:tc>
      </w:tr>
      <w:tr w:rsidR="00B52A04">
        <w:trPr>
          <w:cantSplit/>
          <w:trHeight w:val="643"/>
          <w:tblHeader/>
        </w:trPr>
        <w:tc>
          <w:tcPr>
            <w:tcW w:w="2592" w:type="dxa"/>
          </w:tcPr>
          <w:p w:rsidR="00B52A04" w:rsidRDefault="006D3FE9" w:rsidP="00400FF3">
            <w:pPr>
              <w:pStyle w:val="normal"/>
              <w:pBdr>
                <w:top w:val="nil"/>
                <w:left w:val="nil"/>
                <w:bottom w:val="nil"/>
                <w:right w:val="nil"/>
                <w:between w:val="nil"/>
              </w:pBdr>
              <w:spacing w:before="1"/>
              <w:ind w:right="457" w:hanging="3"/>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Графік консультацій</w:t>
            </w:r>
          </w:p>
        </w:tc>
        <w:tc>
          <w:tcPr>
            <w:tcW w:w="10770" w:type="dxa"/>
          </w:tcPr>
          <w:p w:rsidR="00B52A04" w:rsidRDefault="006D3FE9" w:rsidP="00740D0C">
            <w:pPr>
              <w:pStyle w:val="normal"/>
              <w:pBdr>
                <w:top w:val="nil"/>
                <w:left w:val="nil"/>
                <w:bottom w:val="nil"/>
                <w:right w:val="nil"/>
                <w:between w:val="nil"/>
              </w:pBdr>
              <w:ind w:left="1"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П’ятниця  12.00</w:t>
            </w:r>
          </w:p>
        </w:tc>
      </w:tr>
    </w:tbl>
    <w:p w:rsidR="00B52A04" w:rsidRDefault="006D3FE9">
      <w:pPr>
        <w:pStyle w:val="normal"/>
        <w:widowControl w:val="0"/>
        <w:numPr>
          <w:ilvl w:val="0"/>
          <w:numId w:val="2"/>
        </w:numPr>
        <w:pBdr>
          <w:top w:val="nil"/>
          <w:left w:val="nil"/>
          <w:bottom w:val="nil"/>
          <w:right w:val="nil"/>
          <w:between w:val="nil"/>
        </w:pBdr>
        <w:tabs>
          <w:tab w:val="left" w:pos="1690"/>
        </w:tabs>
        <w:spacing w:before="192"/>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Анотація курсу:</w:t>
      </w:r>
    </w:p>
    <w:p w:rsidR="00B52A04" w:rsidRDefault="006D3FE9">
      <w:pPr>
        <w:pStyle w:val="normal"/>
        <w:widowControl w:val="0"/>
        <w:pBdr>
          <w:top w:val="nil"/>
          <w:left w:val="nil"/>
          <w:bottom w:val="nil"/>
          <w:right w:val="nil"/>
          <w:between w:val="nil"/>
        </w:pBdr>
        <w:spacing w:before="43" w:line="276" w:lineRule="auto"/>
        <w:ind w:left="330" w:right="111" w:firstLine="100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Освітня компонента «Практичний курс другої іноземної мови» орієнтовний на удосконалення знань і вироблення практичних навичок, які є запорукою ефективної іншомовної комунікації, а також підготовку здобувачів вищої освіти, здатних викладати другу іноземну мову (англійську) в середніх загальноосвітніх та спеціальних навчальних закладах.</w:t>
      </w:r>
    </w:p>
    <w:p w:rsidR="00B52A04" w:rsidRDefault="00B52A04">
      <w:pPr>
        <w:pStyle w:val="normal"/>
        <w:widowControl w:val="0"/>
        <w:pBdr>
          <w:top w:val="nil"/>
          <w:left w:val="nil"/>
          <w:bottom w:val="nil"/>
          <w:right w:val="nil"/>
          <w:between w:val="nil"/>
        </w:pBdr>
        <w:spacing w:before="1"/>
        <w:rPr>
          <w:rFonts w:ascii="Times New Roman" w:eastAsia="Times New Roman" w:hAnsi="Times New Roman" w:cs="Times New Roman"/>
          <w:color w:val="000000"/>
          <w:sz w:val="27"/>
          <w:szCs w:val="27"/>
        </w:rPr>
      </w:pPr>
    </w:p>
    <w:p w:rsidR="00B52A04" w:rsidRDefault="006D3FE9" w:rsidP="002608D5">
      <w:pPr>
        <w:pStyle w:val="Heading1"/>
        <w:ind w:left="0"/>
      </w:pPr>
      <w:r>
        <w:t>Мета та завдання курсу:</w:t>
      </w:r>
    </w:p>
    <w:p w:rsidR="00B52A04" w:rsidRDefault="006D3FE9">
      <w:pPr>
        <w:pStyle w:val="normal"/>
        <w:widowControl w:val="0"/>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Мета</w:t>
      </w:r>
      <w:r>
        <w:rPr>
          <w:rFonts w:ascii="Times New Roman" w:eastAsia="Times New Roman" w:hAnsi="Times New Roman" w:cs="Times New Roman"/>
          <w:color w:val="000000"/>
          <w:sz w:val="28"/>
          <w:szCs w:val="28"/>
        </w:rPr>
        <w:t xml:space="preserve"> курсу  –</w:t>
      </w:r>
      <w:r>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color w:val="000000"/>
          <w:sz w:val="28"/>
          <w:szCs w:val="28"/>
        </w:rPr>
        <w:t xml:space="preserve">якісне удосконалення вмінь та навичок усного й писемного мовлення, читання й </w:t>
      </w:r>
      <w:proofErr w:type="spellStart"/>
      <w:r>
        <w:rPr>
          <w:rFonts w:ascii="Times New Roman" w:eastAsia="Times New Roman" w:hAnsi="Times New Roman" w:cs="Times New Roman"/>
          <w:color w:val="000000"/>
          <w:sz w:val="28"/>
          <w:szCs w:val="28"/>
        </w:rPr>
        <w:t>аудіювання</w:t>
      </w:r>
      <w:proofErr w:type="spellEnd"/>
      <w:r>
        <w:rPr>
          <w:rFonts w:ascii="Times New Roman" w:eastAsia="Times New Roman" w:hAnsi="Times New Roman" w:cs="Times New Roman"/>
          <w:color w:val="000000"/>
          <w:sz w:val="28"/>
          <w:szCs w:val="28"/>
        </w:rPr>
        <w:t>, а також формування необхідних комунікативних навичок у сферах професійного та ситуативного спілкування.</w:t>
      </w:r>
    </w:p>
    <w:p w:rsidR="00B52A04" w:rsidRDefault="00B52A04">
      <w:pPr>
        <w:pStyle w:val="normal"/>
        <w:widowControl w:val="0"/>
        <w:pBdr>
          <w:top w:val="nil"/>
          <w:left w:val="nil"/>
          <w:bottom w:val="nil"/>
          <w:right w:val="nil"/>
          <w:between w:val="nil"/>
        </w:pBdr>
        <w:spacing w:before="1"/>
        <w:rPr>
          <w:rFonts w:ascii="Times New Roman" w:eastAsia="Times New Roman" w:hAnsi="Times New Roman" w:cs="Times New Roman"/>
          <w:color w:val="000000"/>
          <w:sz w:val="28"/>
          <w:szCs w:val="28"/>
        </w:rPr>
      </w:pPr>
    </w:p>
    <w:p w:rsidR="00B52A04" w:rsidRDefault="006D3FE9" w:rsidP="002608D5">
      <w:pPr>
        <w:pStyle w:val="Heading1"/>
        <w:ind w:left="0"/>
      </w:pPr>
      <w:r>
        <w:t>Програмні компетентності та результати навчання</w:t>
      </w:r>
    </w:p>
    <w:p w:rsidR="00B52A04" w:rsidRDefault="006D3FE9">
      <w:pPr>
        <w:pStyle w:val="normal"/>
        <w:widowControl w:val="0"/>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Після успішного</w:t>
      </w:r>
      <w:r>
        <w:rPr>
          <w:rFonts w:ascii="Times New Roman" w:eastAsia="Times New Roman" w:hAnsi="Times New Roman" w:cs="Times New Roman"/>
          <w:b/>
          <w:color w:val="000000"/>
          <w:sz w:val="28"/>
          <w:szCs w:val="28"/>
        </w:rPr>
        <w:tab/>
        <w:t>завершення дисципліни здобувач</w:t>
      </w:r>
      <w:r>
        <w:rPr>
          <w:rFonts w:ascii="Times New Roman" w:eastAsia="Times New Roman" w:hAnsi="Times New Roman" w:cs="Times New Roman"/>
          <w:b/>
          <w:color w:val="000000"/>
          <w:sz w:val="28"/>
          <w:szCs w:val="28"/>
        </w:rPr>
        <w:tab/>
        <w:t>формуватиме наступні</w:t>
      </w:r>
      <w:r>
        <w:rPr>
          <w:rFonts w:ascii="Times New Roman" w:eastAsia="Times New Roman" w:hAnsi="Times New Roman" w:cs="Times New Roman"/>
          <w:b/>
          <w:color w:val="000000"/>
          <w:sz w:val="28"/>
          <w:szCs w:val="28"/>
        </w:rPr>
        <w:tab/>
        <w:t>програмні компетентності та результати навчання:</w:t>
      </w:r>
    </w:p>
    <w:p w:rsidR="00B52A04" w:rsidRDefault="00B52A04">
      <w:pPr>
        <w:pStyle w:val="normal"/>
        <w:widowControl w:val="0"/>
        <w:pBdr>
          <w:top w:val="nil"/>
          <w:left w:val="nil"/>
          <w:bottom w:val="nil"/>
          <w:right w:val="nil"/>
          <w:between w:val="nil"/>
        </w:pBdr>
        <w:rPr>
          <w:rFonts w:ascii="Times New Roman" w:eastAsia="Times New Roman" w:hAnsi="Times New Roman" w:cs="Times New Roman"/>
          <w:color w:val="000000"/>
        </w:rPr>
      </w:pPr>
    </w:p>
    <w:p w:rsidR="00B52A04" w:rsidRDefault="00B52A04">
      <w:pPr>
        <w:pStyle w:val="normal"/>
        <w:widowControl w:val="0"/>
        <w:pBdr>
          <w:top w:val="nil"/>
          <w:left w:val="nil"/>
          <w:bottom w:val="nil"/>
          <w:right w:val="nil"/>
          <w:between w:val="nil"/>
        </w:pBdr>
        <w:spacing w:before="11"/>
        <w:rPr>
          <w:rFonts w:ascii="Times New Roman" w:eastAsia="Times New Roman" w:hAnsi="Times New Roman" w:cs="Times New Roman"/>
          <w:color w:val="000000"/>
        </w:rPr>
      </w:pPr>
    </w:p>
    <w:p w:rsidR="00B52A04" w:rsidRDefault="006D3FE9">
      <w:pPr>
        <w:pStyle w:val="normal"/>
        <w:widowControl w:val="0"/>
        <w:pBdr>
          <w:top w:val="nil"/>
          <w:left w:val="nil"/>
          <w:bottom w:val="nil"/>
          <w:right w:val="nil"/>
          <w:between w:val="nil"/>
        </w:pBdr>
        <w:spacing w:before="89"/>
        <w:ind w:left="101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u w:val="single"/>
        </w:rPr>
        <w:t xml:space="preserve"> </w:t>
      </w:r>
      <w:r>
        <w:rPr>
          <w:rFonts w:ascii="Times New Roman" w:eastAsia="Times New Roman" w:hAnsi="Times New Roman" w:cs="Times New Roman"/>
          <w:b/>
          <w:color w:val="000000"/>
          <w:sz w:val="28"/>
          <w:szCs w:val="28"/>
          <w:u w:val="single"/>
        </w:rPr>
        <w:t>Інтегральна компетентність</w:t>
      </w:r>
    </w:p>
    <w:p w:rsidR="00B52A04" w:rsidRDefault="006D3FE9">
      <w:pPr>
        <w:pStyle w:val="normal"/>
        <w:widowControl w:val="0"/>
        <w:pBdr>
          <w:top w:val="nil"/>
          <w:left w:val="nil"/>
          <w:bottom w:val="nil"/>
          <w:right w:val="nil"/>
          <w:between w:val="nil"/>
        </w:pBdr>
        <w:ind w:left="272" w:right="119"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ІК. </w:t>
      </w:r>
      <w:r>
        <w:rPr>
          <w:rFonts w:ascii="Times New Roman" w:eastAsia="Times New Roman" w:hAnsi="Times New Roman" w:cs="Times New Roman"/>
          <w:color w:val="000000"/>
          <w:sz w:val="28"/>
          <w:szCs w:val="28"/>
        </w:rPr>
        <w:t xml:space="preserve"> Здатність розв’язувати складні спеціалізовані задачі й практичні проблеми в галузі середньої освіти, що передбачає застосування теорій та методів освітніх наук і характеризується комплексністю й невизначеністю педагогічних умов організації освітнього процесу в основній (базовій) середній школі</w:t>
      </w:r>
    </w:p>
    <w:p w:rsidR="00B52A04" w:rsidRDefault="006D3FE9" w:rsidP="002608D5">
      <w:pPr>
        <w:pStyle w:val="Heading1"/>
        <w:ind w:left="0"/>
      </w:pPr>
      <w:r>
        <w:t>Загальні компетентності:</w:t>
      </w:r>
    </w:p>
    <w:p w:rsidR="00B52A04" w:rsidRDefault="006D3FE9">
      <w:pPr>
        <w:pStyle w:val="normal"/>
        <w:widowControl w:val="0"/>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ЗК 1.</w:t>
      </w:r>
      <w:r>
        <w:rPr>
          <w:rFonts w:ascii="Times New Roman" w:eastAsia="Times New Roman" w:hAnsi="Times New Roman" w:cs="Times New Roman"/>
          <w:color w:val="000000"/>
          <w:sz w:val="28"/>
          <w:szCs w:val="28"/>
        </w:rPr>
        <w:t xml:space="preserve"> Знання та розуміння предметної області та розуміння професійної діяльності.</w:t>
      </w:r>
    </w:p>
    <w:p w:rsidR="00B52A04" w:rsidRDefault="006D3FE9">
      <w:pPr>
        <w:pStyle w:val="normal"/>
        <w:widowControl w:val="0"/>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ЗК</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b/>
          <w:color w:val="000000"/>
          <w:sz w:val="28"/>
          <w:szCs w:val="28"/>
        </w:rPr>
        <w:t>2.</w:t>
      </w:r>
      <w:r>
        <w:rPr>
          <w:rFonts w:ascii="Times New Roman" w:eastAsia="Times New Roman" w:hAnsi="Times New Roman" w:cs="Times New Roman"/>
          <w:color w:val="000000"/>
          <w:sz w:val="28"/>
          <w:szCs w:val="28"/>
        </w:rPr>
        <w:t xml:space="preserve"> Здатність діяти на основі етичних міркувань (мотивів), діяти соціально відповідально та свідомо.</w:t>
      </w:r>
    </w:p>
    <w:p w:rsidR="00B52A04" w:rsidRDefault="006D3FE9">
      <w:pPr>
        <w:pStyle w:val="normal"/>
        <w:widowControl w:val="0"/>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ЗК 3.</w:t>
      </w:r>
      <w:r>
        <w:rPr>
          <w:rFonts w:ascii="Times New Roman" w:eastAsia="Times New Roman" w:hAnsi="Times New Roman" w:cs="Times New Roman"/>
          <w:color w:val="000000"/>
          <w:sz w:val="28"/>
          <w:szCs w:val="28"/>
        </w:rPr>
        <w:t xml:space="preserve"> Здатність свідомо визначати цілі власного професійного й особистісного </w:t>
      </w:r>
      <w:proofErr w:type="spellStart"/>
      <w:r>
        <w:rPr>
          <w:rFonts w:ascii="Times New Roman" w:eastAsia="Times New Roman" w:hAnsi="Times New Roman" w:cs="Times New Roman"/>
          <w:color w:val="000000"/>
          <w:sz w:val="28"/>
          <w:szCs w:val="28"/>
        </w:rPr>
        <w:t>розвику</w:t>
      </w:r>
      <w:proofErr w:type="spellEnd"/>
      <w:r>
        <w:rPr>
          <w:rFonts w:ascii="Times New Roman" w:eastAsia="Times New Roman" w:hAnsi="Times New Roman" w:cs="Times New Roman"/>
          <w:color w:val="000000"/>
          <w:sz w:val="28"/>
          <w:szCs w:val="28"/>
        </w:rPr>
        <w:t>, організовувати власну діяльність, працювати автономно та в команді.</w:t>
      </w:r>
    </w:p>
    <w:p w:rsidR="00B52A04" w:rsidRDefault="006D3FE9">
      <w:pPr>
        <w:pStyle w:val="normal"/>
        <w:widowControl w:val="0"/>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ЗК 4. </w:t>
      </w:r>
      <w:r>
        <w:rPr>
          <w:rFonts w:ascii="Times New Roman" w:eastAsia="Times New Roman" w:hAnsi="Times New Roman" w:cs="Times New Roman"/>
          <w:color w:val="000000"/>
          <w:sz w:val="28"/>
          <w:szCs w:val="28"/>
        </w:rPr>
        <w:t>Здатність до пошуку, оброблення, аналізу та критичного оцінювання інформації з різних джерел, у т.ч. іноземною мовою.</w:t>
      </w:r>
    </w:p>
    <w:p w:rsidR="00B52A04" w:rsidRDefault="006D3FE9">
      <w:pPr>
        <w:pStyle w:val="normal"/>
        <w:widowControl w:val="0"/>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ЗК 5.</w:t>
      </w:r>
      <w:r>
        <w:rPr>
          <w:rFonts w:ascii="Times New Roman" w:eastAsia="Times New Roman" w:hAnsi="Times New Roman" w:cs="Times New Roman"/>
          <w:color w:val="000000"/>
          <w:sz w:val="28"/>
          <w:szCs w:val="28"/>
        </w:rPr>
        <w:t xml:space="preserve"> Здатність застосовувати набуті знання та вміння в практичних ситуаціях.</w:t>
      </w:r>
    </w:p>
    <w:p w:rsidR="00B52A04" w:rsidRDefault="006D3FE9">
      <w:pPr>
        <w:pStyle w:val="normal"/>
        <w:widowControl w:val="0"/>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ЗК 6.</w:t>
      </w:r>
      <w:r>
        <w:rPr>
          <w:rFonts w:ascii="Times New Roman" w:eastAsia="Times New Roman" w:hAnsi="Times New Roman" w:cs="Times New Roman"/>
          <w:color w:val="000000"/>
          <w:sz w:val="28"/>
          <w:szCs w:val="28"/>
        </w:rPr>
        <w:t xml:space="preserve"> Здатність вчитися і оволодівати сучасними знаннями.</w:t>
      </w:r>
    </w:p>
    <w:p w:rsidR="00B52A04" w:rsidRDefault="006D3FE9">
      <w:pPr>
        <w:pStyle w:val="normal"/>
        <w:widowControl w:val="0"/>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ЗК 7.</w:t>
      </w:r>
      <w:r>
        <w:rPr>
          <w:rFonts w:ascii="Times New Roman" w:eastAsia="Times New Roman" w:hAnsi="Times New Roman" w:cs="Times New Roman"/>
          <w:color w:val="000000"/>
          <w:sz w:val="28"/>
          <w:szCs w:val="28"/>
        </w:rPr>
        <w:t xml:space="preserve"> Здатність до письмової й усної комунікації, </w:t>
      </w:r>
      <w:proofErr w:type="spellStart"/>
      <w:r>
        <w:rPr>
          <w:rFonts w:ascii="Times New Roman" w:eastAsia="Times New Roman" w:hAnsi="Times New Roman" w:cs="Times New Roman"/>
          <w:color w:val="000000"/>
          <w:sz w:val="28"/>
          <w:szCs w:val="28"/>
        </w:rPr>
        <w:t>щo</w:t>
      </w:r>
      <w:proofErr w:type="spellEnd"/>
      <w:r>
        <w:rPr>
          <w:rFonts w:ascii="Times New Roman" w:eastAsia="Times New Roman" w:hAnsi="Times New Roman" w:cs="Times New Roman"/>
          <w:color w:val="000000"/>
          <w:sz w:val="28"/>
          <w:szCs w:val="28"/>
        </w:rPr>
        <w:t xml:space="preserve"> якнайкраще </w:t>
      </w:r>
      <w:proofErr w:type="spellStart"/>
      <w:r>
        <w:rPr>
          <w:rFonts w:ascii="Times New Roman" w:eastAsia="Times New Roman" w:hAnsi="Times New Roman" w:cs="Times New Roman"/>
          <w:color w:val="000000"/>
          <w:sz w:val="28"/>
          <w:szCs w:val="28"/>
        </w:rPr>
        <w:t>відпoвідають</w:t>
      </w:r>
      <w:proofErr w:type="spellEnd"/>
      <w:r>
        <w:rPr>
          <w:rFonts w:ascii="Times New Roman" w:eastAsia="Times New Roman" w:hAnsi="Times New Roman" w:cs="Times New Roman"/>
          <w:color w:val="000000"/>
          <w:sz w:val="28"/>
          <w:szCs w:val="28"/>
        </w:rPr>
        <w:t xml:space="preserve"> ситуації професійного і особистісного спілкування засобами іноземної та державної мов.</w:t>
      </w:r>
    </w:p>
    <w:p w:rsidR="00B52A04" w:rsidRDefault="006D3FE9">
      <w:pPr>
        <w:pStyle w:val="normal"/>
        <w:widowControl w:val="0"/>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ЗК 10.</w:t>
      </w:r>
      <w:r>
        <w:rPr>
          <w:rFonts w:ascii="Times New Roman" w:eastAsia="Times New Roman" w:hAnsi="Times New Roman" w:cs="Times New Roman"/>
          <w:color w:val="000000"/>
          <w:sz w:val="28"/>
          <w:szCs w:val="28"/>
        </w:rPr>
        <w:t xml:space="preserve"> Здатність критично оцінювати й аналізувати власну освітню та професійну діяльність.</w:t>
      </w:r>
    </w:p>
    <w:p w:rsidR="00B52A04" w:rsidRDefault="006D3FE9">
      <w:pPr>
        <w:pStyle w:val="normal"/>
        <w:widowControl w:val="0"/>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ЗК 11.</w:t>
      </w:r>
      <w:r>
        <w:rPr>
          <w:rFonts w:ascii="Times New Roman" w:eastAsia="Times New Roman" w:hAnsi="Times New Roman" w:cs="Times New Roman"/>
          <w:color w:val="000000"/>
          <w:sz w:val="28"/>
          <w:szCs w:val="28"/>
        </w:rPr>
        <w:t xml:space="preserve"> Здатність використовувати інформаційно-комунікаційні технології в освітній і професійній діяльності.</w:t>
      </w:r>
    </w:p>
    <w:p w:rsidR="00B52A04" w:rsidRDefault="006D3FE9" w:rsidP="002608D5">
      <w:pPr>
        <w:pStyle w:val="Heading1"/>
        <w:ind w:left="0"/>
      </w:pPr>
      <w:r>
        <w:t>Фахові компетентності:</w:t>
      </w:r>
    </w:p>
    <w:p w:rsidR="00B52A04" w:rsidRDefault="006D3FE9">
      <w:pPr>
        <w:pStyle w:val="normal"/>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ФК 3.</w:t>
      </w:r>
      <w:r>
        <w:rPr>
          <w:rFonts w:ascii="Times New Roman" w:eastAsia="Times New Roman" w:hAnsi="Times New Roman" w:cs="Times New Roman"/>
          <w:color w:val="000000"/>
          <w:sz w:val="28"/>
          <w:szCs w:val="28"/>
        </w:rPr>
        <w:t xml:space="preserve"> Здатність формувати в учнів предметні компетентності, застосовуючи сучасні підходи, методи й технології навчання іноземної мови та світової літератури.</w:t>
      </w:r>
    </w:p>
    <w:p w:rsidR="00B52A04" w:rsidRDefault="006D3FE9">
      <w:pPr>
        <w:pStyle w:val="normal"/>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ФК 4.</w:t>
      </w:r>
      <w:r>
        <w:rPr>
          <w:rFonts w:ascii="Times New Roman" w:eastAsia="Times New Roman" w:hAnsi="Times New Roman" w:cs="Times New Roman"/>
          <w:color w:val="000000"/>
          <w:sz w:val="28"/>
          <w:szCs w:val="28"/>
        </w:rPr>
        <w:t xml:space="preserve"> Здатність здійснювати об’єктивний контроль і оцінювання рівня навчальних досягнень учнів з німецької мови та світової літератури, другої іноземної мови.  </w:t>
      </w:r>
    </w:p>
    <w:p w:rsidR="00B52A04" w:rsidRDefault="006D3FE9">
      <w:pPr>
        <w:pStyle w:val="normal"/>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ФК 5.</w:t>
      </w:r>
      <w:r>
        <w:rPr>
          <w:rFonts w:ascii="Times New Roman" w:eastAsia="Times New Roman" w:hAnsi="Times New Roman" w:cs="Times New Roman"/>
          <w:color w:val="000000"/>
          <w:sz w:val="28"/>
          <w:szCs w:val="28"/>
        </w:rPr>
        <w:t xml:space="preserve"> Здатність до критичного аналізу, діагностики та корекції власної педагогічної діяльності з метою підвищення ефективності освітнього процесу. </w:t>
      </w:r>
    </w:p>
    <w:p w:rsidR="00B52A04" w:rsidRDefault="006D3FE9">
      <w:pPr>
        <w:pStyle w:val="normal"/>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ФК 6.</w:t>
      </w:r>
      <w:r>
        <w:rPr>
          <w:rFonts w:ascii="Times New Roman" w:eastAsia="Times New Roman" w:hAnsi="Times New Roman" w:cs="Times New Roman"/>
          <w:color w:val="000000"/>
          <w:sz w:val="28"/>
          <w:szCs w:val="28"/>
        </w:rPr>
        <w:t xml:space="preserve"> Здатність здійснювати професійну діяльність українською та іноземною мовами, спираючись на знання організації мовних систем, законів їх розвитку, сучасних норм їх використання.</w:t>
      </w:r>
    </w:p>
    <w:p w:rsidR="00B52A04" w:rsidRDefault="006D3FE9">
      <w:pPr>
        <w:pStyle w:val="normal"/>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ФК 7.</w:t>
      </w:r>
      <w:r>
        <w:rPr>
          <w:rFonts w:ascii="Times New Roman" w:eastAsia="Times New Roman" w:hAnsi="Times New Roman" w:cs="Times New Roman"/>
          <w:color w:val="000000"/>
          <w:sz w:val="28"/>
          <w:szCs w:val="28"/>
        </w:rPr>
        <w:t xml:space="preserve"> Здатність використовувати потенціал </w:t>
      </w:r>
      <w:proofErr w:type="spellStart"/>
      <w:r>
        <w:rPr>
          <w:rFonts w:ascii="Times New Roman" w:eastAsia="Times New Roman" w:hAnsi="Times New Roman" w:cs="Times New Roman"/>
          <w:color w:val="000000"/>
          <w:sz w:val="28"/>
          <w:szCs w:val="28"/>
        </w:rPr>
        <w:t>полілінгвальної</w:t>
      </w:r>
      <w:proofErr w:type="spellEnd"/>
      <w:r>
        <w:rPr>
          <w:rFonts w:ascii="Times New Roman" w:eastAsia="Times New Roman" w:hAnsi="Times New Roman" w:cs="Times New Roman"/>
          <w:color w:val="000000"/>
          <w:sz w:val="28"/>
          <w:szCs w:val="28"/>
        </w:rPr>
        <w:t xml:space="preserve"> підготовки для ефективного формування предметних </w:t>
      </w:r>
      <w:proofErr w:type="spellStart"/>
      <w:r>
        <w:rPr>
          <w:rFonts w:ascii="Times New Roman" w:eastAsia="Times New Roman" w:hAnsi="Times New Roman" w:cs="Times New Roman"/>
          <w:color w:val="000000"/>
          <w:sz w:val="28"/>
          <w:szCs w:val="28"/>
        </w:rPr>
        <w:t>компетентностей</w:t>
      </w:r>
      <w:proofErr w:type="spellEnd"/>
      <w:r>
        <w:rPr>
          <w:rFonts w:ascii="Times New Roman" w:eastAsia="Times New Roman" w:hAnsi="Times New Roman" w:cs="Times New Roman"/>
          <w:color w:val="000000"/>
          <w:sz w:val="28"/>
          <w:szCs w:val="28"/>
        </w:rPr>
        <w:t xml:space="preserve"> учнів.</w:t>
      </w:r>
    </w:p>
    <w:p w:rsidR="00B52A04" w:rsidRDefault="006D3FE9" w:rsidP="002608D5">
      <w:pPr>
        <w:pStyle w:val="Heading1"/>
        <w:ind w:left="0"/>
      </w:pPr>
      <w:r>
        <w:t xml:space="preserve">ФК 11. Здатність взаємодіяти зі спільнотами (на місцевому, регіональному, національному, європейському й глобальному рівнях) для розвитку професійних знань і фахових </w:t>
      </w:r>
      <w:proofErr w:type="spellStart"/>
      <w:r>
        <w:t>компетентностей</w:t>
      </w:r>
      <w:proofErr w:type="spellEnd"/>
      <w:r>
        <w:t>, використання перспективного практичного досвіду й мовно-літературного контексту для реалізації освітніх цілей.</w:t>
      </w:r>
    </w:p>
    <w:p w:rsidR="00B52A04" w:rsidRDefault="00B52A04">
      <w:pPr>
        <w:pStyle w:val="normal"/>
        <w:widowControl w:val="0"/>
        <w:pBdr>
          <w:top w:val="nil"/>
          <w:left w:val="nil"/>
          <w:bottom w:val="nil"/>
          <w:right w:val="nil"/>
          <w:between w:val="nil"/>
        </w:pBdr>
        <w:rPr>
          <w:rFonts w:ascii="Times New Roman" w:eastAsia="Times New Roman" w:hAnsi="Times New Roman" w:cs="Times New Roman"/>
          <w:color w:val="000000"/>
          <w:sz w:val="29"/>
          <w:szCs w:val="29"/>
        </w:rPr>
      </w:pPr>
    </w:p>
    <w:p w:rsidR="00B52A04" w:rsidRDefault="00B52A04" w:rsidP="002608D5">
      <w:pPr>
        <w:pStyle w:val="Heading1"/>
        <w:ind w:left="0"/>
      </w:pPr>
    </w:p>
    <w:p w:rsidR="00B52A04" w:rsidRDefault="006D3FE9" w:rsidP="002608D5">
      <w:pPr>
        <w:pStyle w:val="Heading1"/>
        <w:ind w:left="0"/>
      </w:pPr>
      <w:r>
        <w:t>Програмні результати навчання:</w:t>
      </w:r>
    </w:p>
    <w:p w:rsidR="00B52A04" w:rsidRDefault="006D3FE9">
      <w:pPr>
        <w:pStyle w:val="normal"/>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ПРН 2. </w:t>
      </w:r>
      <w:r>
        <w:rPr>
          <w:rFonts w:ascii="Times New Roman" w:eastAsia="Times New Roman" w:hAnsi="Times New Roman" w:cs="Times New Roman"/>
          <w:color w:val="000000"/>
          <w:sz w:val="28"/>
          <w:szCs w:val="28"/>
        </w:rPr>
        <w:t>Знання</w:t>
      </w: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color w:val="000000"/>
          <w:sz w:val="28"/>
          <w:szCs w:val="28"/>
        </w:rPr>
        <w:t>сучасних філологічних й дидактичних засад навчання іноземних мов і світової літератури та вміння творчо використовувати різні теорії й досвід (вітчизняний,  закордонний) у процесі вирішення професійних завдань.</w:t>
      </w:r>
    </w:p>
    <w:p w:rsidR="00B52A04" w:rsidRDefault="006D3FE9">
      <w:pPr>
        <w:pStyle w:val="normal"/>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ПРН 3.</w:t>
      </w:r>
      <w:r>
        <w:rPr>
          <w:rFonts w:ascii="Times New Roman" w:eastAsia="Times New Roman" w:hAnsi="Times New Roman" w:cs="Times New Roman"/>
          <w:color w:val="000000"/>
          <w:sz w:val="28"/>
          <w:szCs w:val="28"/>
        </w:rPr>
        <w:t xml:space="preserve"> Знання державного стандарту загальної середньої освіти, навчальних програм з іноземної мови та світової літератури для ЗНЗ та практичних шляхів їхньої реалізації в різних видах урочної та позаурочної діяльності.</w:t>
      </w:r>
    </w:p>
    <w:p w:rsidR="00B52A04" w:rsidRDefault="006D3FE9">
      <w:pPr>
        <w:pStyle w:val="normal"/>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ПРН 7.</w:t>
      </w:r>
      <w:r>
        <w:rPr>
          <w:rFonts w:ascii="Times New Roman" w:eastAsia="Times New Roman" w:hAnsi="Times New Roman" w:cs="Times New Roman"/>
          <w:color w:val="000000"/>
          <w:sz w:val="28"/>
          <w:szCs w:val="28"/>
        </w:rPr>
        <w:t xml:space="preserve"> Застосування сучасних методик й технологій (зокрема інформаційні) для забезпечення якості освітнього процесу в загальноосвітніх навчальних закладах. </w:t>
      </w:r>
    </w:p>
    <w:p w:rsidR="00B52A04" w:rsidRDefault="006D3FE9">
      <w:pPr>
        <w:pStyle w:val="normal"/>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ПРН 8.</w:t>
      </w:r>
      <w:r>
        <w:rPr>
          <w:rFonts w:ascii="Times New Roman" w:eastAsia="Times New Roman" w:hAnsi="Times New Roman" w:cs="Times New Roman"/>
          <w:color w:val="000000"/>
          <w:sz w:val="28"/>
          <w:szCs w:val="28"/>
        </w:rPr>
        <w:t xml:space="preserve"> Уміння аналізувати, діагностувати та корегувати власну педагогічну діяльність з метою підвищення ефективності освітнього процесу. </w:t>
      </w:r>
    </w:p>
    <w:p w:rsidR="00B52A04" w:rsidRDefault="006D3FE9">
      <w:pPr>
        <w:pStyle w:val="normal"/>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ПРН 11. </w:t>
      </w:r>
      <w:r>
        <w:rPr>
          <w:rFonts w:ascii="Times New Roman" w:eastAsia="Times New Roman" w:hAnsi="Times New Roman" w:cs="Times New Roman"/>
          <w:color w:val="000000"/>
          <w:sz w:val="28"/>
          <w:szCs w:val="28"/>
        </w:rPr>
        <w:t xml:space="preserve">Володіння комунікативною мовленнєвою компетентністю з української та іноземних мов (лінгвістичний, соціокультурний, прагматичний компоненти відповідно до загальноєвропейських рекомендацій із мовної освіти), здатність удосконалювати й підвищувати власний </w:t>
      </w:r>
      <w:proofErr w:type="spellStart"/>
      <w:r>
        <w:rPr>
          <w:rFonts w:ascii="Times New Roman" w:eastAsia="Times New Roman" w:hAnsi="Times New Roman" w:cs="Times New Roman"/>
          <w:color w:val="000000"/>
          <w:sz w:val="28"/>
          <w:szCs w:val="28"/>
        </w:rPr>
        <w:t>компетентнісний</w:t>
      </w:r>
      <w:proofErr w:type="spellEnd"/>
      <w:r>
        <w:rPr>
          <w:rFonts w:ascii="Times New Roman" w:eastAsia="Times New Roman" w:hAnsi="Times New Roman" w:cs="Times New Roman"/>
          <w:color w:val="000000"/>
          <w:sz w:val="28"/>
          <w:szCs w:val="28"/>
        </w:rPr>
        <w:t xml:space="preserve"> рівень у вітчизняному та міжнародному контексті.  </w:t>
      </w:r>
    </w:p>
    <w:p w:rsidR="00B52A04" w:rsidRDefault="006D3FE9">
      <w:pPr>
        <w:pStyle w:val="normal"/>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ПРН 14</w:t>
      </w:r>
      <w:r>
        <w:rPr>
          <w:rFonts w:ascii="Times New Roman" w:eastAsia="Times New Roman" w:hAnsi="Times New Roman" w:cs="Times New Roman"/>
          <w:color w:val="000000"/>
          <w:sz w:val="28"/>
          <w:szCs w:val="28"/>
        </w:rPr>
        <w:t xml:space="preserve">. Використання гуманістичного потенціалу рідної й німецької мов і світової літератури, другої іноземної мови для формування духовного світу юного покоління громадян України.  </w:t>
      </w:r>
    </w:p>
    <w:p w:rsidR="00B52A04" w:rsidRDefault="006D3FE9">
      <w:pPr>
        <w:pStyle w:val="normal"/>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ПРН 15</w:t>
      </w:r>
      <w:r>
        <w:rPr>
          <w:rFonts w:ascii="Times New Roman" w:eastAsia="Times New Roman" w:hAnsi="Times New Roman" w:cs="Times New Roman"/>
          <w:color w:val="000000"/>
          <w:sz w:val="28"/>
          <w:szCs w:val="28"/>
        </w:rPr>
        <w:t xml:space="preserve">. Здатність учитися впродовж життя і вдосконалювати з високим рівнем автономності набуту під час навчання  кваліфікацію. </w:t>
      </w:r>
    </w:p>
    <w:p w:rsidR="00B52A04" w:rsidRDefault="006D3FE9">
      <w:pPr>
        <w:pStyle w:val="normal"/>
        <w:widowControl w:val="0"/>
        <w:pBdr>
          <w:top w:val="nil"/>
          <w:left w:val="nil"/>
          <w:bottom w:val="nil"/>
          <w:right w:val="nil"/>
          <w:between w:val="nil"/>
        </w:pBdr>
        <w:spacing w:before="1"/>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ПРН 16. </w:t>
      </w:r>
      <w:r>
        <w:rPr>
          <w:rFonts w:ascii="Times New Roman" w:eastAsia="Times New Roman" w:hAnsi="Times New Roman" w:cs="Times New Roman"/>
          <w:color w:val="000000"/>
          <w:sz w:val="28"/>
          <w:szCs w:val="28"/>
        </w:rPr>
        <w:t xml:space="preserve">Здатність аналізувати й вирішувати соціально та </w:t>
      </w:r>
      <w:proofErr w:type="spellStart"/>
      <w:r>
        <w:rPr>
          <w:rFonts w:ascii="Times New Roman" w:eastAsia="Times New Roman" w:hAnsi="Times New Roman" w:cs="Times New Roman"/>
          <w:color w:val="000000"/>
          <w:sz w:val="28"/>
          <w:szCs w:val="28"/>
        </w:rPr>
        <w:t>особистісно</w:t>
      </w:r>
      <w:proofErr w:type="spellEnd"/>
      <w:r>
        <w:rPr>
          <w:rFonts w:ascii="Times New Roman" w:eastAsia="Times New Roman" w:hAnsi="Times New Roman" w:cs="Times New Roman"/>
          <w:color w:val="000000"/>
          <w:sz w:val="28"/>
          <w:szCs w:val="28"/>
        </w:rPr>
        <w:t xml:space="preserve"> значущі світоглядні проблеми, приймати рішення на  підставі  сформованих  ціннісних орієнтирів, визначати власну соціокультурну позицію в полікультурному суспільстві, бути носієм і захисником  національної культури.</w:t>
      </w:r>
    </w:p>
    <w:p w:rsidR="00B52A04" w:rsidRDefault="00B52A04">
      <w:pPr>
        <w:pStyle w:val="normal"/>
        <w:widowControl w:val="0"/>
        <w:pBdr>
          <w:top w:val="nil"/>
          <w:left w:val="nil"/>
          <w:bottom w:val="nil"/>
          <w:right w:val="nil"/>
          <w:between w:val="nil"/>
        </w:pBdr>
        <w:spacing w:before="1"/>
        <w:rPr>
          <w:rFonts w:ascii="Times New Roman" w:eastAsia="Times New Roman" w:hAnsi="Times New Roman" w:cs="Times New Roman"/>
          <w:color w:val="000000"/>
          <w:sz w:val="29"/>
          <w:szCs w:val="29"/>
        </w:rPr>
      </w:pPr>
    </w:p>
    <w:p w:rsidR="00CF23FE" w:rsidRDefault="00CF23FE">
      <w:pPr>
        <w:pStyle w:val="normal"/>
        <w:widowControl w:val="0"/>
        <w:pBdr>
          <w:top w:val="nil"/>
          <w:left w:val="nil"/>
          <w:bottom w:val="nil"/>
          <w:right w:val="nil"/>
          <w:between w:val="nil"/>
        </w:pBdr>
        <w:spacing w:before="1"/>
        <w:rPr>
          <w:rFonts w:ascii="Times New Roman" w:eastAsia="Times New Roman" w:hAnsi="Times New Roman" w:cs="Times New Roman"/>
          <w:color w:val="000000"/>
          <w:sz w:val="29"/>
          <w:szCs w:val="29"/>
        </w:rPr>
      </w:pPr>
    </w:p>
    <w:p w:rsidR="00CF23FE" w:rsidRDefault="00CF23FE">
      <w:pPr>
        <w:pStyle w:val="normal"/>
        <w:widowControl w:val="0"/>
        <w:pBdr>
          <w:top w:val="nil"/>
          <w:left w:val="nil"/>
          <w:bottom w:val="nil"/>
          <w:right w:val="nil"/>
          <w:between w:val="nil"/>
        </w:pBdr>
        <w:spacing w:before="1"/>
        <w:rPr>
          <w:rFonts w:ascii="Times New Roman" w:eastAsia="Times New Roman" w:hAnsi="Times New Roman" w:cs="Times New Roman"/>
          <w:color w:val="000000"/>
          <w:sz w:val="29"/>
          <w:szCs w:val="29"/>
        </w:rPr>
      </w:pPr>
    </w:p>
    <w:p w:rsidR="00CF23FE" w:rsidRDefault="00CF23FE">
      <w:pPr>
        <w:pStyle w:val="normal"/>
        <w:widowControl w:val="0"/>
        <w:pBdr>
          <w:top w:val="nil"/>
          <w:left w:val="nil"/>
          <w:bottom w:val="nil"/>
          <w:right w:val="nil"/>
          <w:between w:val="nil"/>
        </w:pBdr>
        <w:spacing w:before="1"/>
        <w:rPr>
          <w:rFonts w:ascii="Times New Roman" w:eastAsia="Times New Roman" w:hAnsi="Times New Roman" w:cs="Times New Roman"/>
          <w:color w:val="000000"/>
          <w:sz w:val="29"/>
          <w:szCs w:val="29"/>
        </w:rPr>
      </w:pPr>
    </w:p>
    <w:p w:rsidR="00CF23FE" w:rsidRDefault="00CF23FE">
      <w:pPr>
        <w:pStyle w:val="normal"/>
        <w:widowControl w:val="0"/>
        <w:pBdr>
          <w:top w:val="nil"/>
          <w:left w:val="nil"/>
          <w:bottom w:val="nil"/>
          <w:right w:val="nil"/>
          <w:between w:val="nil"/>
        </w:pBdr>
        <w:spacing w:before="1"/>
        <w:rPr>
          <w:rFonts w:ascii="Times New Roman" w:eastAsia="Times New Roman" w:hAnsi="Times New Roman" w:cs="Times New Roman"/>
          <w:color w:val="000000"/>
          <w:sz w:val="29"/>
          <w:szCs w:val="29"/>
        </w:rPr>
      </w:pPr>
    </w:p>
    <w:p w:rsidR="00CF23FE" w:rsidRDefault="00CF23FE">
      <w:pPr>
        <w:pStyle w:val="normal"/>
        <w:widowControl w:val="0"/>
        <w:pBdr>
          <w:top w:val="nil"/>
          <w:left w:val="nil"/>
          <w:bottom w:val="nil"/>
          <w:right w:val="nil"/>
          <w:between w:val="nil"/>
        </w:pBdr>
        <w:spacing w:before="1"/>
        <w:rPr>
          <w:rFonts w:ascii="Times New Roman" w:eastAsia="Times New Roman" w:hAnsi="Times New Roman" w:cs="Times New Roman"/>
          <w:color w:val="000000"/>
          <w:sz w:val="29"/>
          <w:szCs w:val="29"/>
        </w:rPr>
      </w:pPr>
    </w:p>
    <w:p w:rsidR="00CF23FE" w:rsidRDefault="00CF23FE">
      <w:pPr>
        <w:pStyle w:val="normal"/>
        <w:widowControl w:val="0"/>
        <w:pBdr>
          <w:top w:val="nil"/>
          <w:left w:val="nil"/>
          <w:bottom w:val="nil"/>
          <w:right w:val="nil"/>
          <w:between w:val="nil"/>
        </w:pBdr>
        <w:spacing w:before="1"/>
        <w:rPr>
          <w:rFonts w:ascii="Times New Roman" w:eastAsia="Times New Roman" w:hAnsi="Times New Roman" w:cs="Times New Roman"/>
          <w:color w:val="000000"/>
          <w:sz w:val="29"/>
          <w:szCs w:val="29"/>
        </w:rPr>
      </w:pPr>
    </w:p>
    <w:p w:rsidR="00CF23FE" w:rsidRDefault="00CF23FE">
      <w:pPr>
        <w:pStyle w:val="normal"/>
        <w:widowControl w:val="0"/>
        <w:pBdr>
          <w:top w:val="nil"/>
          <w:left w:val="nil"/>
          <w:bottom w:val="nil"/>
          <w:right w:val="nil"/>
          <w:between w:val="nil"/>
        </w:pBdr>
        <w:spacing w:before="1"/>
        <w:rPr>
          <w:rFonts w:ascii="Times New Roman" w:eastAsia="Times New Roman" w:hAnsi="Times New Roman" w:cs="Times New Roman"/>
          <w:color w:val="000000"/>
          <w:sz w:val="29"/>
          <w:szCs w:val="29"/>
        </w:rPr>
      </w:pPr>
    </w:p>
    <w:p w:rsidR="00CF23FE" w:rsidRDefault="00CF23FE">
      <w:pPr>
        <w:pStyle w:val="normal"/>
        <w:widowControl w:val="0"/>
        <w:pBdr>
          <w:top w:val="nil"/>
          <w:left w:val="nil"/>
          <w:bottom w:val="nil"/>
          <w:right w:val="nil"/>
          <w:between w:val="nil"/>
        </w:pBdr>
        <w:spacing w:before="1"/>
        <w:rPr>
          <w:rFonts w:ascii="Times New Roman" w:eastAsia="Times New Roman" w:hAnsi="Times New Roman" w:cs="Times New Roman"/>
          <w:color w:val="000000"/>
          <w:sz w:val="29"/>
          <w:szCs w:val="29"/>
        </w:rPr>
      </w:pPr>
    </w:p>
    <w:p w:rsidR="00CF23FE" w:rsidRDefault="00CF23FE">
      <w:pPr>
        <w:pStyle w:val="normal"/>
        <w:widowControl w:val="0"/>
        <w:pBdr>
          <w:top w:val="nil"/>
          <w:left w:val="nil"/>
          <w:bottom w:val="nil"/>
          <w:right w:val="nil"/>
          <w:between w:val="nil"/>
        </w:pBdr>
        <w:spacing w:before="1"/>
        <w:rPr>
          <w:rFonts w:ascii="Times New Roman" w:eastAsia="Times New Roman" w:hAnsi="Times New Roman" w:cs="Times New Roman"/>
          <w:color w:val="000000"/>
          <w:sz w:val="29"/>
          <w:szCs w:val="29"/>
        </w:rPr>
      </w:pPr>
    </w:p>
    <w:p w:rsidR="00B52A04" w:rsidRDefault="00B52A04">
      <w:pPr>
        <w:pStyle w:val="normal"/>
        <w:widowControl w:val="0"/>
        <w:pBdr>
          <w:top w:val="nil"/>
          <w:left w:val="nil"/>
          <w:bottom w:val="nil"/>
          <w:right w:val="nil"/>
          <w:between w:val="nil"/>
        </w:pBdr>
        <w:spacing w:before="1"/>
        <w:rPr>
          <w:rFonts w:ascii="Times New Roman" w:eastAsia="Times New Roman" w:hAnsi="Times New Roman" w:cs="Times New Roman"/>
          <w:color w:val="000000"/>
          <w:sz w:val="29"/>
          <w:szCs w:val="29"/>
        </w:rPr>
      </w:pPr>
    </w:p>
    <w:p w:rsidR="007B7830" w:rsidRDefault="007B7830">
      <w:pPr>
        <w:pStyle w:val="normal"/>
        <w:widowControl w:val="0"/>
        <w:pBdr>
          <w:top w:val="nil"/>
          <w:left w:val="nil"/>
          <w:bottom w:val="nil"/>
          <w:right w:val="nil"/>
          <w:between w:val="nil"/>
        </w:pBdr>
        <w:spacing w:before="1"/>
        <w:rPr>
          <w:rFonts w:ascii="Times New Roman" w:eastAsia="Times New Roman" w:hAnsi="Times New Roman" w:cs="Times New Roman"/>
          <w:color w:val="000000"/>
          <w:sz w:val="29"/>
          <w:szCs w:val="29"/>
        </w:rPr>
      </w:pPr>
    </w:p>
    <w:p w:rsidR="007B7830" w:rsidRDefault="007B7830">
      <w:pPr>
        <w:pStyle w:val="normal"/>
        <w:widowControl w:val="0"/>
        <w:pBdr>
          <w:top w:val="nil"/>
          <w:left w:val="nil"/>
          <w:bottom w:val="nil"/>
          <w:right w:val="nil"/>
          <w:between w:val="nil"/>
        </w:pBdr>
        <w:spacing w:before="1"/>
        <w:rPr>
          <w:rFonts w:ascii="Times New Roman" w:eastAsia="Times New Roman" w:hAnsi="Times New Roman" w:cs="Times New Roman"/>
          <w:color w:val="000000"/>
          <w:sz w:val="29"/>
          <w:szCs w:val="29"/>
        </w:rPr>
      </w:pPr>
    </w:p>
    <w:p w:rsidR="00B52A04" w:rsidRDefault="006D3FE9" w:rsidP="002608D5">
      <w:pPr>
        <w:pStyle w:val="Heading1"/>
        <w:ind w:left="0"/>
      </w:pPr>
      <w:r>
        <w:t>Обсяг курсу на поточний навчальний рік</w:t>
      </w:r>
    </w:p>
    <w:p w:rsidR="00B52A04" w:rsidRDefault="00B52A04">
      <w:pPr>
        <w:pStyle w:val="normal"/>
        <w:widowControl w:val="0"/>
        <w:pBdr>
          <w:top w:val="nil"/>
          <w:left w:val="nil"/>
          <w:bottom w:val="nil"/>
          <w:right w:val="nil"/>
          <w:between w:val="nil"/>
        </w:pBdr>
        <w:rPr>
          <w:rFonts w:ascii="Times New Roman" w:eastAsia="Times New Roman" w:hAnsi="Times New Roman" w:cs="Times New Roman"/>
          <w:color w:val="000000"/>
        </w:rPr>
      </w:pPr>
    </w:p>
    <w:p w:rsidR="00B52A04" w:rsidRDefault="00B52A04">
      <w:pPr>
        <w:pStyle w:val="normal"/>
        <w:widowControl w:val="0"/>
        <w:pBdr>
          <w:top w:val="nil"/>
          <w:left w:val="nil"/>
          <w:bottom w:val="nil"/>
          <w:right w:val="nil"/>
          <w:between w:val="nil"/>
        </w:pBdr>
        <w:rPr>
          <w:rFonts w:ascii="Times New Roman" w:eastAsia="Times New Roman" w:hAnsi="Times New Roman" w:cs="Times New Roman"/>
          <w:color w:val="000000"/>
        </w:rPr>
      </w:pPr>
    </w:p>
    <w:p w:rsidR="00B52A04" w:rsidRDefault="00B52A04">
      <w:pPr>
        <w:pStyle w:val="normal"/>
        <w:widowControl w:val="0"/>
        <w:pBdr>
          <w:top w:val="nil"/>
          <w:left w:val="nil"/>
          <w:bottom w:val="nil"/>
          <w:right w:val="nil"/>
          <w:between w:val="nil"/>
        </w:pBdr>
        <w:spacing w:before="1" w:after="1"/>
        <w:rPr>
          <w:rFonts w:ascii="Times New Roman" w:eastAsia="Times New Roman" w:hAnsi="Times New Roman" w:cs="Times New Roman"/>
          <w:color w:val="000000"/>
          <w:sz w:val="11"/>
          <w:szCs w:val="11"/>
        </w:rPr>
      </w:pPr>
    </w:p>
    <w:tbl>
      <w:tblPr>
        <w:tblStyle w:val="af"/>
        <w:tblW w:w="11791" w:type="dxa"/>
        <w:tblInd w:w="830"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Look w:val="0000"/>
      </w:tblPr>
      <w:tblGrid>
        <w:gridCol w:w="2151"/>
        <w:gridCol w:w="1844"/>
        <w:gridCol w:w="3685"/>
        <w:gridCol w:w="4111"/>
      </w:tblGrid>
      <w:tr w:rsidR="00B52A04">
        <w:trPr>
          <w:cantSplit/>
          <w:trHeight w:val="851"/>
          <w:tblHeader/>
        </w:trPr>
        <w:tc>
          <w:tcPr>
            <w:tcW w:w="2151" w:type="dxa"/>
          </w:tcPr>
          <w:p w:rsidR="00B52A04" w:rsidRDefault="006D3FE9" w:rsidP="00400FF3">
            <w:pPr>
              <w:pStyle w:val="normal"/>
              <w:pBdr>
                <w:top w:val="nil"/>
                <w:left w:val="nil"/>
                <w:bottom w:val="nil"/>
                <w:right w:val="nil"/>
                <w:between w:val="nil"/>
              </w:pBdr>
              <w:spacing w:before="55" w:line="276" w:lineRule="auto"/>
              <w:ind w:hanging="3"/>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Кількість кредитів/годин</w:t>
            </w:r>
          </w:p>
        </w:tc>
        <w:tc>
          <w:tcPr>
            <w:tcW w:w="1844" w:type="dxa"/>
          </w:tcPr>
          <w:p w:rsidR="00B52A04" w:rsidRDefault="006D3FE9" w:rsidP="007B7830">
            <w:pPr>
              <w:pStyle w:val="normal"/>
              <w:pBdr>
                <w:top w:val="nil"/>
                <w:left w:val="nil"/>
                <w:bottom w:val="nil"/>
                <w:right w:val="nil"/>
                <w:between w:val="nil"/>
              </w:pBdr>
              <w:spacing w:before="55" w:line="276" w:lineRule="auto"/>
              <w:ind w:right="213" w:hanging="3"/>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Лекції (год.)</w:t>
            </w:r>
          </w:p>
        </w:tc>
        <w:tc>
          <w:tcPr>
            <w:tcW w:w="3685" w:type="dxa"/>
          </w:tcPr>
          <w:p w:rsidR="00B52A04" w:rsidRDefault="006D3FE9" w:rsidP="007B7830">
            <w:pPr>
              <w:pStyle w:val="normal"/>
              <w:pBdr>
                <w:top w:val="nil"/>
                <w:left w:val="nil"/>
                <w:bottom w:val="nil"/>
                <w:right w:val="nil"/>
                <w:between w:val="nil"/>
              </w:pBdr>
              <w:spacing w:before="55" w:line="276" w:lineRule="auto"/>
              <w:ind w:hanging="3"/>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Практичні заняття (год.)</w:t>
            </w:r>
          </w:p>
        </w:tc>
        <w:tc>
          <w:tcPr>
            <w:tcW w:w="4111" w:type="dxa"/>
          </w:tcPr>
          <w:p w:rsidR="00B52A04" w:rsidRDefault="006D3FE9" w:rsidP="007B7830">
            <w:pPr>
              <w:pStyle w:val="normal"/>
              <w:pBdr>
                <w:top w:val="nil"/>
                <w:left w:val="nil"/>
                <w:bottom w:val="nil"/>
                <w:right w:val="nil"/>
                <w:between w:val="nil"/>
              </w:pBdr>
              <w:spacing w:before="55"/>
              <w:ind w:right="102"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Самостійна робота (год.)</w:t>
            </w:r>
          </w:p>
        </w:tc>
      </w:tr>
      <w:tr w:rsidR="00B52A04">
        <w:trPr>
          <w:cantSplit/>
          <w:trHeight w:val="851"/>
          <w:tblHeader/>
        </w:trPr>
        <w:tc>
          <w:tcPr>
            <w:tcW w:w="2151" w:type="dxa"/>
          </w:tcPr>
          <w:p w:rsidR="00B52A04" w:rsidRDefault="00274A26" w:rsidP="00400FF3">
            <w:pPr>
              <w:pStyle w:val="normal"/>
              <w:pBdr>
                <w:top w:val="nil"/>
                <w:left w:val="nil"/>
                <w:bottom w:val="nil"/>
                <w:right w:val="nil"/>
                <w:between w:val="nil"/>
              </w:pBdr>
              <w:spacing w:before="48"/>
              <w:ind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1кредит</w:t>
            </w:r>
            <w:r w:rsidR="006D3FE9">
              <w:rPr>
                <w:rFonts w:ascii="Times New Roman" w:eastAsia="Times New Roman" w:hAnsi="Times New Roman" w:cs="Times New Roman"/>
                <w:color w:val="000000"/>
                <w:sz w:val="28"/>
                <w:szCs w:val="28"/>
              </w:rPr>
              <w:t xml:space="preserve"> /</w:t>
            </w:r>
          </w:p>
          <w:p w:rsidR="00B52A04" w:rsidRDefault="00D828F5" w:rsidP="007B7830">
            <w:pPr>
              <w:pStyle w:val="normal"/>
              <w:pBdr>
                <w:top w:val="nil"/>
                <w:left w:val="nil"/>
                <w:bottom w:val="nil"/>
                <w:right w:val="nil"/>
                <w:between w:val="nil"/>
              </w:pBdr>
              <w:spacing w:before="47"/>
              <w:ind w:hanging="3"/>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3</w:t>
            </w:r>
            <w:r>
              <w:rPr>
                <w:rFonts w:ascii="Times New Roman" w:eastAsia="Times New Roman" w:hAnsi="Times New Roman" w:cs="Times New Roman"/>
                <w:sz w:val="28"/>
                <w:szCs w:val="28"/>
                <w:lang w:val="en-US"/>
              </w:rPr>
              <w:t>2</w:t>
            </w:r>
            <w:r w:rsidR="006D3FE9">
              <w:rPr>
                <w:rFonts w:ascii="Times New Roman" w:eastAsia="Times New Roman" w:hAnsi="Times New Roman" w:cs="Times New Roman"/>
                <w:sz w:val="28"/>
                <w:szCs w:val="28"/>
              </w:rPr>
              <w:t xml:space="preserve"> </w:t>
            </w:r>
            <w:r w:rsidR="006D3FE9">
              <w:rPr>
                <w:rFonts w:ascii="Times New Roman" w:eastAsia="Times New Roman" w:hAnsi="Times New Roman" w:cs="Times New Roman"/>
                <w:color w:val="000000"/>
                <w:sz w:val="28"/>
                <w:szCs w:val="28"/>
              </w:rPr>
              <w:t xml:space="preserve"> годин</w:t>
            </w:r>
          </w:p>
        </w:tc>
        <w:tc>
          <w:tcPr>
            <w:tcW w:w="1844" w:type="dxa"/>
          </w:tcPr>
          <w:p w:rsidR="00B52A04" w:rsidRDefault="00B52A04" w:rsidP="007B7830">
            <w:pPr>
              <w:pStyle w:val="normal"/>
              <w:pBdr>
                <w:top w:val="nil"/>
                <w:left w:val="nil"/>
                <w:bottom w:val="nil"/>
                <w:right w:val="nil"/>
                <w:between w:val="nil"/>
              </w:pBdr>
              <w:ind w:hanging="3"/>
              <w:rPr>
                <w:rFonts w:ascii="Times New Roman" w:eastAsia="Times New Roman" w:hAnsi="Times New Roman" w:cs="Times New Roman"/>
                <w:color w:val="000000"/>
                <w:sz w:val="28"/>
                <w:szCs w:val="28"/>
              </w:rPr>
            </w:pPr>
          </w:p>
        </w:tc>
        <w:tc>
          <w:tcPr>
            <w:tcW w:w="3685" w:type="dxa"/>
          </w:tcPr>
          <w:p w:rsidR="00B52A04" w:rsidRDefault="000979CE" w:rsidP="007B7830">
            <w:pPr>
              <w:pStyle w:val="normal"/>
              <w:pBdr>
                <w:top w:val="nil"/>
                <w:left w:val="nil"/>
                <w:bottom w:val="nil"/>
                <w:right w:val="nil"/>
                <w:between w:val="nil"/>
              </w:pBdr>
              <w:spacing w:before="48"/>
              <w:ind w:right="93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32</w:t>
            </w:r>
          </w:p>
          <w:p w:rsidR="00B52A04" w:rsidRDefault="00B52A04" w:rsidP="007B7830">
            <w:pPr>
              <w:pStyle w:val="normal"/>
              <w:pBdr>
                <w:top w:val="nil"/>
                <w:left w:val="nil"/>
                <w:bottom w:val="nil"/>
                <w:right w:val="nil"/>
                <w:between w:val="nil"/>
              </w:pBdr>
              <w:spacing w:before="48"/>
              <w:ind w:right="931" w:hanging="3"/>
              <w:rPr>
                <w:rFonts w:ascii="Times New Roman" w:eastAsia="Times New Roman" w:hAnsi="Times New Roman" w:cs="Times New Roman"/>
                <w:color w:val="000000"/>
                <w:sz w:val="28"/>
                <w:szCs w:val="28"/>
              </w:rPr>
            </w:pPr>
          </w:p>
          <w:p w:rsidR="00B52A04" w:rsidRDefault="00B52A04" w:rsidP="007B7830">
            <w:pPr>
              <w:pStyle w:val="normal"/>
              <w:pBdr>
                <w:top w:val="nil"/>
                <w:left w:val="nil"/>
                <w:bottom w:val="nil"/>
                <w:right w:val="nil"/>
                <w:between w:val="nil"/>
              </w:pBdr>
              <w:spacing w:before="48"/>
              <w:ind w:right="931" w:hanging="3"/>
              <w:rPr>
                <w:rFonts w:ascii="Times New Roman" w:eastAsia="Times New Roman" w:hAnsi="Times New Roman" w:cs="Times New Roman"/>
                <w:color w:val="000000"/>
                <w:sz w:val="28"/>
                <w:szCs w:val="28"/>
              </w:rPr>
            </w:pPr>
          </w:p>
        </w:tc>
        <w:tc>
          <w:tcPr>
            <w:tcW w:w="4111" w:type="dxa"/>
          </w:tcPr>
          <w:p w:rsidR="00B52A04" w:rsidRDefault="00274A26" w:rsidP="007B7830">
            <w:pPr>
              <w:pStyle w:val="normal"/>
              <w:pBdr>
                <w:top w:val="nil"/>
                <w:left w:val="nil"/>
                <w:bottom w:val="nil"/>
                <w:right w:val="nil"/>
                <w:between w:val="nil"/>
              </w:pBdr>
              <w:spacing w:before="48"/>
              <w:ind w:right="97"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14</w:t>
            </w:r>
          </w:p>
        </w:tc>
      </w:tr>
    </w:tbl>
    <w:p w:rsidR="00B52A04" w:rsidRDefault="006D3FE9">
      <w:pPr>
        <w:pStyle w:val="normal"/>
        <w:widowControl w:val="0"/>
        <w:numPr>
          <w:ilvl w:val="0"/>
          <w:numId w:val="2"/>
        </w:numPr>
        <w:pBdr>
          <w:top w:val="nil"/>
          <w:left w:val="nil"/>
          <w:bottom w:val="nil"/>
          <w:right w:val="nil"/>
          <w:between w:val="nil"/>
        </w:pBdr>
        <w:tabs>
          <w:tab w:val="left" w:pos="1349"/>
        </w:tabs>
        <w:spacing w:before="209"/>
        <w:ind w:left="1348" w:hanging="282"/>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Ознаки курсу</w:t>
      </w:r>
    </w:p>
    <w:p w:rsidR="00B52A04" w:rsidRDefault="00B52A04">
      <w:pPr>
        <w:pStyle w:val="normal"/>
        <w:widowControl w:val="0"/>
        <w:pBdr>
          <w:top w:val="nil"/>
          <w:left w:val="nil"/>
          <w:bottom w:val="nil"/>
          <w:right w:val="nil"/>
          <w:between w:val="nil"/>
        </w:pBdr>
        <w:rPr>
          <w:rFonts w:ascii="Times New Roman" w:eastAsia="Times New Roman" w:hAnsi="Times New Roman" w:cs="Times New Roman"/>
          <w:color w:val="000000"/>
        </w:rPr>
      </w:pPr>
    </w:p>
    <w:p w:rsidR="00B52A04" w:rsidRDefault="00B52A04">
      <w:pPr>
        <w:pStyle w:val="normal"/>
        <w:widowControl w:val="0"/>
        <w:pBdr>
          <w:top w:val="nil"/>
          <w:left w:val="nil"/>
          <w:bottom w:val="nil"/>
          <w:right w:val="nil"/>
          <w:between w:val="nil"/>
        </w:pBdr>
        <w:rPr>
          <w:rFonts w:ascii="Times New Roman" w:eastAsia="Times New Roman" w:hAnsi="Times New Roman" w:cs="Times New Roman"/>
          <w:color w:val="000000"/>
          <w:sz w:val="21"/>
          <w:szCs w:val="21"/>
        </w:rPr>
      </w:pPr>
    </w:p>
    <w:tbl>
      <w:tblPr>
        <w:tblStyle w:val="af0"/>
        <w:tblW w:w="12344" w:type="dxa"/>
        <w:tblInd w:w="27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00"/>
      </w:tblPr>
      <w:tblGrid>
        <w:gridCol w:w="1937"/>
        <w:gridCol w:w="1939"/>
        <w:gridCol w:w="1937"/>
        <w:gridCol w:w="2420"/>
        <w:gridCol w:w="4111"/>
      </w:tblGrid>
      <w:tr w:rsidR="00B52A04">
        <w:trPr>
          <w:cantSplit/>
          <w:trHeight w:val="1137"/>
          <w:tblHeader/>
        </w:trPr>
        <w:tc>
          <w:tcPr>
            <w:tcW w:w="1937" w:type="dxa"/>
          </w:tcPr>
          <w:p w:rsidR="00B52A04" w:rsidRDefault="006D3FE9" w:rsidP="00E17496">
            <w:pPr>
              <w:pStyle w:val="normal"/>
              <w:pBdr>
                <w:top w:val="nil"/>
                <w:left w:val="nil"/>
                <w:bottom w:val="nil"/>
                <w:right w:val="nil"/>
                <w:between w:val="nil"/>
              </w:pBdr>
              <w:spacing w:before="46"/>
              <w:ind w:right="167"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Рік викладання</w:t>
            </w:r>
          </w:p>
        </w:tc>
        <w:tc>
          <w:tcPr>
            <w:tcW w:w="1939" w:type="dxa"/>
          </w:tcPr>
          <w:p w:rsidR="00B52A04" w:rsidRDefault="006D3FE9" w:rsidP="0032490C">
            <w:pPr>
              <w:pStyle w:val="normal"/>
              <w:pBdr>
                <w:top w:val="nil"/>
                <w:left w:val="nil"/>
                <w:bottom w:val="nil"/>
                <w:right w:val="nil"/>
                <w:between w:val="nil"/>
              </w:pBdr>
              <w:spacing w:before="46"/>
              <w:ind w:right="471"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Семестр</w:t>
            </w:r>
          </w:p>
        </w:tc>
        <w:tc>
          <w:tcPr>
            <w:tcW w:w="1937" w:type="dxa"/>
          </w:tcPr>
          <w:p w:rsidR="00B52A04" w:rsidRDefault="006D3FE9" w:rsidP="0032490C">
            <w:pPr>
              <w:pStyle w:val="normal"/>
              <w:pBdr>
                <w:top w:val="nil"/>
                <w:left w:val="nil"/>
                <w:bottom w:val="nil"/>
                <w:right w:val="nil"/>
                <w:between w:val="nil"/>
              </w:pBdr>
              <w:spacing w:before="46"/>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Спеціальність</w:t>
            </w:r>
          </w:p>
        </w:tc>
        <w:tc>
          <w:tcPr>
            <w:tcW w:w="2420" w:type="dxa"/>
          </w:tcPr>
          <w:p w:rsidR="00B52A04" w:rsidRDefault="006D3FE9" w:rsidP="0032490C">
            <w:pPr>
              <w:pStyle w:val="normal"/>
              <w:pBdr>
                <w:top w:val="nil"/>
                <w:left w:val="nil"/>
                <w:bottom w:val="nil"/>
                <w:right w:val="nil"/>
                <w:between w:val="nil"/>
              </w:pBdr>
              <w:spacing w:before="46" w:line="252" w:lineRule="auto"/>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Курс (рік навчання)</w:t>
            </w:r>
          </w:p>
        </w:tc>
        <w:tc>
          <w:tcPr>
            <w:tcW w:w="4111" w:type="dxa"/>
          </w:tcPr>
          <w:p w:rsidR="00B52A04" w:rsidRDefault="006D3FE9" w:rsidP="0032490C">
            <w:pPr>
              <w:pStyle w:val="normal"/>
              <w:pBdr>
                <w:top w:val="nil"/>
                <w:left w:val="nil"/>
                <w:bottom w:val="nil"/>
                <w:right w:val="nil"/>
                <w:between w:val="nil"/>
              </w:pBdr>
              <w:spacing w:before="46" w:line="252" w:lineRule="auto"/>
              <w:ind w:right="283"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Обов’язкова/ вибіркова компонента</w:t>
            </w:r>
          </w:p>
        </w:tc>
      </w:tr>
      <w:tr w:rsidR="00B52A04">
        <w:trPr>
          <w:cantSplit/>
          <w:trHeight w:val="842"/>
          <w:tblHeader/>
        </w:trPr>
        <w:tc>
          <w:tcPr>
            <w:tcW w:w="1937" w:type="dxa"/>
          </w:tcPr>
          <w:p w:rsidR="00B52A04" w:rsidRDefault="00D828F5" w:rsidP="00E17496">
            <w:pPr>
              <w:pStyle w:val="normal"/>
              <w:pBdr>
                <w:top w:val="nil"/>
                <w:left w:val="nil"/>
                <w:bottom w:val="nil"/>
                <w:right w:val="nil"/>
                <w:between w:val="nil"/>
              </w:pBdr>
              <w:spacing w:before="43"/>
              <w:ind w:right="165"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w:t>
            </w:r>
            <w:r>
              <w:rPr>
                <w:rFonts w:ascii="Times New Roman" w:eastAsia="Times New Roman" w:hAnsi="Times New Roman" w:cs="Times New Roman"/>
                <w:color w:val="000000"/>
                <w:sz w:val="24"/>
                <w:szCs w:val="24"/>
                <w:lang w:val="en-US"/>
              </w:rPr>
              <w:t>4</w:t>
            </w:r>
            <w:r>
              <w:rPr>
                <w:rFonts w:ascii="Times New Roman" w:eastAsia="Times New Roman" w:hAnsi="Times New Roman" w:cs="Times New Roman"/>
                <w:color w:val="000000"/>
                <w:sz w:val="24"/>
                <w:szCs w:val="24"/>
              </w:rPr>
              <w:t>-202</w:t>
            </w:r>
            <w:r>
              <w:rPr>
                <w:rFonts w:ascii="Times New Roman" w:eastAsia="Times New Roman" w:hAnsi="Times New Roman" w:cs="Times New Roman"/>
                <w:color w:val="000000"/>
                <w:sz w:val="24"/>
                <w:szCs w:val="24"/>
                <w:lang w:val="en-US"/>
              </w:rPr>
              <w:t>5</w:t>
            </w:r>
            <w:r w:rsidR="006D3FE9">
              <w:rPr>
                <w:rFonts w:ascii="Times New Roman" w:eastAsia="Times New Roman" w:hAnsi="Times New Roman" w:cs="Times New Roman"/>
                <w:color w:val="000000"/>
                <w:sz w:val="24"/>
                <w:szCs w:val="24"/>
              </w:rPr>
              <w:t xml:space="preserve"> </w:t>
            </w:r>
            <w:proofErr w:type="spellStart"/>
            <w:r w:rsidR="006D3FE9">
              <w:rPr>
                <w:rFonts w:ascii="Times New Roman" w:eastAsia="Times New Roman" w:hAnsi="Times New Roman" w:cs="Times New Roman"/>
                <w:color w:val="000000"/>
                <w:sz w:val="24"/>
                <w:szCs w:val="24"/>
              </w:rPr>
              <w:t>н.р</w:t>
            </w:r>
            <w:proofErr w:type="spellEnd"/>
            <w:r w:rsidR="006D3FE9">
              <w:rPr>
                <w:rFonts w:ascii="Times New Roman" w:eastAsia="Times New Roman" w:hAnsi="Times New Roman" w:cs="Times New Roman"/>
                <w:color w:val="000000"/>
                <w:sz w:val="24"/>
                <w:szCs w:val="24"/>
              </w:rPr>
              <w:t>.</w:t>
            </w:r>
          </w:p>
        </w:tc>
        <w:tc>
          <w:tcPr>
            <w:tcW w:w="1939" w:type="dxa"/>
          </w:tcPr>
          <w:p w:rsidR="00B52A04" w:rsidRDefault="006D3FE9" w:rsidP="0032490C">
            <w:pPr>
              <w:pStyle w:val="normal"/>
              <w:pBdr>
                <w:top w:val="nil"/>
                <w:left w:val="nil"/>
                <w:bottom w:val="nil"/>
                <w:right w:val="nil"/>
                <w:between w:val="nil"/>
              </w:pBdr>
              <w:spacing w:before="43"/>
              <w:ind w:right="472"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І семестр</w:t>
            </w:r>
          </w:p>
        </w:tc>
        <w:tc>
          <w:tcPr>
            <w:tcW w:w="1937" w:type="dxa"/>
          </w:tcPr>
          <w:p w:rsidR="00B52A04" w:rsidRDefault="00290AEC" w:rsidP="00E902C2">
            <w:pPr>
              <w:pStyle w:val="normal"/>
              <w:pBdr>
                <w:top w:val="nil"/>
                <w:left w:val="nil"/>
                <w:bottom w:val="nil"/>
                <w:right w:val="nil"/>
                <w:between w:val="nil"/>
              </w:pBdr>
              <w:spacing w:before="43" w:line="252" w:lineRule="auto"/>
              <w:ind w:right="155"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035.041</w:t>
            </w:r>
            <w:r w:rsidR="006D3FE9">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Філологія</w:t>
            </w:r>
          </w:p>
          <w:p w:rsidR="00290AEC" w:rsidRDefault="00290AEC" w:rsidP="00E902C2">
            <w:pPr>
              <w:pStyle w:val="normal"/>
              <w:pBdr>
                <w:top w:val="nil"/>
                <w:left w:val="nil"/>
                <w:bottom w:val="nil"/>
                <w:right w:val="nil"/>
                <w:between w:val="nil"/>
              </w:pBdr>
              <w:spacing w:before="43" w:line="252" w:lineRule="auto"/>
              <w:ind w:right="155" w:hanging="2"/>
              <w:rPr>
                <w:rFonts w:ascii="Times New Roman" w:eastAsia="Times New Roman" w:hAnsi="Times New Roman" w:cs="Times New Roman"/>
                <w:color w:val="000000"/>
                <w:sz w:val="24"/>
                <w:szCs w:val="24"/>
              </w:rPr>
            </w:pPr>
          </w:p>
        </w:tc>
        <w:tc>
          <w:tcPr>
            <w:tcW w:w="2420" w:type="dxa"/>
          </w:tcPr>
          <w:p w:rsidR="00B52A04" w:rsidRDefault="006D3FE9" w:rsidP="00E902C2">
            <w:pPr>
              <w:pStyle w:val="normal"/>
              <w:pBdr>
                <w:top w:val="nil"/>
                <w:left w:val="nil"/>
                <w:bottom w:val="nil"/>
                <w:right w:val="nil"/>
                <w:between w:val="nil"/>
              </w:pBdr>
              <w:spacing w:before="43"/>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курс </w:t>
            </w:r>
          </w:p>
        </w:tc>
        <w:tc>
          <w:tcPr>
            <w:tcW w:w="4111" w:type="dxa"/>
          </w:tcPr>
          <w:p w:rsidR="00B52A04" w:rsidRDefault="006D3FE9" w:rsidP="00E902C2">
            <w:pPr>
              <w:pStyle w:val="normal"/>
              <w:pBdr>
                <w:top w:val="nil"/>
                <w:left w:val="nil"/>
                <w:bottom w:val="nil"/>
                <w:right w:val="nil"/>
                <w:between w:val="nil"/>
              </w:pBdr>
              <w:spacing w:before="43" w:line="252" w:lineRule="auto"/>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обов’язкова компонента</w:t>
            </w:r>
          </w:p>
        </w:tc>
      </w:tr>
    </w:tbl>
    <w:p w:rsidR="00B52A04" w:rsidRDefault="00B52A04">
      <w:pPr>
        <w:pStyle w:val="normal"/>
        <w:widowControl w:val="0"/>
        <w:pBdr>
          <w:top w:val="nil"/>
          <w:left w:val="nil"/>
          <w:bottom w:val="nil"/>
          <w:right w:val="nil"/>
          <w:between w:val="nil"/>
        </w:pBdr>
        <w:spacing w:before="7"/>
        <w:rPr>
          <w:rFonts w:ascii="Times New Roman" w:eastAsia="Times New Roman" w:hAnsi="Times New Roman" w:cs="Times New Roman"/>
          <w:color w:val="000000"/>
          <w:sz w:val="10"/>
          <w:szCs w:val="10"/>
        </w:rPr>
      </w:pPr>
    </w:p>
    <w:p w:rsidR="00B52A04" w:rsidRDefault="006D3FE9">
      <w:pPr>
        <w:pStyle w:val="normal"/>
        <w:widowControl w:val="0"/>
        <w:numPr>
          <w:ilvl w:val="0"/>
          <w:numId w:val="2"/>
        </w:numPr>
        <w:pBdr>
          <w:top w:val="nil"/>
          <w:left w:val="nil"/>
          <w:bottom w:val="nil"/>
          <w:right w:val="nil"/>
          <w:between w:val="nil"/>
        </w:pBdr>
        <w:tabs>
          <w:tab w:val="left" w:pos="1291"/>
        </w:tabs>
        <w:spacing w:before="89"/>
        <w:ind w:left="1290" w:hanging="280"/>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Технічне й програмне забезпечення/обладнання</w:t>
      </w:r>
    </w:p>
    <w:p w:rsidR="00B52A04" w:rsidRDefault="006D3FE9">
      <w:pPr>
        <w:pStyle w:val="normal"/>
        <w:widowControl w:val="0"/>
        <w:pBdr>
          <w:top w:val="nil"/>
          <w:left w:val="nil"/>
          <w:bottom w:val="nil"/>
          <w:right w:val="nil"/>
          <w:between w:val="nil"/>
        </w:pBdr>
        <w:tabs>
          <w:tab w:val="left" w:pos="473"/>
        </w:tabs>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Ноутбук, мобільний пристрій (телефон, планшет) з підключенням до Інтернет для: комунікації та опитувань; виконання домашніх завдань; виконання завдань самостійної роботи; проходження тестування (поточний, підсумковий контроль).</w:t>
      </w:r>
    </w:p>
    <w:p w:rsidR="00B52A04" w:rsidRDefault="00B52A04">
      <w:pPr>
        <w:pStyle w:val="normal"/>
        <w:widowControl w:val="0"/>
        <w:pBdr>
          <w:top w:val="nil"/>
          <w:left w:val="nil"/>
          <w:bottom w:val="nil"/>
          <w:right w:val="nil"/>
          <w:between w:val="nil"/>
        </w:pBdr>
        <w:tabs>
          <w:tab w:val="left" w:pos="473"/>
        </w:tabs>
        <w:jc w:val="both"/>
        <w:rPr>
          <w:rFonts w:ascii="Times New Roman" w:eastAsia="Times New Roman" w:hAnsi="Times New Roman" w:cs="Times New Roman"/>
          <w:color w:val="000000"/>
          <w:sz w:val="28"/>
          <w:szCs w:val="28"/>
        </w:rPr>
      </w:pPr>
    </w:p>
    <w:p w:rsidR="00B52A04" w:rsidRDefault="00415D5C" w:rsidP="00415D5C">
      <w:pPr>
        <w:pStyle w:val="normal"/>
        <w:widowControl w:val="0"/>
        <w:pBdr>
          <w:top w:val="nil"/>
          <w:left w:val="nil"/>
          <w:bottom w:val="nil"/>
          <w:right w:val="nil"/>
          <w:between w:val="nil"/>
        </w:pBdr>
        <w:tabs>
          <w:tab w:val="left" w:pos="542"/>
          <w:tab w:val="left" w:pos="543"/>
        </w:tabs>
        <w:ind w:left="618"/>
        <w:rPr>
          <w:rFonts w:ascii="Times New Roman" w:eastAsia="Times New Roman" w:hAnsi="Times New Roman" w:cs="Times New Roman"/>
          <w:color w:val="000000"/>
          <w:sz w:val="28"/>
          <w:szCs w:val="28"/>
        </w:rPr>
      </w:pPr>
      <w:r w:rsidRPr="002608D5">
        <w:rPr>
          <w:rFonts w:ascii="Times New Roman" w:eastAsia="Times New Roman" w:hAnsi="Times New Roman" w:cs="Times New Roman"/>
          <w:b/>
          <w:color w:val="000000"/>
          <w:sz w:val="28"/>
          <w:szCs w:val="28"/>
        </w:rPr>
        <w:t xml:space="preserve">7. </w:t>
      </w:r>
      <w:r w:rsidR="006D3FE9">
        <w:rPr>
          <w:rFonts w:ascii="Times New Roman" w:eastAsia="Times New Roman" w:hAnsi="Times New Roman" w:cs="Times New Roman"/>
          <w:b/>
          <w:color w:val="000000"/>
          <w:sz w:val="28"/>
          <w:szCs w:val="28"/>
        </w:rPr>
        <w:t>Політика курсу</w:t>
      </w:r>
    </w:p>
    <w:p w:rsidR="00B52A04" w:rsidRDefault="006D3FE9">
      <w:pPr>
        <w:pStyle w:val="normal"/>
        <w:widowControl w:val="0"/>
        <w:pBdr>
          <w:top w:val="nil"/>
          <w:left w:val="nil"/>
          <w:bottom w:val="nil"/>
          <w:right w:val="nil"/>
          <w:between w:val="nil"/>
        </w:pBdr>
        <w:tabs>
          <w:tab w:val="left" w:pos="542"/>
          <w:tab w:val="left" w:pos="543"/>
        </w:tabs>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Політика курсу щодо відвідування:</w:t>
      </w:r>
      <w:r>
        <w:rPr>
          <w:rFonts w:ascii="Times New Roman" w:eastAsia="Times New Roman" w:hAnsi="Times New Roman" w:cs="Times New Roman"/>
          <w:color w:val="000000"/>
          <w:sz w:val="28"/>
          <w:szCs w:val="28"/>
        </w:rPr>
        <w:t xml:space="preserve"> Відвідування занять та активність під час заняття є обов’язковими компонентами оцінювання, за які нараховуються бали. Для успішного складання підсумкового контролю з дисципліни вимагається 100% очне або дистанційне відвідування всіх практичних занять. Пропуск 25% занять без поважних причин буде оцінено як FX. Обов’язкове дотримання правил внутрішнього розпорядку.</w:t>
      </w:r>
    </w:p>
    <w:p w:rsidR="00B52A04" w:rsidRDefault="006D3FE9" w:rsidP="002608D5">
      <w:pPr>
        <w:pStyle w:val="Heading1"/>
        <w:ind w:left="0"/>
      </w:pPr>
      <w:r>
        <w:t>Вивчення навчальної дисципліни потребує: виконання завдань згідно з навчальним планом; підготовки до практичних занять; роботи в інформаційних джерелах; опрацювання рекомендованої основної та додаткової літератури.</w:t>
      </w:r>
    </w:p>
    <w:p w:rsidR="00B52A04" w:rsidRDefault="006D3FE9" w:rsidP="002608D5">
      <w:pPr>
        <w:pStyle w:val="Heading1"/>
        <w:ind w:left="0"/>
      </w:pPr>
      <w:r>
        <w:t>Підготовка та участь у семінарських заняттях передбачає: ознайомлення з програмою навчальної дисципліни, питаннями, які виносяться на заняття з відповідної теми; вивчення теоретичного матеріалу та виконання практичних завдань. Здобувач вищої освіти повинен дотримуватися навчальної етики, поважно ставитися до учасників процесу навчання, бути зваженим, уважним та дотримуватися дисципліни й часових (строкових) параметрів навчального процесу.</w:t>
      </w:r>
    </w:p>
    <w:p w:rsidR="00B52A04" w:rsidRDefault="006D3FE9">
      <w:pPr>
        <w:pStyle w:val="normal"/>
        <w:widowControl w:val="0"/>
        <w:pBdr>
          <w:top w:val="nil"/>
          <w:left w:val="nil"/>
          <w:bottom w:val="nil"/>
          <w:right w:val="nil"/>
          <w:between w:val="nil"/>
        </w:pBdr>
        <w:tabs>
          <w:tab w:val="left" w:pos="542"/>
          <w:tab w:val="left" w:pos="543"/>
        </w:tabs>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Політика курсу щодо академічної доброчесності</w:t>
      </w:r>
      <w:r>
        <w:rPr>
          <w:rFonts w:ascii="Times New Roman" w:eastAsia="Times New Roman" w:hAnsi="Times New Roman" w:cs="Times New Roman"/>
          <w:color w:val="000000"/>
          <w:sz w:val="28"/>
          <w:szCs w:val="28"/>
        </w:rPr>
        <w:t xml:space="preserve">: Високо цінується академічна доброчесність. До всіх студентів освітньої програми є абсолютно рівне ставлення. </w:t>
      </w:r>
    </w:p>
    <w:p w:rsidR="00B52A04" w:rsidRDefault="006D3FE9">
      <w:pPr>
        <w:pStyle w:val="normal"/>
        <w:widowControl w:val="0"/>
        <w:pBdr>
          <w:top w:val="nil"/>
          <w:left w:val="nil"/>
          <w:bottom w:val="nil"/>
          <w:right w:val="nil"/>
          <w:between w:val="nil"/>
        </w:pBdr>
        <w:tabs>
          <w:tab w:val="left" w:pos="542"/>
          <w:tab w:val="left" w:pos="543"/>
        </w:tabs>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Дотримання академічної доброчесності здобувачами освіти передбачає: самостійне виконання завдань поточного та підсумкового контролю результатів навчання (для осіб з особливими освітніми потребами ця вимога застосовується з урахуванням їхніх індивідуальних потреб і можливостей). Списування під час тестів заборонені (в т.ч. із використанням мобільних </w:t>
      </w:r>
      <w:proofErr w:type="spellStart"/>
      <w:r>
        <w:rPr>
          <w:rFonts w:ascii="Times New Roman" w:eastAsia="Times New Roman" w:hAnsi="Times New Roman" w:cs="Times New Roman"/>
          <w:color w:val="000000"/>
          <w:sz w:val="28"/>
          <w:szCs w:val="28"/>
        </w:rPr>
        <w:t>гаджетів</w:t>
      </w:r>
      <w:proofErr w:type="spellEnd"/>
      <w:r>
        <w:rPr>
          <w:rFonts w:ascii="Times New Roman" w:eastAsia="Times New Roman" w:hAnsi="Times New Roman" w:cs="Times New Roman"/>
          <w:color w:val="000000"/>
          <w:sz w:val="28"/>
          <w:szCs w:val="28"/>
        </w:rPr>
        <w:t>). Мобільні пристрої дозволяється використовувати лише при підготовці практичних завдань під час заняття. Мінімальне покарання для студентів, яких спіймали на обмані чи плагіаті під час тесту чи підсумкового контролю, буде нульовим для цього завдання з послідовним зниженням підсумкової оцінки дисципліни на одну літеру.</w:t>
      </w:r>
    </w:p>
    <w:p w:rsidR="00B52A04" w:rsidRDefault="006D3FE9">
      <w:pPr>
        <w:pStyle w:val="normal"/>
        <w:widowControl w:val="0"/>
        <w:pBdr>
          <w:top w:val="nil"/>
          <w:left w:val="nil"/>
          <w:bottom w:val="nil"/>
          <w:right w:val="nil"/>
          <w:between w:val="nil"/>
        </w:pBdr>
        <w:ind w:right="113"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Якщо сумарна рейтингова оцінка за відповіді на заняттях, включаючи контрольну роботу, і на екзамені становить менше 50 балів (49 і нижче), екзамен вважається не зарахованим. У такому випадку до початку екзаменаційної сесії студент користується правом на повторний допуск до складання екзамену (відомість № 2) за умови відвідання консультацій викладача, що передбачає перескладання пропущених тем і виконання індивідуальних завдань.</w:t>
      </w:r>
    </w:p>
    <w:p w:rsidR="00B52A04" w:rsidRDefault="006D3FE9">
      <w:pPr>
        <w:pStyle w:val="normal"/>
        <w:widowControl w:val="0"/>
        <w:pBdr>
          <w:top w:val="nil"/>
          <w:left w:val="nil"/>
          <w:bottom w:val="nil"/>
          <w:right w:val="nil"/>
          <w:between w:val="nil"/>
        </w:pBdr>
        <w:spacing w:after="120"/>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При організації освітнього процесу в Херсонському державному університеті студенти та викладачі </w:t>
      </w:r>
      <w:proofErr w:type="spellStart"/>
      <w:r>
        <w:rPr>
          <w:rFonts w:ascii="Times New Roman" w:eastAsia="Times New Roman" w:hAnsi="Times New Roman" w:cs="Times New Roman"/>
          <w:color w:val="000000"/>
          <w:sz w:val="28"/>
          <w:szCs w:val="28"/>
        </w:rPr>
        <w:t>діютьвідповіднодо</w:t>
      </w:r>
      <w:proofErr w:type="spellEnd"/>
      <w:r>
        <w:rPr>
          <w:rFonts w:ascii="Times New Roman" w:eastAsia="Times New Roman" w:hAnsi="Times New Roman" w:cs="Times New Roman"/>
          <w:color w:val="000000"/>
          <w:sz w:val="28"/>
          <w:szCs w:val="28"/>
        </w:rPr>
        <w:t xml:space="preserve"> таких положень:</w:t>
      </w:r>
    </w:p>
    <w:p w:rsidR="00B52A04" w:rsidRDefault="006D3FE9">
      <w:pPr>
        <w:pStyle w:val="normal"/>
        <w:numPr>
          <w:ilvl w:val="0"/>
          <w:numId w:val="7"/>
        </w:numPr>
        <w:pBdr>
          <w:top w:val="nil"/>
          <w:left w:val="nil"/>
          <w:bottom w:val="nil"/>
          <w:right w:val="nil"/>
          <w:between w:val="nil"/>
        </w:pBdr>
        <w:spacing w:line="276"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Положення про самостійну роботу студентів  (</w:t>
      </w:r>
      <w:hyperlink r:id="rId9">
        <w:r>
          <w:rPr>
            <w:rFonts w:ascii="Times New Roman" w:eastAsia="Times New Roman" w:hAnsi="Times New Roman" w:cs="Times New Roman"/>
            <w:color w:val="0000FF"/>
            <w:sz w:val="28"/>
            <w:szCs w:val="28"/>
            <w:u w:val="single"/>
          </w:rPr>
          <w:t>http://www.kspu.edu/About/DepartmentAndServices/DAcademicServ.aspx</w:t>
        </w:r>
      </w:hyperlink>
      <w:r>
        <w:rPr>
          <w:rFonts w:ascii="Times New Roman" w:eastAsia="Times New Roman" w:hAnsi="Times New Roman" w:cs="Times New Roman"/>
          <w:color w:val="000000"/>
          <w:sz w:val="28"/>
          <w:szCs w:val="28"/>
        </w:rPr>
        <w:t xml:space="preserve">); </w:t>
      </w:r>
    </w:p>
    <w:p w:rsidR="00B52A04" w:rsidRDefault="006D3FE9">
      <w:pPr>
        <w:pStyle w:val="normal"/>
        <w:numPr>
          <w:ilvl w:val="0"/>
          <w:numId w:val="7"/>
        </w:numPr>
        <w:pBdr>
          <w:top w:val="nil"/>
          <w:left w:val="nil"/>
          <w:bottom w:val="nil"/>
          <w:right w:val="nil"/>
          <w:between w:val="nil"/>
        </w:pBdr>
        <w:spacing w:line="276"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Положення про організацію освітнього процесу(</w:t>
      </w:r>
      <w:hyperlink r:id="rId10">
        <w:r>
          <w:rPr>
            <w:rFonts w:ascii="Times New Roman" w:eastAsia="Times New Roman" w:hAnsi="Times New Roman" w:cs="Times New Roman"/>
            <w:color w:val="0000FF"/>
            <w:sz w:val="28"/>
            <w:szCs w:val="28"/>
            <w:u w:val="single"/>
          </w:rPr>
          <w:t>http://www.kspu.edu/About/DepartmentAndServices/DAcademicServ.aspx</w:t>
        </w:r>
      </w:hyperlink>
      <w:r>
        <w:rPr>
          <w:rFonts w:ascii="Times New Roman" w:eastAsia="Times New Roman" w:hAnsi="Times New Roman" w:cs="Times New Roman"/>
          <w:color w:val="000000"/>
          <w:sz w:val="28"/>
          <w:szCs w:val="28"/>
        </w:rPr>
        <w:t xml:space="preserve">); </w:t>
      </w:r>
    </w:p>
    <w:p w:rsidR="00B52A04" w:rsidRDefault="006D3FE9">
      <w:pPr>
        <w:pStyle w:val="normal"/>
        <w:numPr>
          <w:ilvl w:val="0"/>
          <w:numId w:val="7"/>
        </w:numPr>
        <w:pBdr>
          <w:top w:val="nil"/>
          <w:left w:val="nil"/>
          <w:bottom w:val="nil"/>
          <w:right w:val="nil"/>
          <w:between w:val="nil"/>
        </w:pBdr>
        <w:spacing w:line="276"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Положення про проведення практики студентів (</w:t>
      </w:r>
      <w:hyperlink r:id="rId11">
        <w:r>
          <w:rPr>
            <w:rFonts w:ascii="Times New Roman" w:eastAsia="Times New Roman" w:hAnsi="Times New Roman" w:cs="Times New Roman"/>
            <w:color w:val="0000FF"/>
            <w:sz w:val="28"/>
            <w:szCs w:val="28"/>
            <w:u w:val="single"/>
          </w:rPr>
          <w:t>http://www.kspu.edu/About/DepartmentAndServices/DAcademicServ.aspx</w:t>
        </w:r>
      </w:hyperlink>
      <w:r>
        <w:rPr>
          <w:rFonts w:ascii="Times New Roman" w:eastAsia="Times New Roman" w:hAnsi="Times New Roman" w:cs="Times New Roman"/>
          <w:color w:val="000000"/>
          <w:sz w:val="28"/>
          <w:szCs w:val="28"/>
        </w:rPr>
        <w:t xml:space="preserve">); </w:t>
      </w:r>
    </w:p>
    <w:p w:rsidR="00B52A04" w:rsidRDefault="006D3FE9">
      <w:pPr>
        <w:pStyle w:val="normal"/>
        <w:numPr>
          <w:ilvl w:val="0"/>
          <w:numId w:val="7"/>
        </w:numPr>
        <w:pBdr>
          <w:top w:val="nil"/>
          <w:left w:val="nil"/>
          <w:bottom w:val="nil"/>
          <w:right w:val="nil"/>
          <w:between w:val="nil"/>
        </w:pBdr>
        <w:spacing w:line="276"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Положення про порядок оцінювання знань студентів (</w:t>
      </w:r>
      <w:hyperlink r:id="rId12">
        <w:r>
          <w:rPr>
            <w:rFonts w:ascii="Times New Roman" w:eastAsia="Times New Roman" w:hAnsi="Times New Roman" w:cs="Times New Roman"/>
            <w:color w:val="0000FF"/>
            <w:sz w:val="28"/>
            <w:szCs w:val="28"/>
            <w:u w:val="single"/>
          </w:rPr>
          <w:t>http://www.kspu.edu/About/DepartmentAndServices/DAcademicServ.aspx</w:t>
        </w:r>
      </w:hyperlink>
      <w:r>
        <w:rPr>
          <w:rFonts w:ascii="Times New Roman" w:eastAsia="Times New Roman" w:hAnsi="Times New Roman" w:cs="Times New Roman"/>
          <w:color w:val="000000"/>
          <w:sz w:val="28"/>
          <w:szCs w:val="28"/>
        </w:rPr>
        <w:t xml:space="preserve">); </w:t>
      </w:r>
    </w:p>
    <w:p w:rsidR="00B52A04" w:rsidRDefault="006D3FE9">
      <w:pPr>
        <w:pStyle w:val="normal"/>
        <w:numPr>
          <w:ilvl w:val="0"/>
          <w:numId w:val="7"/>
        </w:numPr>
        <w:pBdr>
          <w:top w:val="nil"/>
          <w:left w:val="nil"/>
          <w:bottom w:val="nil"/>
          <w:right w:val="nil"/>
          <w:between w:val="nil"/>
        </w:pBdr>
        <w:spacing w:line="276"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Положення про академічну доброчесність (</w:t>
      </w:r>
      <w:hyperlink r:id="rId13">
        <w:r>
          <w:rPr>
            <w:rFonts w:ascii="Times New Roman" w:eastAsia="Times New Roman" w:hAnsi="Times New Roman" w:cs="Times New Roman"/>
            <w:color w:val="0000FF"/>
            <w:sz w:val="28"/>
            <w:szCs w:val="28"/>
            <w:u w:val="single"/>
          </w:rPr>
          <w:t>http://www.kspu.edu/Information/Academicintegrity.aspx</w:t>
        </w:r>
      </w:hyperlink>
      <w:r>
        <w:rPr>
          <w:rFonts w:ascii="Times New Roman" w:eastAsia="Times New Roman" w:hAnsi="Times New Roman" w:cs="Times New Roman"/>
          <w:color w:val="000000"/>
          <w:sz w:val="28"/>
          <w:szCs w:val="28"/>
        </w:rPr>
        <w:t xml:space="preserve">); </w:t>
      </w:r>
    </w:p>
    <w:p w:rsidR="00B52A04" w:rsidRDefault="006D3FE9">
      <w:pPr>
        <w:pStyle w:val="normal"/>
        <w:numPr>
          <w:ilvl w:val="0"/>
          <w:numId w:val="7"/>
        </w:numPr>
        <w:pBdr>
          <w:top w:val="nil"/>
          <w:left w:val="nil"/>
          <w:bottom w:val="nil"/>
          <w:right w:val="nil"/>
          <w:between w:val="nil"/>
        </w:pBdr>
        <w:spacing w:line="276"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Положення про кваліфікаційнуроботу (проєкт) студента(</w:t>
      </w:r>
      <w:hyperlink r:id="rId14">
        <w:r>
          <w:rPr>
            <w:rFonts w:ascii="Times New Roman" w:eastAsia="Times New Roman" w:hAnsi="Times New Roman" w:cs="Times New Roman"/>
            <w:color w:val="0000FF"/>
            <w:sz w:val="28"/>
            <w:szCs w:val="28"/>
            <w:u w:val="single"/>
          </w:rPr>
          <w:t>http://www.kspu.edu/About/Faculty/INaturalScience/MFstud.aspx</w:t>
        </w:r>
      </w:hyperlink>
      <w:r>
        <w:rPr>
          <w:rFonts w:ascii="Times New Roman" w:eastAsia="Times New Roman" w:hAnsi="Times New Roman" w:cs="Times New Roman"/>
          <w:color w:val="000000"/>
          <w:sz w:val="28"/>
          <w:szCs w:val="28"/>
        </w:rPr>
        <w:t xml:space="preserve">); </w:t>
      </w:r>
    </w:p>
    <w:p w:rsidR="00B52A04" w:rsidRDefault="006D3FE9">
      <w:pPr>
        <w:pStyle w:val="normal"/>
        <w:numPr>
          <w:ilvl w:val="0"/>
          <w:numId w:val="7"/>
        </w:numPr>
        <w:pBdr>
          <w:top w:val="nil"/>
          <w:left w:val="nil"/>
          <w:bottom w:val="nil"/>
          <w:right w:val="nil"/>
          <w:between w:val="nil"/>
        </w:pBdr>
        <w:spacing w:line="276"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Положення про внутрішнє забезпечення якості освіти (</w:t>
      </w:r>
      <w:hyperlink r:id="rId15">
        <w:r>
          <w:rPr>
            <w:rFonts w:ascii="Times New Roman" w:eastAsia="Times New Roman" w:hAnsi="Times New Roman" w:cs="Times New Roman"/>
            <w:color w:val="0000FF"/>
            <w:sz w:val="28"/>
            <w:szCs w:val="28"/>
            <w:u w:val="single"/>
          </w:rPr>
          <w:t>http://www.kspu.edu/About/DepartmentAndServices/DMethodics/EduProcess.aspx</w:t>
        </w:r>
      </w:hyperlink>
      <w:r>
        <w:rPr>
          <w:rFonts w:ascii="Times New Roman" w:eastAsia="Times New Roman" w:hAnsi="Times New Roman" w:cs="Times New Roman"/>
          <w:color w:val="000000"/>
          <w:sz w:val="28"/>
          <w:szCs w:val="28"/>
        </w:rPr>
        <w:t xml:space="preserve">); </w:t>
      </w:r>
    </w:p>
    <w:p w:rsidR="00566305" w:rsidRPr="00C91BBA" w:rsidRDefault="006D3FE9" w:rsidP="00566305">
      <w:pPr>
        <w:pStyle w:val="normal"/>
        <w:numPr>
          <w:ilvl w:val="0"/>
          <w:numId w:val="7"/>
        </w:numPr>
        <w:pBdr>
          <w:top w:val="nil"/>
          <w:left w:val="nil"/>
          <w:bottom w:val="nil"/>
          <w:right w:val="nil"/>
          <w:between w:val="nil"/>
        </w:pBdr>
        <w:spacing w:after="200" w:line="276"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Положення про порядок і умовиобрання освітніх компонент/навчальнихдисциплін за виборомздобувачамивищоїосвіти(</w:t>
      </w:r>
      <w:hyperlink r:id="rId16">
        <w:r>
          <w:rPr>
            <w:rFonts w:ascii="Times New Roman" w:eastAsia="Times New Roman" w:hAnsi="Times New Roman" w:cs="Times New Roman"/>
            <w:color w:val="0000FF"/>
            <w:sz w:val="28"/>
            <w:szCs w:val="28"/>
            <w:u w:val="single"/>
          </w:rPr>
          <w:t>http://www.kspu.edu/About/DepartmentAndServices/DMethodics/EduProcess.aspx</w:t>
        </w:r>
      </w:hyperlink>
      <w:r>
        <w:rPr>
          <w:rFonts w:ascii="Times New Roman" w:eastAsia="Times New Roman" w:hAnsi="Times New Roman" w:cs="Times New Roman"/>
          <w:color w:val="000000"/>
          <w:sz w:val="28"/>
          <w:szCs w:val="28"/>
        </w:rPr>
        <w:t xml:space="preserve">). </w:t>
      </w:r>
    </w:p>
    <w:p w:rsidR="00C91BBA" w:rsidRDefault="00C91BBA" w:rsidP="00C91BBA">
      <w:pPr>
        <w:pStyle w:val="normal"/>
        <w:pBdr>
          <w:top w:val="nil"/>
          <w:left w:val="nil"/>
          <w:bottom w:val="nil"/>
          <w:right w:val="nil"/>
          <w:between w:val="nil"/>
        </w:pBdr>
        <w:ind w:left="284"/>
        <w:jc w:val="both"/>
        <w:rPr>
          <w:rFonts w:ascii="Times New Roman" w:eastAsia="Times New Roman" w:hAnsi="Times New Roman" w:cs="Times New Roman"/>
          <w:color w:val="000000"/>
          <w:sz w:val="28"/>
          <w:szCs w:val="28"/>
        </w:rPr>
      </w:pPr>
      <w:r w:rsidRPr="00C91BBA">
        <w:rPr>
          <w:rFonts w:ascii="Times New Roman" w:eastAsia="Times New Roman" w:hAnsi="Times New Roman" w:cs="Times New Roman"/>
          <w:color w:val="000000"/>
          <w:sz w:val="28"/>
          <w:szCs w:val="28"/>
        </w:rPr>
        <w:t xml:space="preserve">«Визнання результатів навчання, здобутих у неформальній та </w:t>
      </w:r>
      <w:proofErr w:type="spellStart"/>
      <w:r w:rsidRPr="00C91BBA">
        <w:rPr>
          <w:rFonts w:ascii="Times New Roman" w:eastAsia="Times New Roman" w:hAnsi="Times New Roman" w:cs="Times New Roman"/>
          <w:color w:val="000000"/>
          <w:sz w:val="28"/>
          <w:szCs w:val="28"/>
        </w:rPr>
        <w:t>інформальній</w:t>
      </w:r>
      <w:proofErr w:type="spellEnd"/>
      <w:r w:rsidRPr="00C91BBA">
        <w:rPr>
          <w:rFonts w:ascii="Times New Roman" w:eastAsia="Times New Roman" w:hAnsi="Times New Roman" w:cs="Times New Roman"/>
          <w:color w:val="000000"/>
          <w:sz w:val="28"/>
          <w:szCs w:val="28"/>
        </w:rPr>
        <w:t xml:space="preserve"> освіті,здійснюється відповідно до «Порядку визнання у Херсонському державному університеті. результатів навчання, здобутих шляхом неформальної та/або </w:t>
      </w:r>
      <w:proofErr w:type="spellStart"/>
      <w:r w:rsidRPr="00C91BBA">
        <w:rPr>
          <w:rFonts w:ascii="Times New Roman" w:eastAsia="Times New Roman" w:hAnsi="Times New Roman" w:cs="Times New Roman"/>
          <w:color w:val="000000"/>
          <w:sz w:val="28"/>
          <w:szCs w:val="28"/>
        </w:rPr>
        <w:t>інформальної</w:t>
      </w:r>
      <w:proofErr w:type="spellEnd"/>
      <w:r w:rsidRPr="00C91BBA">
        <w:rPr>
          <w:rFonts w:ascii="Times New Roman" w:eastAsia="Times New Roman" w:hAnsi="Times New Roman" w:cs="Times New Roman"/>
          <w:color w:val="000000"/>
          <w:sz w:val="28"/>
          <w:szCs w:val="28"/>
        </w:rPr>
        <w:t xml:space="preserve"> освіти»</w:t>
      </w:r>
    </w:p>
    <w:p w:rsidR="00085870" w:rsidRPr="00C91BBA" w:rsidRDefault="00085870" w:rsidP="00C91BBA">
      <w:pPr>
        <w:pStyle w:val="normal"/>
        <w:pBdr>
          <w:top w:val="nil"/>
          <w:left w:val="nil"/>
          <w:bottom w:val="nil"/>
          <w:right w:val="nil"/>
          <w:between w:val="nil"/>
        </w:pBdr>
        <w:ind w:left="284"/>
        <w:jc w:val="both"/>
        <w:rPr>
          <w:rFonts w:ascii="Times New Roman" w:eastAsia="Times New Roman" w:hAnsi="Times New Roman" w:cs="Times New Roman"/>
          <w:color w:val="000000"/>
          <w:sz w:val="28"/>
          <w:szCs w:val="28"/>
        </w:rPr>
      </w:pPr>
    </w:p>
    <w:p w:rsidR="00730CC4" w:rsidRPr="00A823C1" w:rsidRDefault="00A823C1" w:rsidP="001E092E">
      <w:pPr>
        <w:pStyle w:val="normal"/>
        <w:pBdr>
          <w:top w:val="nil"/>
          <w:left w:val="nil"/>
          <w:bottom w:val="nil"/>
          <w:right w:val="nil"/>
          <w:between w:val="nil"/>
        </w:pBdr>
        <w:jc w:val="both"/>
        <w:rPr>
          <w:rFonts w:ascii="Times New Roman" w:eastAsia="Times New Roman" w:hAnsi="Times New Roman" w:cs="Times New Roman"/>
          <w:color w:val="000000"/>
          <w:sz w:val="28"/>
          <w:szCs w:val="28"/>
        </w:rPr>
      </w:pPr>
      <w:r w:rsidRPr="00A823C1">
        <w:rPr>
          <w:rFonts w:ascii="Times New Roman" w:eastAsia="Times New Roman" w:hAnsi="Times New Roman" w:cs="Times New Roman"/>
          <w:color w:val="000000"/>
          <w:sz w:val="28"/>
          <w:szCs w:val="28"/>
        </w:rPr>
        <w:t xml:space="preserve">Освітня </w:t>
      </w:r>
      <w:r w:rsidR="001E092E" w:rsidRPr="00A823C1">
        <w:rPr>
          <w:rFonts w:ascii="Times New Roman" w:eastAsia="Times New Roman" w:hAnsi="Times New Roman" w:cs="Times New Roman"/>
          <w:color w:val="000000"/>
          <w:sz w:val="28"/>
          <w:szCs w:val="28"/>
        </w:rPr>
        <w:t xml:space="preserve">платформа </w:t>
      </w:r>
      <w:r w:rsidRPr="00A823C1">
        <w:rPr>
          <w:rFonts w:ascii="Times New Roman" w:hAnsi="Times New Roman" w:cs="Times New Roman"/>
          <w:b/>
          <w:sz w:val="28"/>
          <w:szCs w:val="28"/>
          <w:lang w:val="en-US"/>
        </w:rPr>
        <w:t>UDEMU</w:t>
      </w:r>
      <w:r w:rsidRPr="00A823C1">
        <w:rPr>
          <w:rFonts w:ascii="Times New Roman" w:eastAsia="Times New Roman" w:hAnsi="Times New Roman" w:cs="Times New Roman"/>
          <w:color w:val="000000"/>
          <w:sz w:val="28"/>
          <w:szCs w:val="28"/>
        </w:rPr>
        <w:t xml:space="preserve"> </w:t>
      </w:r>
      <w:r w:rsidRPr="00A823C1">
        <w:rPr>
          <w:rFonts w:ascii="Times New Roman" w:hAnsi="Times New Roman" w:cs="Times New Roman"/>
          <w:sz w:val="28"/>
          <w:szCs w:val="28"/>
        </w:rPr>
        <w:t>Курс: «</w:t>
      </w:r>
      <w:proofErr w:type="spellStart"/>
      <w:r w:rsidRPr="00A823C1">
        <w:rPr>
          <w:rFonts w:ascii="Times New Roman" w:hAnsi="Times New Roman" w:cs="Times New Roman"/>
          <w:sz w:val="28"/>
          <w:szCs w:val="28"/>
        </w:rPr>
        <w:t>The</w:t>
      </w:r>
      <w:proofErr w:type="spellEnd"/>
      <w:r w:rsidRPr="00A823C1">
        <w:rPr>
          <w:rFonts w:ascii="Times New Roman" w:hAnsi="Times New Roman" w:cs="Times New Roman"/>
          <w:sz w:val="28"/>
          <w:szCs w:val="28"/>
        </w:rPr>
        <w:t xml:space="preserve"> </w:t>
      </w:r>
      <w:proofErr w:type="spellStart"/>
      <w:r w:rsidRPr="00A823C1">
        <w:rPr>
          <w:rFonts w:ascii="Times New Roman" w:hAnsi="Times New Roman" w:cs="Times New Roman"/>
          <w:sz w:val="28"/>
          <w:szCs w:val="28"/>
        </w:rPr>
        <w:t>English</w:t>
      </w:r>
      <w:proofErr w:type="spellEnd"/>
      <w:r w:rsidRPr="00A823C1">
        <w:rPr>
          <w:rFonts w:ascii="Times New Roman" w:hAnsi="Times New Roman" w:cs="Times New Roman"/>
          <w:sz w:val="28"/>
          <w:szCs w:val="28"/>
        </w:rPr>
        <w:t xml:space="preserve"> </w:t>
      </w:r>
      <w:proofErr w:type="spellStart"/>
      <w:r w:rsidRPr="00A823C1">
        <w:rPr>
          <w:rFonts w:ascii="Times New Roman" w:hAnsi="Times New Roman" w:cs="Times New Roman"/>
          <w:sz w:val="28"/>
          <w:szCs w:val="28"/>
        </w:rPr>
        <w:t>Master</w:t>
      </w:r>
      <w:proofErr w:type="spellEnd"/>
      <w:r w:rsidRPr="00A823C1">
        <w:rPr>
          <w:rFonts w:ascii="Times New Roman" w:hAnsi="Times New Roman" w:cs="Times New Roman"/>
          <w:sz w:val="28"/>
          <w:szCs w:val="28"/>
        </w:rPr>
        <w:t xml:space="preserve"> </w:t>
      </w:r>
      <w:proofErr w:type="spellStart"/>
      <w:r w:rsidRPr="00A823C1">
        <w:rPr>
          <w:rFonts w:ascii="Times New Roman" w:hAnsi="Times New Roman" w:cs="Times New Roman"/>
          <w:sz w:val="28"/>
          <w:szCs w:val="28"/>
        </w:rPr>
        <w:t>Course</w:t>
      </w:r>
      <w:proofErr w:type="spellEnd"/>
      <w:r w:rsidRPr="00A823C1">
        <w:rPr>
          <w:rFonts w:ascii="Times New Roman" w:hAnsi="Times New Roman" w:cs="Times New Roman"/>
          <w:sz w:val="28"/>
          <w:szCs w:val="28"/>
        </w:rPr>
        <w:t xml:space="preserve">: </w:t>
      </w:r>
      <w:proofErr w:type="spellStart"/>
      <w:r w:rsidRPr="00A823C1">
        <w:rPr>
          <w:rFonts w:ascii="Times New Roman" w:hAnsi="Times New Roman" w:cs="Times New Roman"/>
          <w:sz w:val="28"/>
          <w:szCs w:val="28"/>
        </w:rPr>
        <w:t>English</w:t>
      </w:r>
      <w:proofErr w:type="spellEnd"/>
      <w:r w:rsidRPr="00A823C1">
        <w:rPr>
          <w:rFonts w:ascii="Times New Roman" w:hAnsi="Times New Roman" w:cs="Times New Roman"/>
          <w:sz w:val="28"/>
          <w:szCs w:val="28"/>
        </w:rPr>
        <w:t xml:space="preserve"> </w:t>
      </w:r>
      <w:proofErr w:type="spellStart"/>
      <w:r w:rsidRPr="00A823C1">
        <w:rPr>
          <w:rFonts w:ascii="Times New Roman" w:hAnsi="Times New Roman" w:cs="Times New Roman"/>
          <w:sz w:val="28"/>
          <w:szCs w:val="28"/>
        </w:rPr>
        <w:t>Grammar</w:t>
      </w:r>
      <w:proofErr w:type="spellEnd"/>
      <w:r w:rsidRPr="00A823C1">
        <w:rPr>
          <w:rFonts w:ascii="Times New Roman" w:hAnsi="Times New Roman" w:cs="Times New Roman"/>
          <w:sz w:val="28"/>
          <w:szCs w:val="28"/>
        </w:rPr>
        <w:t xml:space="preserve">, </w:t>
      </w:r>
      <w:proofErr w:type="spellStart"/>
      <w:r w:rsidRPr="00A823C1">
        <w:rPr>
          <w:rFonts w:ascii="Times New Roman" w:hAnsi="Times New Roman" w:cs="Times New Roman"/>
          <w:sz w:val="28"/>
          <w:szCs w:val="28"/>
        </w:rPr>
        <w:t>English</w:t>
      </w:r>
      <w:proofErr w:type="spellEnd"/>
      <w:r w:rsidRPr="00A823C1">
        <w:rPr>
          <w:rFonts w:ascii="Times New Roman" w:hAnsi="Times New Roman" w:cs="Times New Roman"/>
          <w:sz w:val="28"/>
          <w:szCs w:val="28"/>
        </w:rPr>
        <w:t xml:space="preserve"> </w:t>
      </w:r>
      <w:proofErr w:type="spellStart"/>
      <w:r w:rsidRPr="00A823C1">
        <w:rPr>
          <w:rFonts w:ascii="Times New Roman" w:hAnsi="Times New Roman" w:cs="Times New Roman"/>
          <w:sz w:val="28"/>
          <w:szCs w:val="28"/>
        </w:rPr>
        <w:t>Speaking</w:t>
      </w:r>
      <w:proofErr w:type="spellEnd"/>
      <w:r w:rsidR="00495265">
        <w:rPr>
          <w:rFonts w:ascii="Times New Roman" w:hAnsi="Times New Roman" w:cs="Times New Roman"/>
          <w:sz w:val="28"/>
          <w:szCs w:val="28"/>
        </w:rPr>
        <w:t>»</w:t>
      </w:r>
      <w:r w:rsidRPr="00A823C1">
        <w:rPr>
          <w:rFonts w:ascii="Times New Roman" w:eastAsia="Times New Roman" w:hAnsi="Times New Roman" w:cs="Times New Roman"/>
          <w:color w:val="000000"/>
          <w:sz w:val="28"/>
          <w:szCs w:val="28"/>
        </w:rPr>
        <w:t xml:space="preserve"> </w:t>
      </w:r>
      <w:r w:rsidR="001E092E" w:rsidRPr="00A823C1">
        <w:rPr>
          <w:rFonts w:ascii="Times New Roman" w:eastAsia="Times New Roman" w:hAnsi="Times New Roman" w:cs="Times New Roman"/>
          <w:color w:val="000000"/>
          <w:sz w:val="28"/>
          <w:szCs w:val="28"/>
        </w:rPr>
        <w:t>погоджено колегіальними органами Херсонського державного університету (на</w:t>
      </w:r>
      <w:r w:rsidR="00495265">
        <w:rPr>
          <w:rFonts w:ascii="Times New Roman" w:eastAsia="Times New Roman" w:hAnsi="Times New Roman" w:cs="Times New Roman"/>
          <w:color w:val="000000"/>
          <w:sz w:val="28"/>
          <w:szCs w:val="28"/>
        </w:rPr>
        <w:t>уково-методична рада факультету</w:t>
      </w:r>
      <w:r w:rsidR="001E092E" w:rsidRPr="00A823C1">
        <w:rPr>
          <w:rFonts w:ascii="Times New Roman" w:eastAsia="Times New Roman" w:hAnsi="Times New Roman" w:cs="Times New Roman"/>
          <w:color w:val="000000"/>
          <w:sz w:val="28"/>
          <w:szCs w:val="28"/>
        </w:rPr>
        <w:t xml:space="preserve">; протокол </w:t>
      </w:r>
      <w:r w:rsidR="00495265">
        <w:rPr>
          <w:rFonts w:ascii="Times New Roman" w:eastAsia="Times New Roman" w:hAnsi="Times New Roman" w:cs="Times New Roman"/>
          <w:color w:val="000000"/>
          <w:sz w:val="28"/>
          <w:szCs w:val="28"/>
        </w:rPr>
        <w:t>від 17</w:t>
      </w:r>
      <w:r w:rsidRPr="00A823C1">
        <w:rPr>
          <w:rFonts w:ascii="Times New Roman" w:eastAsia="Times New Roman" w:hAnsi="Times New Roman" w:cs="Times New Roman"/>
          <w:color w:val="000000"/>
          <w:sz w:val="28"/>
          <w:szCs w:val="28"/>
        </w:rPr>
        <w:t xml:space="preserve"> </w:t>
      </w:r>
      <w:r w:rsidR="001E092E" w:rsidRPr="00A823C1">
        <w:rPr>
          <w:rFonts w:ascii="Times New Roman" w:eastAsia="Times New Roman" w:hAnsi="Times New Roman" w:cs="Times New Roman"/>
          <w:color w:val="000000"/>
          <w:sz w:val="28"/>
          <w:szCs w:val="28"/>
        </w:rPr>
        <w:t xml:space="preserve">вересня 2024 року </w:t>
      </w:r>
      <w:proofErr w:type="spellStart"/>
      <w:r w:rsidR="001E092E" w:rsidRPr="00A823C1">
        <w:rPr>
          <w:rFonts w:ascii="Times New Roman" w:eastAsia="Times New Roman" w:hAnsi="Times New Roman" w:cs="Times New Roman"/>
          <w:color w:val="000000"/>
          <w:sz w:val="28"/>
          <w:szCs w:val="28"/>
        </w:rPr>
        <w:t>No</w:t>
      </w:r>
      <w:proofErr w:type="spellEnd"/>
      <w:r w:rsidR="001E092E" w:rsidRPr="00A823C1">
        <w:rPr>
          <w:rFonts w:ascii="Times New Roman" w:eastAsia="Times New Roman" w:hAnsi="Times New Roman" w:cs="Times New Roman"/>
          <w:color w:val="000000"/>
          <w:sz w:val="28"/>
          <w:szCs w:val="28"/>
        </w:rPr>
        <w:t xml:space="preserve"> </w:t>
      </w:r>
      <w:r w:rsidR="002608D5">
        <w:rPr>
          <w:rFonts w:ascii="Times New Roman" w:eastAsia="Times New Roman" w:hAnsi="Times New Roman" w:cs="Times New Roman"/>
          <w:color w:val="000000"/>
          <w:sz w:val="28"/>
          <w:szCs w:val="28"/>
        </w:rPr>
        <w:t>2</w:t>
      </w:r>
      <w:r w:rsidR="001E092E" w:rsidRPr="00A823C1">
        <w:rPr>
          <w:rFonts w:ascii="Times New Roman" w:eastAsia="Times New Roman" w:hAnsi="Times New Roman" w:cs="Times New Roman"/>
          <w:color w:val="000000"/>
          <w:sz w:val="28"/>
          <w:szCs w:val="28"/>
        </w:rPr>
        <w:t>_).</w:t>
      </w:r>
    </w:p>
    <w:p w:rsidR="00B52A04" w:rsidRPr="00A823C1" w:rsidRDefault="00415D5C" w:rsidP="002608D5">
      <w:pPr>
        <w:pStyle w:val="Heading1"/>
        <w:ind w:left="0"/>
      </w:pPr>
      <w:r w:rsidRPr="00A823C1">
        <w:rPr>
          <w:lang w:val="en-US"/>
        </w:rPr>
        <w:t xml:space="preserve">8. </w:t>
      </w:r>
      <w:r w:rsidR="006D3FE9" w:rsidRPr="00A823C1">
        <w:t>Схема курсу</w:t>
      </w:r>
    </w:p>
    <w:tbl>
      <w:tblPr>
        <w:tblStyle w:val="af1"/>
        <w:tblW w:w="14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418"/>
        <w:gridCol w:w="2902"/>
        <w:gridCol w:w="75"/>
        <w:gridCol w:w="1559"/>
        <w:gridCol w:w="425"/>
        <w:gridCol w:w="3402"/>
        <w:gridCol w:w="2819"/>
        <w:gridCol w:w="16"/>
        <w:gridCol w:w="1985"/>
      </w:tblGrid>
      <w:tr w:rsidR="00B52A04">
        <w:trPr>
          <w:cantSplit/>
          <w:tblHeader/>
        </w:trPr>
        <w:tc>
          <w:tcPr>
            <w:tcW w:w="1418" w:type="dxa"/>
          </w:tcPr>
          <w:p w:rsidR="00B52A04" w:rsidRDefault="006D3FE9" w:rsidP="00E17496">
            <w:pPr>
              <w:pStyle w:val="normal"/>
              <w:pBdr>
                <w:top w:val="nil"/>
                <w:left w:val="nil"/>
                <w:bottom w:val="nil"/>
                <w:right w:val="nil"/>
                <w:between w:val="nil"/>
              </w:pBdr>
              <w:spacing w:line="276"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Тиждень, дата, години</w:t>
            </w:r>
          </w:p>
        </w:tc>
        <w:tc>
          <w:tcPr>
            <w:tcW w:w="2902" w:type="dxa"/>
          </w:tcPr>
          <w:p w:rsidR="00B52A04" w:rsidRPr="003D03A4" w:rsidRDefault="006D3FE9" w:rsidP="0032490C">
            <w:pPr>
              <w:pStyle w:val="normal"/>
              <w:pBdr>
                <w:top w:val="nil"/>
                <w:left w:val="nil"/>
                <w:bottom w:val="nil"/>
                <w:right w:val="nil"/>
                <w:between w:val="nil"/>
              </w:pBdr>
              <w:spacing w:line="276" w:lineRule="auto"/>
              <w:ind w:hanging="2"/>
              <w:jc w:val="center"/>
              <w:rPr>
                <w:rFonts w:ascii="Times New Roman" w:eastAsia="Times New Roman" w:hAnsi="Times New Roman" w:cs="Times New Roman"/>
                <w:color w:val="000000"/>
                <w:sz w:val="24"/>
                <w:szCs w:val="24"/>
                <w:lang w:val="ru-RU"/>
              </w:rPr>
            </w:pPr>
            <w:r w:rsidRPr="003D03A4">
              <w:rPr>
                <w:rFonts w:ascii="Times New Roman" w:eastAsia="Times New Roman" w:hAnsi="Times New Roman" w:cs="Times New Roman"/>
                <w:b/>
                <w:color w:val="000000"/>
                <w:sz w:val="24"/>
                <w:szCs w:val="24"/>
                <w:lang w:val="ru-RU"/>
              </w:rPr>
              <w:t xml:space="preserve">Тема, план, </w:t>
            </w:r>
            <w:proofErr w:type="spellStart"/>
            <w:r w:rsidRPr="003D03A4">
              <w:rPr>
                <w:rFonts w:ascii="Times New Roman" w:eastAsia="Times New Roman" w:hAnsi="Times New Roman" w:cs="Times New Roman"/>
                <w:b/>
                <w:color w:val="000000"/>
                <w:sz w:val="24"/>
                <w:szCs w:val="24"/>
                <w:lang w:val="ru-RU"/>
              </w:rPr>
              <w:t>кількість</w:t>
            </w:r>
            <w:proofErr w:type="spellEnd"/>
            <w:r w:rsidRPr="003D03A4">
              <w:rPr>
                <w:rFonts w:ascii="Times New Roman" w:eastAsia="Times New Roman" w:hAnsi="Times New Roman" w:cs="Times New Roman"/>
                <w:b/>
                <w:color w:val="000000"/>
                <w:sz w:val="24"/>
                <w:szCs w:val="24"/>
                <w:lang w:val="ru-RU"/>
              </w:rPr>
              <w:t xml:space="preserve"> годин (</w:t>
            </w:r>
            <w:proofErr w:type="spellStart"/>
            <w:r w:rsidRPr="003D03A4">
              <w:rPr>
                <w:rFonts w:ascii="Times New Roman" w:eastAsia="Times New Roman" w:hAnsi="Times New Roman" w:cs="Times New Roman"/>
                <w:b/>
                <w:color w:val="000000"/>
                <w:sz w:val="24"/>
                <w:szCs w:val="24"/>
                <w:lang w:val="ru-RU"/>
              </w:rPr>
              <w:t>аудиторної</w:t>
            </w:r>
            <w:proofErr w:type="spellEnd"/>
            <w:r w:rsidRPr="003D03A4">
              <w:rPr>
                <w:rFonts w:ascii="Times New Roman" w:eastAsia="Times New Roman" w:hAnsi="Times New Roman" w:cs="Times New Roman"/>
                <w:b/>
                <w:color w:val="000000"/>
                <w:sz w:val="24"/>
                <w:szCs w:val="24"/>
                <w:lang w:val="ru-RU"/>
              </w:rPr>
              <w:t xml:space="preserve"> та </w:t>
            </w:r>
            <w:proofErr w:type="spellStart"/>
            <w:r w:rsidRPr="003D03A4">
              <w:rPr>
                <w:rFonts w:ascii="Times New Roman" w:eastAsia="Times New Roman" w:hAnsi="Times New Roman" w:cs="Times New Roman"/>
                <w:b/>
                <w:color w:val="000000"/>
                <w:sz w:val="24"/>
                <w:szCs w:val="24"/>
                <w:lang w:val="ru-RU"/>
              </w:rPr>
              <w:t>самостійної</w:t>
            </w:r>
            <w:proofErr w:type="spellEnd"/>
            <w:r w:rsidRPr="003D03A4">
              <w:rPr>
                <w:rFonts w:ascii="Times New Roman" w:eastAsia="Times New Roman" w:hAnsi="Times New Roman" w:cs="Times New Roman"/>
                <w:b/>
                <w:color w:val="000000"/>
                <w:sz w:val="24"/>
                <w:szCs w:val="24"/>
                <w:lang w:val="ru-RU"/>
              </w:rPr>
              <w:t>)</w:t>
            </w:r>
          </w:p>
        </w:tc>
        <w:tc>
          <w:tcPr>
            <w:tcW w:w="1634" w:type="dxa"/>
            <w:gridSpan w:val="2"/>
          </w:tcPr>
          <w:p w:rsidR="00B52A04" w:rsidRDefault="006D3FE9" w:rsidP="0032490C">
            <w:pPr>
              <w:pStyle w:val="normal"/>
              <w:pBdr>
                <w:top w:val="nil"/>
                <w:left w:val="nil"/>
                <w:bottom w:val="nil"/>
                <w:right w:val="nil"/>
                <w:between w:val="nil"/>
              </w:pBdr>
              <w:spacing w:line="276"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Форма навчального заняття</w:t>
            </w:r>
          </w:p>
        </w:tc>
        <w:tc>
          <w:tcPr>
            <w:tcW w:w="3827" w:type="dxa"/>
            <w:gridSpan w:val="2"/>
          </w:tcPr>
          <w:p w:rsidR="00B52A04" w:rsidRPr="003D03A4" w:rsidRDefault="006D3FE9" w:rsidP="0032490C">
            <w:pPr>
              <w:pStyle w:val="normal"/>
              <w:pBdr>
                <w:top w:val="nil"/>
                <w:left w:val="nil"/>
                <w:bottom w:val="nil"/>
                <w:right w:val="nil"/>
                <w:between w:val="nil"/>
              </w:pBdr>
              <w:spacing w:line="276" w:lineRule="auto"/>
              <w:ind w:hanging="2"/>
              <w:jc w:val="center"/>
              <w:rPr>
                <w:rFonts w:ascii="Times New Roman" w:eastAsia="Times New Roman" w:hAnsi="Times New Roman" w:cs="Times New Roman"/>
                <w:color w:val="000000"/>
                <w:sz w:val="24"/>
                <w:szCs w:val="24"/>
                <w:lang w:val="ru-RU"/>
              </w:rPr>
            </w:pPr>
            <w:r w:rsidRPr="003D03A4">
              <w:rPr>
                <w:rFonts w:ascii="Times New Roman" w:eastAsia="Times New Roman" w:hAnsi="Times New Roman" w:cs="Times New Roman"/>
                <w:b/>
                <w:color w:val="000000"/>
                <w:sz w:val="24"/>
                <w:szCs w:val="24"/>
                <w:lang w:val="ru-RU"/>
              </w:rPr>
              <w:t xml:space="preserve">Список </w:t>
            </w:r>
            <w:proofErr w:type="spellStart"/>
            <w:r w:rsidRPr="003D03A4">
              <w:rPr>
                <w:rFonts w:ascii="Times New Roman" w:eastAsia="Times New Roman" w:hAnsi="Times New Roman" w:cs="Times New Roman"/>
                <w:b/>
                <w:color w:val="000000"/>
                <w:sz w:val="24"/>
                <w:szCs w:val="24"/>
                <w:lang w:val="ru-RU"/>
              </w:rPr>
              <w:t>рекомендованих</w:t>
            </w:r>
            <w:proofErr w:type="spellEnd"/>
            <w:r w:rsidRPr="003D03A4">
              <w:rPr>
                <w:rFonts w:ascii="Times New Roman" w:eastAsia="Times New Roman" w:hAnsi="Times New Roman" w:cs="Times New Roman"/>
                <w:b/>
                <w:color w:val="000000"/>
                <w:sz w:val="24"/>
                <w:szCs w:val="24"/>
                <w:lang w:val="ru-RU"/>
              </w:rPr>
              <w:t xml:space="preserve"> </w:t>
            </w:r>
            <w:proofErr w:type="spellStart"/>
            <w:r w:rsidRPr="003D03A4">
              <w:rPr>
                <w:rFonts w:ascii="Times New Roman" w:eastAsia="Times New Roman" w:hAnsi="Times New Roman" w:cs="Times New Roman"/>
                <w:b/>
                <w:color w:val="000000"/>
                <w:sz w:val="24"/>
                <w:szCs w:val="24"/>
                <w:lang w:val="ru-RU"/>
              </w:rPr>
              <w:t>джерел</w:t>
            </w:r>
            <w:proofErr w:type="spellEnd"/>
            <w:r w:rsidRPr="003D03A4">
              <w:rPr>
                <w:rFonts w:ascii="Times New Roman" w:eastAsia="Times New Roman" w:hAnsi="Times New Roman" w:cs="Times New Roman"/>
                <w:b/>
                <w:color w:val="000000"/>
                <w:sz w:val="24"/>
                <w:szCs w:val="24"/>
                <w:lang w:val="ru-RU"/>
              </w:rPr>
              <w:t xml:space="preserve"> (за </w:t>
            </w:r>
            <w:proofErr w:type="spellStart"/>
            <w:r w:rsidRPr="003D03A4">
              <w:rPr>
                <w:rFonts w:ascii="Times New Roman" w:eastAsia="Times New Roman" w:hAnsi="Times New Roman" w:cs="Times New Roman"/>
                <w:b/>
                <w:color w:val="000000"/>
                <w:sz w:val="24"/>
                <w:szCs w:val="24"/>
                <w:lang w:val="ru-RU"/>
              </w:rPr>
              <w:t>нумерацією</w:t>
            </w:r>
            <w:proofErr w:type="spellEnd"/>
            <w:r w:rsidRPr="003D03A4">
              <w:rPr>
                <w:rFonts w:ascii="Times New Roman" w:eastAsia="Times New Roman" w:hAnsi="Times New Roman" w:cs="Times New Roman"/>
                <w:b/>
                <w:color w:val="000000"/>
                <w:sz w:val="24"/>
                <w:szCs w:val="24"/>
                <w:lang w:val="ru-RU"/>
              </w:rPr>
              <w:t xml:space="preserve"> </w:t>
            </w:r>
            <w:proofErr w:type="spellStart"/>
            <w:r w:rsidRPr="003D03A4">
              <w:rPr>
                <w:rFonts w:ascii="Times New Roman" w:eastAsia="Times New Roman" w:hAnsi="Times New Roman" w:cs="Times New Roman"/>
                <w:b/>
                <w:color w:val="000000"/>
                <w:sz w:val="24"/>
                <w:szCs w:val="24"/>
                <w:lang w:val="ru-RU"/>
              </w:rPr>
              <w:t>розділу</w:t>
            </w:r>
            <w:proofErr w:type="spellEnd"/>
            <w:r w:rsidRPr="003D03A4">
              <w:rPr>
                <w:rFonts w:ascii="Times New Roman" w:eastAsia="Times New Roman" w:hAnsi="Times New Roman" w:cs="Times New Roman"/>
                <w:b/>
                <w:color w:val="000000"/>
                <w:sz w:val="24"/>
                <w:szCs w:val="24"/>
                <w:lang w:val="ru-RU"/>
              </w:rPr>
              <w:t xml:space="preserve"> 11)</w:t>
            </w:r>
          </w:p>
        </w:tc>
        <w:tc>
          <w:tcPr>
            <w:tcW w:w="2835" w:type="dxa"/>
            <w:gridSpan w:val="2"/>
          </w:tcPr>
          <w:p w:rsidR="00B52A04" w:rsidRDefault="006D3FE9" w:rsidP="00433F87">
            <w:pPr>
              <w:pStyle w:val="normal"/>
              <w:pBdr>
                <w:top w:val="nil"/>
                <w:left w:val="nil"/>
                <w:bottom w:val="nil"/>
                <w:right w:val="nil"/>
                <w:between w:val="nil"/>
              </w:pBdr>
              <w:spacing w:line="276"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Завдання</w:t>
            </w:r>
          </w:p>
        </w:tc>
        <w:tc>
          <w:tcPr>
            <w:tcW w:w="1985" w:type="dxa"/>
          </w:tcPr>
          <w:p w:rsidR="00B52A04" w:rsidRDefault="006D3FE9" w:rsidP="00433F87">
            <w:pPr>
              <w:pStyle w:val="normal"/>
              <w:pBdr>
                <w:top w:val="nil"/>
                <w:left w:val="nil"/>
                <w:bottom w:val="nil"/>
                <w:right w:val="nil"/>
                <w:between w:val="nil"/>
              </w:pBdr>
              <w:spacing w:line="276"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Максимальна кількість балів</w:t>
            </w:r>
          </w:p>
          <w:p w:rsidR="00B52A04" w:rsidRDefault="00B52A04" w:rsidP="00433F87">
            <w:pPr>
              <w:pStyle w:val="normal"/>
              <w:pBdr>
                <w:top w:val="nil"/>
                <w:left w:val="nil"/>
                <w:bottom w:val="nil"/>
                <w:right w:val="nil"/>
                <w:between w:val="nil"/>
              </w:pBdr>
              <w:spacing w:line="276" w:lineRule="auto"/>
              <w:ind w:hanging="2"/>
              <w:jc w:val="center"/>
              <w:rPr>
                <w:rFonts w:ascii="Times New Roman" w:eastAsia="Times New Roman" w:hAnsi="Times New Roman" w:cs="Times New Roman"/>
                <w:color w:val="000000"/>
                <w:sz w:val="24"/>
                <w:szCs w:val="24"/>
              </w:rPr>
            </w:pPr>
          </w:p>
        </w:tc>
      </w:tr>
      <w:tr w:rsidR="00B52A04">
        <w:trPr>
          <w:cantSplit/>
          <w:tblHeader/>
        </w:trPr>
        <w:tc>
          <w:tcPr>
            <w:tcW w:w="14601" w:type="dxa"/>
            <w:gridSpan w:val="9"/>
          </w:tcPr>
          <w:p w:rsidR="00B52A04" w:rsidRDefault="006D3FE9" w:rsidP="00400FF3">
            <w:pPr>
              <w:pStyle w:val="normal"/>
              <w:pBdr>
                <w:top w:val="nil"/>
                <w:left w:val="nil"/>
                <w:bottom w:val="nil"/>
                <w:right w:val="nil"/>
                <w:between w:val="nil"/>
              </w:pBdr>
              <w:spacing w:line="276" w:lineRule="auto"/>
              <w:ind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Модуль 1.</w:t>
            </w:r>
            <w:r>
              <w:rPr>
                <w:rFonts w:ascii="Times New Roman" w:eastAsia="Times New Roman" w:hAnsi="Times New Roman" w:cs="Times New Roman"/>
                <w:color w:val="000000"/>
                <w:sz w:val="28"/>
                <w:szCs w:val="28"/>
              </w:rPr>
              <w:t xml:space="preserve"> Англомовні країни (Великобританія та США). Україна</w:t>
            </w:r>
          </w:p>
        </w:tc>
      </w:tr>
      <w:tr w:rsidR="006C1E06">
        <w:trPr>
          <w:cantSplit/>
          <w:tblHeader/>
        </w:trPr>
        <w:tc>
          <w:tcPr>
            <w:tcW w:w="14601" w:type="dxa"/>
            <w:gridSpan w:val="9"/>
          </w:tcPr>
          <w:p w:rsidR="006C1E06" w:rsidRDefault="006C1E06" w:rsidP="00400FF3">
            <w:pPr>
              <w:pStyle w:val="normal"/>
              <w:pBdr>
                <w:top w:val="nil"/>
                <w:left w:val="nil"/>
                <w:bottom w:val="nil"/>
                <w:right w:val="nil"/>
                <w:between w:val="nil"/>
              </w:pBdr>
              <w:spacing w:line="276" w:lineRule="auto"/>
              <w:ind w:hanging="3"/>
              <w:rPr>
                <w:rFonts w:ascii="Times New Roman" w:eastAsia="Times New Roman" w:hAnsi="Times New Roman" w:cs="Times New Roman"/>
                <w:b/>
                <w:color w:val="000000"/>
                <w:sz w:val="28"/>
                <w:szCs w:val="28"/>
              </w:rPr>
            </w:pPr>
          </w:p>
        </w:tc>
      </w:tr>
      <w:tr w:rsidR="00B52A04">
        <w:trPr>
          <w:cantSplit/>
          <w:tblHeader/>
        </w:trPr>
        <w:tc>
          <w:tcPr>
            <w:tcW w:w="1418" w:type="dxa"/>
          </w:tcPr>
          <w:p w:rsidR="001E6F40" w:rsidRDefault="001E6F40" w:rsidP="00E17496">
            <w:pPr>
              <w:pStyle w:val="normal"/>
              <w:pBdr>
                <w:top w:val="nil"/>
                <w:left w:val="nil"/>
                <w:bottom w:val="nil"/>
                <w:right w:val="nil"/>
                <w:between w:val="nil"/>
              </w:pBdr>
              <w:spacing w:line="276" w:lineRule="auto"/>
              <w:ind w:hanging="2"/>
              <w:rPr>
                <w:rFonts w:ascii="Times New Roman" w:eastAsia="Times New Roman" w:hAnsi="Times New Roman" w:cs="Times New Roman"/>
                <w:color w:val="000000"/>
                <w:sz w:val="24"/>
                <w:szCs w:val="24"/>
              </w:rPr>
            </w:pPr>
          </w:p>
          <w:p w:rsidR="001E6F40" w:rsidRDefault="001E6F40" w:rsidP="00E17496">
            <w:pPr>
              <w:pStyle w:val="normal"/>
              <w:pBdr>
                <w:top w:val="nil"/>
                <w:left w:val="nil"/>
                <w:bottom w:val="nil"/>
                <w:right w:val="nil"/>
                <w:between w:val="nil"/>
              </w:pBdr>
              <w:spacing w:line="276" w:lineRule="auto"/>
              <w:ind w:hanging="2"/>
              <w:rPr>
                <w:rFonts w:ascii="Times New Roman" w:eastAsia="Times New Roman" w:hAnsi="Times New Roman" w:cs="Times New Roman"/>
                <w:color w:val="000000"/>
                <w:sz w:val="24"/>
                <w:szCs w:val="24"/>
              </w:rPr>
            </w:pPr>
          </w:p>
          <w:p w:rsidR="00B52A04" w:rsidRPr="001E6F40" w:rsidRDefault="001E6F40" w:rsidP="00E17496">
            <w:pPr>
              <w:pStyle w:val="normal"/>
              <w:pBdr>
                <w:top w:val="nil"/>
                <w:left w:val="nil"/>
                <w:bottom w:val="nil"/>
                <w:right w:val="nil"/>
                <w:between w:val="nil"/>
              </w:pBdr>
              <w:spacing w:line="276" w:lineRule="auto"/>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en-US"/>
              </w:rPr>
              <w:t xml:space="preserve">12 </w:t>
            </w:r>
            <w:r>
              <w:rPr>
                <w:rFonts w:ascii="Times New Roman" w:eastAsia="Times New Roman" w:hAnsi="Times New Roman" w:cs="Times New Roman"/>
                <w:color w:val="000000"/>
                <w:sz w:val="24"/>
                <w:szCs w:val="24"/>
              </w:rPr>
              <w:t>годин</w:t>
            </w:r>
          </w:p>
        </w:tc>
        <w:tc>
          <w:tcPr>
            <w:tcW w:w="2902" w:type="dxa"/>
          </w:tcPr>
          <w:p w:rsidR="00B52A04" w:rsidRDefault="006D3FE9" w:rsidP="00400FF3">
            <w:pPr>
              <w:pStyle w:val="normal"/>
              <w:keepNext/>
              <w:keepLines/>
              <w:pBdr>
                <w:top w:val="nil"/>
                <w:left w:val="nil"/>
                <w:bottom w:val="nil"/>
                <w:right w:val="nil"/>
                <w:between w:val="nil"/>
              </w:pBdr>
              <w:ind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Теми</w:t>
            </w:r>
          </w:p>
          <w:p w:rsidR="00B44E22" w:rsidRDefault="00433F87" w:rsidP="00400FF3">
            <w:pPr>
              <w:pStyle w:val="normal"/>
              <w:keepNext/>
              <w:keepLines/>
              <w:pBdr>
                <w:top w:val="nil"/>
                <w:left w:val="nil"/>
                <w:bottom w:val="nil"/>
                <w:right w:val="nil"/>
                <w:between w:val="nil"/>
              </w:pBdr>
              <w:ind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r w:rsidR="00B44E22">
              <w:rPr>
                <w:rFonts w:ascii="Times New Roman" w:eastAsia="Times New Roman" w:hAnsi="Times New Roman" w:cs="Times New Roman"/>
                <w:color w:val="000000"/>
                <w:sz w:val="28"/>
                <w:szCs w:val="28"/>
              </w:rPr>
              <w:t>. Географічні райони США.</w:t>
            </w:r>
          </w:p>
          <w:p w:rsidR="00767C3E" w:rsidRDefault="00433F87" w:rsidP="00400FF3">
            <w:pPr>
              <w:pStyle w:val="normal"/>
              <w:keepNext/>
              <w:keepLines/>
              <w:pBdr>
                <w:top w:val="nil"/>
                <w:left w:val="nil"/>
                <w:bottom w:val="nil"/>
                <w:right w:val="nil"/>
                <w:between w:val="nil"/>
              </w:pBdr>
              <w:ind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r w:rsidR="00767C3E">
              <w:rPr>
                <w:rFonts w:ascii="Times New Roman" w:eastAsia="Times New Roman" w:hAnsi="Times New Roman" w:cs="Times New Roman"/>
                <w:color w:val="000000"/>
                <w:sz w:val="28"/>
                <w:szCs w:val="28"/>
              </w:rPr>
              <w:t>. Стереотипи про культуру та традиції США</w:t>
            </w:r>
          </w:p>
          <w:p w:rsidR="00B52A04" w:rsidRDefault="00092678" w:rsidP="00400FF3">
            <w:pPr>
              <w:pStyle w:val="normal"/>
              <w:keepNext/>
              <w:keepLines/>
              <w:pBdr>
                <w:top w:val="nil"/>
                <w:left w:val="nil"/>
                <w:bottom w:val="nil"/>
                <w:right w:val="nil"/>
                <w:between w:val="nil"/>
              </w:pBdr>
              <w:ind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w:t>
            </w:r>
            <w:r w:rsidR="00B44E22">
              <w:rPr>
                <w:rFonts w:ascii="Times New Roman" w:eastAsia="Times New Roman" w:hAnsi="Times New Roman" w:cs="Times New Roman"/>
                <w:color w:val="000000"/>
                <w:sz w:val="28"/>
                <w:szCs w:val="28"/>
              </w:rPr>
              <w:t xml:space="preserve">. </w:t>
            </w:r>
            <w:proofErr w:type="spellStart"/>
            <w:r w:rsidR="00025EE3">
              <w:rPr>
                <w:rFonts w:ascii="Times New Roman" w:eastAsia="Times New Roman" w:hAnsi="Times New Roman" w:cs="Times New Roman"/>
                <w:color w:val="000000"/>
                <w:sz w:val="28"/>
                <w:szCs w:val="28"/>
                <w:lang w:val="en-US"/>
              </w:rPr>
              <w:t>Pe</w:t>
            </w:r>
            <w:r w:rsidR="00025EE3">
              <w:rPr>
                <w:rFonts w:ascii="Times New Roman" w:eastAsia="Times New Roman" w:hAnsi="Times New Roman" w:cs="Times New Roman"/>
                <w:color w:val="000000"/>
                <w:sz w:val="28"/>
                <w:szCs w:val="28"/>
              </w:rPr>
              <w:t>гіональні</w:t>
            </w:r>
            <w:proofErr w:type="spellEnd"/>
            <w:r w:rsidR="00025EE3">
              <w:rPr>
                <w:rFonts w:ascii="Times New Roman" w:eastAsia="Times New Roman" w:hAnsi="Times New Roman" w:cs="Times New Roman"/>
                <w:color w:val="000000"/>
                <w:sz w:val="28"/>
                <w:szCs w:val="28"/>
              </w:rPr>
              <w:t xml:space="preserve"> відмінності </w:t>
            </w:r>
            <w:r w:rsidR="00E429B6">
              <w:rPr>
                <w:rFonts w:ascii="Times New Roman" w:eastAsia="Times New Roman" w:hAnsi="Times New Roman" w:cs="Times New Roman"/>
                <w:color w:val="000000"/>
                <w:sz w:val="28"/>
                <w:szCs w:val="28"/>
              </w:rPr>
              <w:t xml:space="preserve">Королівства </w:t>
            </w:r>
            <w:r w:rsidR="00B44E22">
              <w:rPr>
                <w:rFonts w:ascii="Times New Roman" w:eastAsia="Times New Roman" w:hAnsi="Times New Roman" w:cs="Times New Roman"/>
                <w:color w:val="000000"/>
                <w:sz w:val="28"/>
                <w:szCs w:val="28"/>
              </w:rPr>
              <w:t>Великої Британії</w:t>
            </w:r>
            <w:r w:rsidR="00E429B6">
              <w:rPr>
                <w:rFonts w:ascii="Times New Roman" w:eastAsia="Times New Roman" w:hAnsi="Times New Roman" w:cs="Times New Roman"/>
                <w:color w:val="000000"/>
                <w:sz w:val="28"/>
                <w:szCs w:val="28"/>
              </w:rPr>
              <w:t xml:space="preserve"> та Північної Ірландії.</w:t>
            </w:r>
          </w:p>
          <w:p w:rsidR="00B52A04" w:rsidRDefault="00092678" w:rsidP="007B7830">
            <w:pPr>
              <w:pStyle w:val="normal"/>
              <w:keepNext/>
              <w:keepLines/>
              <w:pBdr>
                <w:top w:val="nil"/>
                <w:left w:val="nil"/>
                <w:bottom w:val="nil"/>
                <w:right w:val="nil"/>
                <w:between w:val="nil"/>
              </w:pBdr>
              <w:ind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w:t>
            </w:r>
            <w:r w:rsidR="006D3FE9">
              <w:rPr>
                <w:rFonts w:ascii="Times New Roman" w:eastAsia="Times New Roman" w:hAnsi="Times New Roman" w:cs="Times New Roman"/>
                <w:color w:val="000000"/>
                <w:sz w:val="28"/>
                <w:szCs w:val="28"/>
              </w:rPr>
              <w:t xml:space="preserve"> Визначні місця Лондону.</w:t>
            </w:r>
          </w:p>
          <w:p w:rsidR="000A7C89" w:rsidRDefault="00092678" w:rsidP="007B7830">
            <w:pPr>
              <w:pStyle w:val="normal"/>
              <w:keepNext/>
              <w:keepLines/>
              <w:pBdr>
                <w:top w:val="nil"/>
                <w:left w:val="nil"/>
                <w:bottom w:val="nil"/>
                <w:right w:val="nil"/>
                <w:between w:val="nil"/>
              </w:pBdr>
              <w:ind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w:t>
            </w:r>
            <w:r w:rsidR="000A7C89">
              <w:rPr>
                <w:rFonts w:ascii="Times New Roman" w:eastAsia="Times New Roman" w:hAnsi="Times New Roman" w:cs="Times New Roman"/>
                <w:color w:val="000000"/>
                <w:sz w:val="28"/>
                <w:szCs w:val="28"/>
              </w:rPr>
              <w:t xml:space="preserve"> Стереотипи про культуру та традиції Великої Британії</w:t>
            </w:r>
          </w:p>
          <w:p w:rsidR="00B52A04" w:rsidRDefault="00A21DBF" w:rsidP="007B7830">
            <w:pPr>
              <w:pStyle w:val="normal"/>
              <w:keepNext/>
              <w:keepLines/>
              <w:pBdr>
                <w:top w:val="nil"/>
                <w:left w:val="nil"/>
                <w:bottom w:val="nil"/>
                <w:right w:val="nil"/>
                <w:between w:val="nil"/>
              </w:pBdr>
              <w:ind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w:t>
            </w:r>
            <w:r w:rsidR="006D3FE9">
              <w:rPr>
                <w:rFonts w:ascii="Times New Roman" w:eastAsia="Times New Roman" w:hAnsi="Times New Roman" w:cs="Times New Roman"/>
                <w:color w:val="000000"/>
                <w:sz w:val="28"/>
                <w:szCs w:val="28"/>
              </w:rPr>
              <w:t>Україна – моя Батьківщина.</w:t>
            </w:r>
          </w:p>
          <w:p w:rsidR="00B52A04" w:rsidRDefault="00B52A04" w:rsidP="0032490C">
            <w:pPr>
              <w:pStyle w:val="normal"/>
              <w:keepNext/>
              <w:keepLines/>
              <w:pBdr>
                <w:top w:val="nil"/>
                <w:left w:val="nil"/>
                <w:bottom w:val="nil"/>
                <w:right w:val="nil"/>
                <w:between w:val="nil"/>
              </w:pBdr>
              <w:ind w:hanging="2"/>
              <w:jc w:val="both"/>
              <w:rPr>
                <w:rFonts w:ascii="Times New Roman" w:eastAsia="Times New Roman" w:hAnsi="Times New Roman" w:cs="Times New Roman"/>
                <w:color w:val="000000"/>
                <w:sz w:val="24"/>
                <w:szCs w:val="24"/>
              </w:rPr>
            </w:pPr>
          </w:p>
        </w:tc>
        <w:tc>
          <w:tcPr>
            <w:tcW w:w="2059" w:type="dxa"/>
            <w:gridSpan w:val="3"/>
          </w:tcPr>
          <w:p w:rsidR="001E6F40" w:rsidRDefault="001E6F40" w:rsidP="0032490C">
            <w:pPr>
              <w:pStyle w:val="normal"/>
              <w:pBdr>
                <w:top w:val="nil"/>
                <w:left w:val="nil"/>
                <w:bottom w:val="nil"/>
                <w:right w:val="nil"/>
                <w:between w:val="nil"/>
              </w:pBdr>
              <w:spacing w:line="276" w:lineRule="auto"/>
              <w:ind w:hanging="2"/>
              <w:jc w:val="center"/>
              <w:rPr>
                <w:rFonts w:ascii="Times New Roman" w:eastAsia="Times New Roman" w:hAnsi="Times New Roman" w:cs="Times New Roman"/>
                <w:color w:val="000000"/>
                <w:sz w:val="24"/>
                <w:szCs w:val="24"/>
              </w:rPr>
            </w:pPr>
          </w:p>
          <w:p w:rsidR="00B52A04" w:rsidRPr="001E6F40" w:rsidRDefault="001E6F40" w:rsidP="0032490C">
            <w:pPr>
              <w:pStyle w:val="normal"/>
              <w:pBdr>
                <w:top w:val="nil"/>
                <w:left w:val="nil"/>
                <w:bottom w:val="nil"/>
                <w:right w:val="nil"/>
                <w:between w:val="nil"/>
              </w:pBdr>
              <w:spacing w:line="276"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Практичні заняття </w:t>
            </w:r>
          </w:p>
          <w:p w:rsidR="00B52A04" w:rsidRDefault="00B52A04" w:rsidP="00433F87">
            <w:pPr>
              <w:pStyle w:val="normal"/>
              <w:pBdr>
                <w:top w:val="nil"/>
                <w:left w:val="nil"/>
                <w:bottom w:val="nil"/>
                <w:right w:val="nil"/>
                <w:between w:val="nil"/>
              </w:pBdr>
              <w:spacing w:line="276" w:lineRule="auto"/>
              <w:ind w:hanging="2"/>
              <w:jc w:val="center"/>
              <w:rPr>
                <w:rFonts w:ascii="Times New Roman" w:eastAsia="Times New Roman" w:hAnsi="Times New Roman" w:cs="Times New Roman"/>
                <w:color w:val="000000"/>
                <w:sz w:val="24"/>
                <w:szCs w:val="24"/>
              </w:rPr>
            </w:pPr>
          </w:p>
        </w:tc>
        <w:tc>
          <w:tcPr>
            <w:tcW w:w="3402" w:type="dxa"/>
          </w:tcPr>
          <w:p w:rsidR="001E6F40" w:rsidRDefault="001E6F40" w:rsidP="00433F87">
            <w:pPr>
              <w:pStyle w:val="normal"/>
              <w:pBdr>
                <w:top w:val="nil"/>
                <w:left w:val="nil"/>
                <w:bottom w:val="nil"/>
                <w:right w:val="nil"/>
                <w:between w:val="nil"/>
              </w:pBdr>
              <w:spacing w:line="276" w:lineRule="auto"/>
              <w:ind w:hanging="2"/>
              <w:rPr>
                <w:rFonts w:ascii="Times New Roman" w:eastAsia="Times New Roman" w:hAnsi="Times New Roman" w:cs="Times New Roman"/>
                <w:color w:val="000000"/>
                <w:sz w:val="24"/>
                <w:szCs w:val="24"/>
              </w:rPr>
            </w:pPr>
          </w:p>
          <w:p w:rsidR="00B52A04" w:rsidRDefault="006D3FE9" w:rsidP="00433F87">
            <w:pPr>
              <w:pStyle w:val="normal"/>
              <w:pBdr>
                <w:top w:val="nil"/>
                <w:left w:val="nil"/>
                <w:bottom w:val="nil"/>
                <w:right w:val="nil"/>
                <w:between w:val="nil"/>
              </w:pBdr>
              <w:spacing w:line="276" w:lineRule="auto"/>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1, 2, 3, 4, 5, 6, 7, 8, 12, 15, 18</w:t>
            </w:r>
          </w:p>
        </w:tc>
        <w:tc>
          <w:tcPr>
            <w:tcW w:w="2819" w:type="dxa"/>
          </w:tcPr>
          <w:p w:rsidR="00B52A04" w:rsidRDefault="006D3FE9" w:rsidP="00433F87">
            <w:pPr>
              <w:pStyle w:val="normal"/>
              <w:pBdr>
                <w:top w:val="nil"/>
                <w:left w:val="nil"/>
                <w:bottom w:val="nil"/>
                <w:right w:val="nil"/>
                <w:between w:val="nil"/>
              </w:pBdr>
              <w:spacing w:line="276" w:lineRule="auto"/>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Впр.2 c. 16-18</w:t>
            </w:r>
          </w:p>
          <w:p w:rsidR="00B52A04" w:rsidRDefault="006D3FE9" w:rsidP="00433F87">
            <w:pPr>
              <w:pStyle w:val="normal"/>
              <w:pBdr>
                <w:top w:val="nil"/>
                <w:left w:val="nil"/>
                <w:bottom w:val="nil"/>
                <w:right w:val="nil"/>
                <w:between w:val="nil"/>
              </w:pBdr>
              <w:spacing w:line="276" w:lineRule="auto"/>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Впр.1 с.21-22</w:t>
            </w:r>
          </w:p>
          <w:p w:rsidR="00B52A04" w:rsidRDefault="006D3FE9" w:rsidP="00433F87">
            <w:pPr>
              <w:pStyle w:val="normal"/>
              <w:pBdr>
                <w:top w:val="nil"/>
                <w:left w:val="nil"/>
                <w:bottom w:val="nil"/>
                <w:right w:val="nil"/>
                <w:between w:val="nil"/>
              </w:pBdr>
              <w:spacing w:line="276" w:lineRule="auto"/>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Впр.6 с.23</w:t>
            </w:r>
          </w:p>
          <w:p w:rsidR="00B52A04" w:rsidRDefault="006D3FE9" w:rsidP="00433F87">
            <w:pPr>
              <w:pStyle w:val="normal"/>
              <w:pBdr>
                <w:top w:val="nil"/>
                <w:left w:val="nil"/>
                <w:bottom w:val="nil"/>
                <w:right w:val="nil"/>
                <w:between w:val="nil"/>
              </w:pBdr>
              <w:spacing w:line="276" w:lineRule="auto"/>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Впр.1 с.27</w:t>
            </w:r>
          </w:p>
          <w:p w:rsidR="00B52A04" w:rsidRDefault="006D3FE9" w:rsidP="00433F87">
            <w:pPr>
              <w:pStyle w:val="normal"/>
              <w:pBdr>
                <w:top w:val="nil"/>
                <w:left w:val="nil"/>
                <w:bottom w:val="nil"/>
                <w:right w:val="nil"/>
                <w:between w:val="nil"/>
              </w:pBdr>
              <w:spacing w:line="276" w:lineRule="auto"/>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Впр.1 с.39-40</w:t>
            </w:r>
          </w:p>
          <w:p w:rsidR="00B52A04" w:rsidRDefault="006D3FE9" w:rsidP="00433F87">
            <w:pPr>
              <w:pStyle w:val="normal"/>
              <w:pBdr>
                <w:top w:val="nil"/>
                <w:left w:val="nil"/>
                <w:bottom w:val="nil"/>
                <w:right w:val="nil"/>
                <w:between w:val="nil"/>
              </w:pBdr>
              <w:spacing w:line="276" w:lineRule="auto"/>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Впр.2 стр.41</w:t>
            </w:r>
          </w:p>
          <w:p w:rsidR="00B52A04" w:rsidRDefault="006D3FE9" w:rsidP="00433F87">
            <w:pPr>
              <w:pStyle w:val="normal"/>
              <w:pBdr>
                <w:top w:val="nil"/>
                <w:left w:val="nil"/>
                <w:bottom w:val="nil"/>
                <w:right w:val="nil"/>
                <w:between w:val="nil"/>
              </w:pBdr>
              <w:spacing w:line="276" w:lineRule="auto"/>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Впр.5 с.49-51</w:t>
            </w:r>
          </w:p>
          <w:p w:rsidR="00B52A04" w:rsidRDefault="006D3FE9" w:rsidP="00433F87">
            <w:pPr>
              <w:pStyle w:val="normal"/>
              <w:pBdr>
                <w:top w:val="nil"/>
                <w:left w:val="nil"/>
                <w:bottom w:val="nil"/>
                <w:right w:val="nil"/>
                <w:between w:val="nil"/>
              </w:pBdr>
              <w:spacing w:line="276" w:lineRule="auto"/>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Впр.1 с.63-65</w:t>
            </w:r>
          </w:p>
          <w:p w:rsidR="00B52A04" w:rsidRDefault="006D3FE9" w:rsidP="00433F87">
            <w:pPr>
              <w:pStyle w:val="normal"/>
              <w:pBdr>
                <w:top w:val="nil"/>
                <w:left w:val="nil"/>
                <w:bottom w:val="nil"/>
                <w:right w:val="nil"/>
                <w:between w:val="nil"/>
              </w:pBdr>
              <w:spacing w:line="276" w:lineRule="auto"/>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Впр.3 с.72</w:t>
            </w:r>
          </w:p>
          <w:p w:rsidR="00B52A04" w:rsidRDefault="006D3FE9" w:rsidP="00433F87">
            <w:pPr>
              <w:pStyle w:val="normal"/>
              <w:pBdr>
                <w:top w:val="nil"/>
                <w:left w:val="nil"/>
                <w:bottom w:val="nil"/>
                <w:right w:val="nil"/>
                <w:between w:val="nil"/>
              </w:pBdr>
              <w:spacing w:line="276" w:lineRule="auto"/>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Впр.9 с.74-75</w:t>
            </w:r>
          </w:p>
          <w:p w:rsidR="00AA4055" w:rsidRDefault="00AA4055" w:rsidP="00433F87">
            <w:pPr>
              <w:pStyle w:val="normal"/>
              <w:pBdr>
                <w:top w:val="nil"/>
                <w:left w:val="nil"/>
                <w:bottom w:val="nil"/>
                <w:right w:val="nil"/>
                <w:between w:val="nil"/>
              </w:pBdr>
              <w:spacing w:line="276" w:lineRule="auto"/>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Усні теми:</w:t>
            </w:r>
          </w:p>
          <w:p w:rsidR="00520D63" w:rsidRDefault="00AA4055" w:rsidP="00433F87">
            <w:pPr>
              <w:pStyle w:val="normal"/>
              <w:keepNext/>
              <w:keepLines/>
              <w:pBdr>
                <w:top w:val="nil"/>
                <w:left w:val="nil"/>
                <w:bottom w:val="nil"/>
                <w:right w:val="nil"/>
                <w:between w:val="nil"/>
              </w:pBdr>
              <w:ind w:hanging="2"/>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4"/>
                <w:szCs w:val="24"/>
              </w:rPr>
              <w:t xml:space="preserve"> «Географічні райони США»</w:t>
            </w:r>
            <w:r w:rsidR="00520D63">
              <w:rPr>
                <w:rFonts w:ascii="Times New Roman" w:eastAsia="Times New Roman" w:hAnsi="Times New Roman" w:cs="Times New Roman"/>
                <w:color w:val="000000"/>
                <w:sz w:val="28"/>
                <w:szCs w:val="28"/>
              </w:rPr>
              <w:t xml:space="preserve"> </w:t>
            </w:r>
          </w:p>
          <w:p w:rsidR="00520D63" w:rsidRDefault="00520D63" w:rsidP="007B7830">
            <w:pPr>
              <w:pStyle w:val="normal"/>
              <w:keepNext/>
              <w:keepLines/>
              <w:pBdr>
                <w:top w:val="nil"/>
                <w:left w:val="nil"/>
                <w:bottom w:val="nil"/>
                <w:right w:val="nil"/>
                <w:between w:val="nil"/>
              </w:pBdr>
              <w:ind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«Стереотипні уявлення про культуру та традиції США»</w:t>
            </w:r>
          </w:p>
          <w:p w:rsidR="00AA4055" w:rsidRDefault="00AA4055" w:rsidP="00433F87">
            <w:pPr>
              <w:pStyle w:val="normal"/>
              <w:pBdr>
                <w:top w:val="nil"/>
                <w:left w:val="nil"/>
                <w:bottom w:val="nil"/>
                <w:right w:val="nil"/>
                <w:between w:val="nil"/>
              </w:pBdr>
              <w:spacing w:line="276" w:lineRule="auto"/>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000E29">
              <w:rPr>
                <w:rFonts w:ascii="Times New Roman" w:eastAsia="Times New Roman" w:hAnsi="Times New Roman" w:cs="Times New Roman"/>
                <w:color w:val="000000"/>
                <w:sz w:val="24"/>
                <w:szCs w:val="24"/>
              </w:rPr>
              <w:t>Національні свята: спільне та відмінне в Україні, США, Великій Британії</w:t>
            </w:r>
            <w:r>
              <w:rPr>
                <w:rFonts w:ascii="Times New Roman" w:eastAsia="Times New Roman" w:hAnsi="Times New Roman" w:cs="Times New Roman"/>
                <w:color w:val="000000"/>
                <w:sz w:val="24"/>
                <w:szCs w:val="24"/>
              </w:rPr>
              <w:t>»</w:t>
            </w:r>
          </w:p>
          <w:p w:rsidR="003C1163" w:rsidRDefault="003C1163" w:rsidP="00400FF3">
            <w:pPr>
              <w:pStyle w:val="normal"/>
              <w:keepNext/>
              <w:keepLines/>
              <w:pBdr>
                <w:top w:val="nil"/>
                <w:left w:val="nil"/>
                <w:bottom w:val="nil"/>
                <w:right w:val="nil"/>
                <w:between w:val="nil"/>
              </w:pBdr>
              <w:ind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«Особливості географічного положення Об</w:t>
            </w:r>
            <w:r w:rsidRPr="00740D0C">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єднаного Королівства Великої Британії та Північної Ірландії».</w:t>
            </w:r>
          </w:p>
          <w:p w:rsidR="00A920AB" w:rsidRDefault="00A920AB" w:rsidP="00400FF3">
            <w:pPr>
              <w:pStyle w:val="normal"/>
              <w:keepNext/>
              <w:keepLines/>
              <w:pBdr>
                <w:top w:val="nil"/>
                <w:left w:val="nil"/>
                <w:bottom w:val="nil"/>
                <w:right w:val="nil"/>
                <w:between w:val="nil"/>
              </w:pBdr>
              <w:ind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Національні символи Великої Британії»</w:t>
            </w:r>
          </w:p>
          <w:p w:rsidR="00520D63" w:rsidRDefault="00C76CD8" w:rsidP="00400FF3">
            <w:pPr>
              <w:pStyle w:val="normal"/>
              <w:keepNext/>
              <w:keepLines/>
              <w:pBdr>
                <w:top w:val="nil"/>
                <w:left w:val="nil"/>
                <w:bottom w:val="nil"/>
                <w:right w:val="nil"/>
                <w:between w:val="nil"/>
              </w:pBdr>
              <w:ind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«Міфи і легенди</w:t>
            </w:r>
            <w:r w:rsidR="00CF23FE">
              <w:rPr>
                <w:rFonts w:ascii="Times New Roman" w:eastAsia="Times New Roman" w:hAnsi="Times New Roman" w:cs="Times New Roman"/>
                <w:color w:val="000000"/>
                <w:sz w:val="28"/>
                <w:szCs w:val="28"/>
              </w:rPr>
              <w:t xml:space="preserve"> про </w:t>
            </w:r>
            <w:proofErr w:type="spellStart"/>
            <w:r w:rsidR="00CF23FE">
              <w:rPr>
                <w:rFonts w:ascii="Times New Roman" w:eastAsia="Times New Roman" w:hAnsi="Times New Roman" w:cs="Times New Roman"/>
                <w:color w:val="000000"/>
                <w:sz w:val="28"/>
                <w:szCs w:val="28"/>
              </w:rPr>
              <w:t>Стоунх</w:t>
            </w:r>
            <w:r>
              <w:rPr>
                <w:rFonts w:ascii="Times New Roman" w:eastAsia="Times New Roman" w:hAnsi="Times New Roman" w:cs="Times New Roman"/>
                <w:color w:val="000000"/>
                <w:sz w:val="28"/>
                <w:szCs w:val="28"/>
              </w:rPr>
              <w:t>ендж</w:t>
            </w:r>
            <w:proofErr w:type="spellEnd"/>
            <w:r>
              <w:rPr>
                <w:rFonts w:ascii="Times New Roman" w:eastAsia="Times New Roman" w:hAnsi="Times New Roman" w:cs="Times New Roman"/>
                <w:color w:val="000000"/>
                <w:sz w:val="28"/>
                <w:szCs w:val="28"/>
              </w:rPr>
              <w:t>»</w:t>
            </w:r>
          </w:p>
          <w:p w:rsidR="003C1163" w:rsidRDefault="00A87636" w:rsidP="00400FF3">
            <w:pPr>
              <w:pStyle w:val="normal"/>
              <w:keepNext/>
              <w:keepLines/>
              <w:pBdr>
                <w:top w:val="nil"/>
                <w:left w:val="nil"/>
                <w:bottom w:val="nil"/>
                <w:right w:val="nil"/>
                <w:between w:val="nil"/>
              </w:pBdr>
              <w:ind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«Українські </w:t>
            </w:r>
            <w:r w:rsidR="00A920AB">
              <w:rPr>
                <w:rFonts w:ascii="Times New Roman" w:eastAsia="Times New Roman" w:hAnsi="Times New Roman" w:cs="Times New Roman"/>
                <w:color w:val="000000"/>
                <w:sz w:val="28"/>
                <w:szCs w:val="28"/>
              </w:rPr>
              <w:t>символи</w:t>
            </w:r>
            <w:r>
              <w:rPr>
                <w:rFonts w:ascii="Times New Roman" w:eastAsia="Times New Roman" w:hAnsi="Times New Roman" w:cs="Times New Roman"/>
                <w:color w:val="000000"/>
                <w:sz w:val="28"/>
                <w:szCs w:val="28"/>
              </w:rPr>
              <w:t>»</w:t>
            </w:r>
          </w:p>
          <w:p w:rsidR="00AA4055" w:rsidRDefault="00AA4055" w:rsidP="00433F87">
            <w:pPr>
              <w:pStyle w:val="normal"/>
              <w:pBdr>
                <w:top w:val="nil"/>
                <w:left w:val="nil"/>
                <w:bottom w:val="nil"/>
                <w:right w:val="nil"/>
                <w:between w:val="nil"/>
              </w:pBdr>
              <w:spacing w:line="276" w:lineRule="auto"/>
              <w:ind w:hanging="2"/>
              <w:rPr>
                <w:rFonts w:ascii="Times New Roman" w:eastAsia="Times New Roman" w:hAnsi="Times New Roman" w:cs="Times New Roman"/>
                <w:color w:val="000000"/>
                <w:sz w:val="24"/>
                <w:szCs w:val="24"/>
              </w:rPr>
            </w:pPr>
          </w:p>
        </w:tc>
        <w:tc>
          <w:tcPr>
            <w:tcW w:w="2001" w:type="dxa"/>
            <w:gridSpan w:val="2"/>
          </w:tcPr>
          <w:p w:rsidR="00B52A04" w:rsidRDefault="00B52A04" w:rsidP="00433F87">
            <w:pPr>
              <w:pStyle w:val="normal"/>
              <w:pBdr>
                <w:top w:val="nil"/>
                <w:left w:val="nil"/>
                <w:bottom w:val="nil"/>
                <w:right w:val="nil"/>
                <w:between w:val="nil"/>
              </w:pBdr>
              <w:spacing w:line="276" w:lineRule="auto"/>
              <w:ind w:hanging="2"/>
              <w:jc w:val="center"/>
              <w:rPr>
                <w:rFonts w:ascii="Times New Roman" w:eastAsia="Times New Roman" w:hAnsi="Times New Roman" w:cs="Times New Roman"/>
                <w:color w:val="000000"/>
                <w:sz w:val="24"/>
                <w:szCs w:val="24"/>
              </w:rPr>
            </w:pPr>
          </w:p>
          <w:p w:rsidR="00B52A04" w:rsidRDefault="000E64F0" w:rsidP="00433F87">
            <w:pPr>
              <w:pStyle w:val="normal"/>
              <w:pBdr>
                <w:top w:val="nil"/>
                <w:left w:val="nil"/>
                <w:bottom w:val="nil"/>
                <w:right w:val="nil"/>
                <w:between w:val="nil"/>
              </w:pBdr>
              <w:spacing w:line="276"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 балів</w:t>
            </w:r>
          </w:p>
          <w:p w:rsidR="00B52A04" w:rsidRDefault="00B52A04" w:rsidP="00433F87">
            <w:pPr>
              <w:pStyle w:val="normal"/>
              <w:pBdr>
                <w:top w:val="nil"/>
                <w:left w:val="nil"/>
                <w:bottom w:val="nil"/>
                <w:right w:val="nil"/>
                <w:between w:val="nil"/>
              </w:pBdr>
              <w:spacing w:line="276" w:lineRule="auto"/>
              <w:ind w:hanging="2"/>
              <w:jc w:val="center"/>
              <w:rPr>
                <w:rFonts w:ascii="Times New Roman" w:eastAsia="Times New Roman" w:hAnsi="Times New Roman" w:cs="Times New Roman"/>
                <w:color w:val="000000"/>
                <w:sz w:val="24"/>
                <w:szCs w:val="24"/>
              </w:rPr>
            </w:pPr>
          </w:p>
          <w:p w:rsidR="00B52A04" w:rsidRDefault="00B52A04" w:rsidP="00433F87">
            <w:pPr>
              <w:pStyle w:val="normal"/>
              <w:pBdr>
                <w:top w:val="nil"/>
                <w:left w:val="nil"/>
                <w:bottom w:val="nil"/>
                <w:right w:val="nil"/>
                <w:between w:val="nil"/>
              </w:pBdr>
              <w:spacing w:line="276" w:lineRule="auto"/>
              <w:ind w:hanging="2"/>
              <w:jc w:val="center"/>
              <w:rPr>
                <w:rFonts w:ascii="Times New Roman" w:eastAsia="Times New Roman" w:hAnsi="Times New Roman" w:cs="Times New Roman"/>
                <w:color w:val="000000"/>
                <w:sz w:val="24"/>
                <w:szCs w:val="24"/>
              </w:rPr>
            </w:pPr>
          </w:p>
          <w:p w:rsidR="00B52A04" w:rsidRDefault="00B52A04" w:rsidP="00433F87">
            <w:pPr>
              <w:pStyle w:val="normal"/>
              <w:pBdr>
                <w:top w:val="nil"/>
                <w:left w:val="nil"/>
                <w:bottom w:val="nil"/>
                <w:right w:val="nil"/>
                <w:between w:val="nil"/>
              </w:pBdr>
              <w:spacing w:line="276" w:lineRule="auto"/>
              <w:ind w:hanging="2"/>
              <w:jc w:val="center"/>
              <w:rPr>
                <w:rFonts w:ascii="Times New Roman" w:eastAsia="Times New Roman" w:hAnsi="Times New Roman" w:cs="Times New Roman"/>
                <w:color w:val="000000"/>
                <w:sz w:val="24"/>
                <w:szCs w:val="24"/>
              </w:rPr>
            </w:pPr>
          </w:p>
          <w:p w:rsidR="00B52A04" w:rsidRDefault="00B52A04" w:rsidP="00433F87">
            <w:pPr>
              <w:pStyle w:val="normal"/>
              <w:pBdr>
                <w:top w:val="nil"/>
                <w:left w:val="nil"/>
                <w:bottom w:val="nil"/>
                <w:right w:val="nil"/>
                <w:between w:val="nil"/>
              </w:pBdr>
              <w:spacing w:line="276" w:lineRule="auto"/>
              <w:ind w:hanging="2"/>
              <w:jc w:val="center"/>
              <w:rPr>
                <w:rFonts w:ascii="Times New Roman" w:eastAsia="Times New Roman" w:hAnsi="Times New Roman" w:cs="Times New Roman"/>
                <w:color w:val="000000"/>
                <w:sz w:val="24"/>
                <w:szCs w:val="24"/>
              </w:rPr>
            </w:pPr>
          </w:p>
          <w:p w:rsidR="00B52A04" w:rsidRDefault="00B52A04" w:rsidP="00433F87">
            <w:pPr>
              <w:pStyle w:val="normal"/>
              <w:pBdr>
                <w:top w:val="nil"/>
                <w:left w:val="nil"/>
                <w:bottom w:val="nil"/>
                <w:right w:val="nil"/>
                <w:between w:val="nil"/>
              </w:pBdr>
              <w:spacing w:line="276" w:lineRule="auto"/>
              <w:ind w:hanging="2"/>
              <w:jc w:val="center"/>
              <w:rPr>
                <w:rFonts w:ascii="Times New Roman" w:eastAsia="Times New Roman" w:hAnsi="Times New Roman" w:cs="Times New Roman"/>
                <w:color w:val="000000"/>
                <w:sz w:val="24"/>
                <w:szCs w:val="24"/>
              </w:rPr>
            </w:pPr>
          </w:p>
          <w:p w:rsidR="00B52A04" w:rsidRDefault="00B52A04" w:rsidP="00433F87">
            <w:pPr>
              <w:pStyle w:val="normal"/>
              <w:pBdr>
                <w:top w:val="nil"/>
                <w:left w:val="nil"/>
                <w:bottom w:val="nil"/>
                <w:right w:val="nil"/>
                <w:between w:val="nil"/>
              </w:pBdr>
              <w:spacing w:line="276" w:lineRule="auto"/>
              <w:ind w:hanging="2"/>
              <w:jc w:val="center"/>
              <w:rPr>
                <w:rFonts w:ascii="Times New Roman" w:eastAsia="Times New Roman" w:hAnsi="Times New Roman" w:cs="Times New Roman"/>
                <w:color w:val="000000"/>
                <w:sz w:val="24"/>
                <w:szCs w:val="24"/>
              </w:rPr>
            </w:pPr>
          </w:p>
          <w:p w:rsidR="00B52A04" w:rsidRDefault="00B52A04" w:rsidP="00433F87">
            <w:pPr>
              <w:pStyle w:val="normal"/>
              <w:pBdr>
                <w:top w:val="nil"/>
                <w:left w:val="nil"/>
                <w:bottom w:val="nil"/>
                <w:right w:val="nil"/>
                <w:between w:val="nil"/>
              </w:pBdr>
              <w:spacing w:line="276" w:lineRule="auto"/>
              <w:ind w:hanging="2"/>
              <w:jc w:val="center"/>
              <w:rPr>
                <w:rFonts w:ascii="Times New Roman" w:eastAsia="Times New Roman" w:hAnsi="Times New Roman" w:cs="Times New Roman"/>
                <w:color w:val="000000"/>
                <w:sz w:val="24"/>
                <w:szCs w:val="24"/>
              </w:rPr>
            </w:pPr>
          </w:p>
          <w:p w:rsidR="00B52A04" w:rsidRDefault="00B52A04" w:rsidP="00433F87">
            <w:pPr>
              <w:pStyle w:val="normal"/>
              <w:pBdr>
                <w:top w:val="nil"/>
                <w:left w:val="nil"/>
                <w:bottom w:val="nil"/>
                <w:right w:val="nil"/>
                <w:between w:val="nil"/>
              </w:pBdr>
              <w:spacing w:line="276" w:lineRule="auto"/>
              <w:ind w:hanging="2"/>
              <w:jc w:val="center"/>
              <w:rPr>
                <w:rFonts w:ascii="Times New Roman" w:eastAsia="Times New Roman" w:hAnsi="Times New Roman" w:cs="Times New Roman"/>
                <w:color w:val="000000"/>
                <w:sz w:val="24"/>
                <w:szCs w:val="24"/>
              </w:rPr>
            </w:pPr>
          </w:p>
          <w:p w:rsidR="00B52A04" w:rsidRDefault="00B52A04" w:rsidP="00433F87">
            <w:pPr>
              <w:pStyle w:val="normal"/>
              <w:pBdr>
                <w:top w:val="nil"/>
                <w:left w:val="nil"/>
                <w:bottom w:val="nil"/>
                <w:right w:val="nil"/>
                <w:between w:val="nil"/>
              </w:pBdr>
              <w:spacing w:line="276" w:lineRule="auto"/>
              <w:ind w:hanging="2"/>
              <w:jc w:val="center"/>
              <w:rPr>
                <w:rFonts w:ascii="Times New Roman" w:eastAsia="Times New Roman" w:hAnsi="Times New Roman" w:cs="Times New Roman"/>
                <w:color w:val="000000"/>
                <w:sz w:val="24"/>
                <w:szCs w:val="24"/>
              </w:rPr>
            </w:pPr>
          </w:p>
          <w:p w:rsidR="00B52A04" w:rsidRDefault="00B52A04" w:rsidP="00433F87">
            <w:pPr>
              <w:pStyle w:val="normal"/>
              <w:pBdr>
                <w:top w:val="nil"/>
                <w:left w:val="nil"/>
                <w:bottom w:val="nil"/>
                <w:right w:val="nil"/>
                <w:between w:val="nil"/>
              </w:pBdr>
              <w:spacing w:line="276" w:lineRule="auto"/>
              <w:ind w:hanging="2"/>
              <w:jc w:val="center"/>
              <w:rPr>
                <w:rFonts w:ascii="Times New Roman" w:eastAsia="Times New Roman" w:hAnsi="Times New Roman" w:cs="Times New Roman"/>
                <w:color w:val="000000"/>
                <w:sz w:val="24"/>
                <w:szCs w:val="24"/>
              </w:rPr>
            </w:pPr>
          </w:p>
          <w:p w:rsidR="00B52A04" w:rsidRDefault="00B52A04" w:rsidP="00433F87">
            <w:pPr>
              <w:pStyle w:val="normal"/>
              <w:pBdr>
                <w:top w:val="nil"/>
                <w:left w:val="nil"/>
                <w:bottom w:val="nil"/>
                <w:right w:val="nil"/>
                <w:between w:val="nil"/>
              </w:pBdr>
              <w:spacing w:line="276" w:lineRule="auto"/>
              <w:ind w:hanging="2"/>
              <w:jc w:val="center"/>
              <w:rPr>
                <w:rFonts w:ascii="Times New Roman" w:eastAsia="Times New Roman" w:hAnsi="Times New Roman" w:cs="Times New Roman"/>
                <w:color w:val="000000"/>
                <w:sz w:val="24"/>
                <w:szCs w:val="24"/>
              </w:rPr>
            </w:pPr>
          </w:p>
          <w:p w:rsidR="00B52A04" w:rsidRDefault="00B52A04" w:rsidP="00433F87">
            <w:pPr>
              <w:pStyle w:val="normal"/>
              <w:pBdr>
                <w:top w:val="nil"/>
                <w:left w:val="nil"/>
                <w:bottom w:val="nil"/>
                <w:right w:val="nil"/>
                <w:between w:val="nil"/>
              </w:pBdr>
              <w:spacing w:line="276" w:lineRule="auto"/>
              <w:ind w:hanging="2"/>
              <w:rPr>
                <w:rFonts w:ascii="Times New Roman" w:eastAsia="Times New Roman" w:hAnsi="Times New Roman" w:cs="Times New Roman"/>
                <w:color w:val="000000"/>
                <w:sz w:val="24"/>
                <w:szCs w:val="24"/>
              </w:rPr>
            </w:pPr>
          </w:p>
        </w:tc>
      </w:tr>
      <w:tr w:rsidR="00B52A04">
        <w:trPr>
          <w:cantSplit/>
          <w:tblHeader/>
        </w:trPr>
        <w:tc>
          <w:tcPr>
            <w:tcW w:w="1418" w:type="dxa"/>
          </w:tcPr>
          <w:p w:rsidR="00B52A04" w:rsidRDefault="00B52A04" w:rsidP="00E17496">
            <w:pPr>
              <w:pStyle w:val="normal"/>
              <w:pBdr>
                <w:top w:val="nil"/>
                <w:left w:val="nil"/>
                <w:bottom w:val="nil"/>
                <w:right w:val="nil"/>
                <w:between w:val="nil"/>
              </w:pBdr>
              <w:spacing w:line="276" w:lineRule="auto"/>
              <w:ind w:hanging="2"/>
              <w:rPr>
                <w:rFonts w:ascii="Times New Roman" w:eastAsia="Times New Roman" w:hAnsi="Times New Roman" w:cs="Times New Roman"/>
                <w:color w:val="000000"/>
                <w:sz w:val="24"/>
                <w:szCs w:val="24"/>
              </w:rPr>
            </w:pPr>
          </w:p>
        </w:tc>
        <w:tc>
          <w:tcPr>
            <w:tcW w:w="2902" w:type="dxa"/>
          </w:tcPr>
          <w:p w:rsidR="00B52A04" w:rsidRDefault="00B52A04" w:rsidP="00433F87">
            <w:pPr>
              <w:pStyle w:val="normal"/>
              <w:pBdr>
                <w:top w:val="nil"/>
                <w:left w:val="nil"/>
                <w:bottom w:val="nil"/>
                <w:right w:val="nil"/>
                <w:between w:val="nil"/>
              </w:pBdr>
              <w:tabs>
                <w:tab w:val="left" w:pos="175"/>
              </w:tabs>
              <w:spacing w:line="276" w:lineRule="auto"/>
              <w:ind w:hanging="2"/>
              <w:rPr>
                <w:rFonts w:ascii="Times New Roman" w:eastAsia="Times New Roman" w:hAnsi="Times New Roman" w:cs="Times New Roman"/>
                <w:color w:val="000000"/>
                <w:sz w:val="24"/>
                <w:szCs w:val="24"/>
              </w:rPr>
            </w:pPr>
          </w:p>
        </w:tc>
        <w:tc>
          <w:tcPr>
            <w:tcW w:w="2059" w:type="dxa"/>
            <w:gridSpan w:val="3"/>
          </w:tcPr>
          <w:p w:rsidR="00B52A04" w:rsidRDefault="00B52A04" w:rsidP="00433F87">
            <w:pPr>
              <w:pStyle w:val="normal"/>
              <w:pBdr>
                <w:top w:val="nil"/>
                <w:left w:val="nil"/>
                <w:bottom w:val="nil"/>
                <w:right w:val="nil"/>
                <w:between w:val="nil"/>
              </w:pBdr>
              <w:spacing w:line="276" w:lineRule="auto"/>
              <w:ind w:hanging="2"/>
              <w:jc w:val="center"/>
              <w:rPr>
                <w:rFonts w:ascii="Times New Roman" w:eastAsia="Times New Roman" w:hAnsi="Times New Roman" w:cs="Times New Roman"/>
                <w:color w:val="000000"/>
                <w:sz w:val="24"/>
                <w:szCs w:val="24"/>
              </w:rPr>
            </w:pPr>
          </w:p>
        </w:tc>
        <w:tc>
          <w:tcPr>
            <w:tcW w:w="3402" w:type="dxa"/>
          </w:tcPr>
          <w:p w:rsidR="00B52A04" w:rsidRDefault="00B52A04" w:rsidP="00433F87">
            <w:pPr>
              <w:pStyle w:val="normal"/>
              <w:pBdr>
                <w:top w:val="nil"/>
                <w:left w:val="nil"/>
                <w:bottom w:val="nil"/>
                <w:right w:val="nil"/>
                <w:between w:val="nil"/>
              </w:pBdr>
              <w:spacing w:line="276" w:lineRule="auto"/>
              <w:ind w:hanging="2"/>
              <w:rPr>
                <w:rFonts w:ascii="Times New Roman" w:eastAsia="Times New Roman" w:hAnsi="Times New Roman" w:cs="Times New Roman"/>
                <w:color w:val="FF0000"/>
                <w:sz w:val="24"/>
                <w:szCs w:val="24"/>
              </w:rPr>
            </w:pPr>
          </w:p>
        </w:tc>
        <w:tc>
          <w:tcPr>
            <w:tcW w:w="2819" w:type="dxa"/>
          </w:tcPr>
          <w:p w:rsidR="00C01DCF" w:rsidRPr="00C01DCF" w:rsidRDefault="006D3FE9" w:rsidP="002608D5">
            <w:pPr>
              <w:pStyle w:val="normal"/>
              <w:pBdr>
                <w:top w:val="nil"/>
                <w:left w:val="nil"/>
                <w:bottom w:val="nil"/>
                <w:right w:val="nil"/>
                <w:between w:val="nil"/>
              </w:pBdr>
              <w:spacing w:line="276" w:lineRule="auto"/>
              <w:ind w:hanging="2"/>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 </w:t>
            </w:r>
            <w:r w:rsidR="00C01DCF" w:rsidRPr="00C01DCF">
              <w:rPr>
                <w:rFonts w:ascii="Times New Roman" w:eastAsia="Times New Roman" w:hAnsi="Times New Roman" w:cs="Times New Roman"/>
                <w:b/>
                <w:color w:val="000000"/>
                <w:sz w:val="24"/>
                <w:szCs w:val="24"/>
              </w:rPr>
              <w:t>Неформальна освіта:</w:t>
            </w:r>
          </w:p>
          <w:p w:rsidR="00C01DCF" w:rsidRPr="00C01DCF" w:rsidRDefault="00C01DCF" w:rsidP="002608D5">
            <w:pPr>
              <w:pStyle w:val="normal"/>
              <w:pBdr>
                <w:top w:val="nil"/>
                <w:left w:val="nil"/>
                <w:bottom w:val="nil"/>
                <w:right w:val="nil"/>
                <w:between w:val="nil"/>
              </w:pBdr>
              <w:spacing w:line="276" w:lineRule="auto"/>
              <w:ind w:hanging="2"/>
              <w:rPr>
                <w:rFonts w:ascii="Times New Roman" w:eastAsia="Times New Roman" w:hAnsi="Times New Roman" w:cs="Times New Roman"/>
                <w:b/>
                <w:color w:val="000000"/>
                <w:sz w:val="24"/>
                <w:szCs w:val="24"/>
              </w:rPr>
            </w:pPr>
          </w:p>
          <w:p w:rsidR="00C01DCF" w:rsidRPr="00C01DCF" w:rsidRDefault="00C01DCF" w:rsidP="002608D5">
            <w:pPr>
              <w:pStyle w:val="normal"/>
              <w:pBdr>
                <w:top w:val="nil"/>
                <w:left w:val="nil"/>
                <w:bottom w:val="nil"/>
                <w:right w:val="nil"/>
                <w:between w:val="nil"/>
              </w:pBdr>
              <w:spacing w:line="276" w:lineRule="auto"/>
              <w:ind w:hanging="2"/>
              <w:rPr>
                <w:rFonts w:ascii="Times New Roman" w:eastAsia="Times New Roman" w:hAnsi="Times New Roman" w:cs="Times New Roman"/>
                <w:b/>
                <w:color w:val="000000"/>
                <w:sz w:val="24"/>
                <w:szCs w:val="24"/>
              </w:rPr>
            </w:pPr>
            <w:proofErr w:type="spellStart"/>
            <w:r w:rsidRPr="00C01DCF">
              <w:rPr>
                <w:rFonts w:ascii="Times New Roman" w:eastAsia="Times New Roman" w:hAnsi="Times New Roman" w:cs="Times New Roman"/>
                <w:b/>
                <w:color w:val="000000"/>
                <w:sz w:val="24"/>
                <w:szCs w:val="24"/>
              </w:rPr>
              <w:t>-форма</w:t>
            </w:r>
            <w:proofErr w:type="spellEnd"/>
            <w:r w:rsidRPr="00C01DCF">
              <w:rPr>
                <w:rFonts w:ascii="Times New Roman" w:eastAsia="Times New Roman" w:hAnsi="Times New Roman" w:cs="Times New Roman"/>
                <w:b/>
                <w:color w:val="000000"/>
                <w:sz w:val="24"/>
                <w:szCs w:val="24"/>
              </w:rPr>
              <w:t xml:space="preserve"> звіту – сертифікат</w:t>
            </w:r>
          </w:p>
          <w:p w:rsidR="00C01DCF" w:rsidRPr="00C01DCF" w:rsidRDefault="00C01DCF" w:rsidP="002608D5">
            <w:pPr>
              <w:pStyle w:val="normal"/>
              <w:pBdr>
                <w:top w:val="nil"/>
                <w:left w:val="nil"/>
                <w:bottom w:val="nil"/>
                <w:right w:val="nil"/>
                <w:between w:val="nil"/>
              </w:pBdr>
              <w:spacing w:line="276" w:lineRule="auto"/>
              <w:ind w:hanging="2"/>
              <w:rPr>
                <w:rFonts w:ascii="Times New Roman" w:eastAsia="Times New Roman" w:hAnsi="Times New Roman" w:cs="Times New Roman"/>
                <w:color w:val="000000"/>
                <w:sz w:val="24"/>
                <w:szCs w:val="24"/>
              </w:rPr>
            </w:pPr>
            <w:r w:rsidRPr="00C01DCF">
              <w:rPr>
                <w:rFonts w:ascii="Times New Roman" w:eastAsia="Times New Roman" w:hAnsi="Times New Roman" w:cs="Times New Roman"/>
                <w:color w:val="000000"/>
                <w:sz w:val="24"/>
                <w:szCs w:val="24"/>
              </w:rPr>
              <w:t>.</w:t>
            </w:r>
          </w:p>
          <w:p w:rsidR="00C01DCF" w:rsidRPr="00C01DCF" w:rsidRDefault="00C01DCF" w:rsidP="002608D5">
            <w:pPr>
              <w:pStyle w:val="normal"/>
              <w:pBdr>
                <w:top w:val="nil"/>
                <w:left w:val="nil"/>
                <w:bottom w:val="nil"/>
                <w:right w:val="nil"/>
                <w:between w:val="nil"/>
              </w:pBdr>
              <w:spacing w:line="276" w:lineRule="auto"/>
              <w:ind w:hanging="2"/>
              <w:rPr>
                <w:rFonts w:ascii="Times New Roman" w:eastAsia="Times New Roman" w:hAnsi="Times New Roman" w:cs="Times New Roman"/>
                <w:color w:val="000000"/>
                <w:sz w:val="24"/>
                <w:szCs w:val="24"/>
              </w:rPr>
            </w:pPr>
            <w:r w:rsidRPr="00C01DCF">
              <w:rPr>
                <w:rFonts w:ascii="Times New Roman" w:eastAsia="Times New Roman" w:hAnsi="Times New Roman" w:cs="Times New Roman"/>
                <w:color w:val="000000"/>
                <w:sz w:val="24"/>
                <w:szCs w:val="24"/>
              </w:rPr>
              <w:t>курс «Назва», на платформі за</w:t>
            </w:r>
          </w:p>
          <w:p w:rsidR="00206902" w:rsidRDefault="00C01DCF" w:rsidP="00C01DCF">
            <w:pPr>
              <w:pStyle w:val="normal"/>
              <w:pBdr>
                <w:top w:val="nil"/>
                <w:left w:val="nil"/>
                <w:bottom w:val="nil"/>
                <w:right w:val="nil"/>
                <w:between w:val="nil"/>
              </w:pBdr>
              <w:spacing w:line="276" w:lineRule="auto"/>
              <w:ind w:hanging="2"/>
              <w:rPr>
                <w:rFonts w:ascii="Times New Roman" w:eastAsia="Times New Roman" w:hAnsi="Times New Roman" w:cs="Times New Roman"/>
                <w:color w:val="000000"/>
                <w:sz w:val="24"/>
                <w:szCs w:val="24"/>
              </w:rPr>
            </w:pPr>
            <w:r w:rsidRPr="00C01DCF">
              <w:rPr>
                <w:rFonts w:ascii="Times New Roman" w:eastAsia="Times New Roman" w:hAnsi="Times New Roman" w:cs="Times New Roman"/>
                <w:color w:val="000000"/>
                <w:sz w:val="24"/>
                <w:szCs w:val="24"/>
              </w:rPr>
              <w:t xml:space="preserve">посиланням. </w:t>
            </w:r>
          </w:p>
          <w:p w:rsidR="00B52A04" w:rsidRPr="00206902" w:rsidRDefault="00206902" w:rsidP="00C01DCF">
            <w:pPr>
              <w:pStyle w:val="normal"/>
              <w:pBdr>
                <w:top w:val="nil"/>
                <w:left w:val="nil"/>
                <w:bottom w:val="nil"/>
                <w:right w:val="nil"/>
                <w:between w:val="nil"/>
              </w:pBdr>
              <w:spacing w:line="276" w:lineRule="auto"/>
              <w:ind w:hanging="2"/>
              <w:rPr>
                <w:rFonts w:ascii="Times New Roman" w:eastAsia="Times New Roman" w:hAnsi="Times New Roman" w:cs="Times New Roman"/>
                <w:color w:val="FF0000"/>
                <w:sz w:val="24"/>
                <w:szCs w:val="24"/>
              </w:rPr>
            </w:pPr>
            <w:r>
              <w:rPr>
                <w:rFonts w:ascii="Times New Roman" w:eastAsia="Times New Roman" w:hAnsi="Times New Roman" w:cs="Times New Roman"/>
                <w:color w:val="000000"/>
                <w:sz w:val="24"/>
                <w:szCs w:val="24"/>
                <w:lang w:val="en-US"/>
              </w:rPr>
              <w:t>K</w:t>
            </w:r>
            <w:proofErr w:type="spellStart"/>
            <w:r w:rsidR="00C01DCF" w:rsidRPr="00C01DCF">
              <w:rPr>
                <w:rFonts w:ascii="Times New Roman" w:eastAsia="Times New Roman" w:hAnsi="Times New Roman" w:cs="Times New Roman"/>
                <w:color w:val="000000"/>
                <w:sz w:val="24"/>
                <w:szCs w:val="24"/>
              </w:rPr>
              <w:t>ількість</w:t>
            </w:r>
            <w:proofErr w:type="spellEnd"/>
            <w:r w:rsidR="00C01DCF" w:rsidRPr="00C01DCF">
              <w:rPr>
                <w:rFonts w:ascii="Times New Roman" w:eastAsia="Times New Roman" w:hAnsi="Times New Roman" w:cs="Times New Roman"/>
                <w:color w:val="000000"/>
                <w:sz w:val="24"/>
                <w:szCs w:val="24"/>
              </w:rPr>
              <w:t xml:space="preserve"> годин</w:t>
            </w:r>
            <w:r>
              <w:rPr>
                <w:rFonts w:ascii="Times New Roman" w:eastAsia="Times New Roman" w:hAnsi="Times New Roman" w:cs="Times New Roman"/>
                <w:color w:val="000000"/>
                <w:sz w:val="24"/>
                <w:szCs w:val="24"/>
                <w:lang w:val="en-US"/>
              </w:rPr>
              <w:t xml:space="preserve">: </w:t>
            </w:r>
          </w:p>
        </w:tc>
        <w:tc>
          <w:tcPr>
            <w:tcW w:w="2001" w:type="dxa"/>
            <w:gridSpan w:val="2"/>
          </w:tcPr>
          <w:p w:rsidR="00B52A04" w:rsidRDefault="00B52A04" w:rsidP="00433F87">
            <w:pPr>
              <w:pStyle w:val="normal"/>
              <w:pBdr>
                <w:top w:val="nil"/>
                <w:left w:val="nil"/>
                <w:bottom w:val="nil"/>
                <w:right w:val="nil"/>
                <w:between w:val="nil"/>
              </w:pBdr>
              <w:spacing w:line="276" w:lineRule="auto"/>
              <w:ind w:hanging="2"/>
              <w:jc w:val="center"/>
              <w:rPr>
                <w:rFonts w:ascii="Times New Roman" w:eastAsia="Times New Roman" w:hAnsi="Times New Roman" w:cs="Times New Roman"/>
                <w:color w:val="000000"/>
                <w:sz w:val="24"/>
                <w:szCs w:val="24"/>
              </w:rPr>
            </w:pPr>
          </w:p>
        </w:tc>
      </w:tr>
      <w:tr w:rsidR="00B52A04">
        <w:trPr>
          <w:cantSplit/>
          <w:tblHeader/>
        </w:trPr>
        <w:tc>
          <w:tcPr>
            <w:tcW w:w="14601" w:type="dxa"/>
            <w:gridSpan w:val="9"/>
          </w:tcPr>
          <w:p w:rsidR="00B52A04" w:rsidRDefault="006D3FE9" w:rsidP="00400FF3">
            <w:pPr>
              <w:pStyle w:val="normal"/>
              <w:pBdr>
                <w:top w:val="nil"/>
                <w:left w:val="nil"/>
                <w:bottom w:val="nil"/>
                <w:right w:val="nil"/>
                <w:between w:val="nil"/>
              </w:pBdr>
              <w:spacing w:line="276" w:lineRule="auto"/>
              <w:ind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Самостійна робота до змістовного модулю 1</w:t>
            </w:r>
          </w:p>
        </w:tc>
      </w:tr>
      <w:tr w:rsidR="00B52A04">
        <w:trPr>
          <w:cantSplit/>
          <w:tblHeader/>
        </w:trPr>
        <w:tc>
          <w:tcPr>
            <w:tcW w:w="1418" w:type="dxa"/>
          </w:tcPr>
          <w:p w:rsidR="00B52A04" w:rsidRDefault="00B52A04" w:rsidP="00E17496">
            <w:pPr>
              <w:pStyle w:val="normal"/>
              <w:pBdr>
                <w:top w:val="nil"/>
                <w:left w:val="nil"/>
                <w:bottom w:val="nil"/>
                <w:right w:val="nil"/>
                <w:between w:val="nil"/>
              </w:pBdr>
              <w:spacing w:line="276" w:lineRule="auto"/>
              <w:ind w:hanging="2"/>
              <w:rPr>
                <w:rFonts w:ascii="Times New Roman" w:eastAsia="Times New Roman" w:hAnsi="Times New Roman" w:cs="Times New Roman"/>
                <w:color w:val="000000"/>
              </w:rPr>
            </w:pPr>
          </w:p>
        </w:tc>
        <w:tc>
          <w:tcPr>
            <w:tcW w:w="2902" w:type="dxa"/>
            <w:tcBorders>
              <w:bottom w:val="single" w:sz="4" w:space="0" w:color="000000"/>
            </w:tcBorders>
          </w:tcPr>
          <w:p w:rsidR="00B52A04" w:rsidRDefault="00B52A04" w:rsidP="00433F87">
            <w:pPr>
              <w:pStyle w:val="normal"/>
              <w:pBdr>
                <w:top w:val="nil"/>
                <w:left w:val="nil"/>
                <w:bottom w:val="nil"/>
                <w:right w:val="nil"/>
                <w:between w:val="nil"/>
              </w:pBdr>
              <w:spacing w:line="276" w:lineRule="auto"/>
              <w:ind w:hanging="2"/>
              <w:rPr>
                <w:rFonts w:ascii="Times New Roman" w:eastAsia="Times New Roman" w:hAnsi="Times New Roman" w:cs="Times New Roman"/>
                <w:color w:val="000000"/>
                <w:sz w:val="24"/>
                <w:szCs w:val="24"/>
              </w:rPr>
            </w:pPr>
          </w:p>
          <w:p w:rsidR="00B52A04" w:rsidRDefault="00B52A04" w:rsidP="006B6A80">
            <w:pPr>
              <w:pStyle w:val="normal"/>
              <w:pBdr>
                <w:top w:val="nil"/>
                <w:left w:val="nil"/>
                <w:bottom w:val="nil"/>
                <w:right w:val="nil"/>
                <w:between w:val="nil"/>
              </w:pBdr>
              <w:spacing w:line="276" w:lineRule="auto"/>
              <w:ind w:hanging="2"/>
              <w:rPr>
                <w:rFonts w:ascii="Times New Roman" w:eastAsia="Times New Roman" w:hAnsi="Times New Roman" w:cs="Times New Roman"/>
                <w:color w:val="000000"/>
                <w:sz w:val="24"/>
                <w:szCs w:val="24"/>
              </w:rPr>
            </w:pPr>
          </w:p>
          <w:p w:rsidR="00B52A04" w:rsidRDefault="000B526B" w:rsidP="000B526B">
            <w:pPr>
              <w:pStyle w:val="normal"/>
              <w:pBdr>
                <w:top w:val="nil"/>
                <w:left w:val="nil"/>
                <w:bottom w:val="nil"/>
                <w:right w:val="nil"/>
                <w:between w:val="nil"/>
              </w:pBdr>
              <w:spacing w:line="276" w:lineRule="auto"/>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00CE63FD">
              <w:rPr>
                <w:rFonts w:ascii="Times New Roman" w:eastAsia="Times New Roman" w:hAnsi="Times New Roman" w:cs="Times New Roman"/>
                <w:color w:val="000000"/>
                <w:sz w:val="24"/>
                <w:szCs w:val="24"/>
              </w:rPr>
              <w:t>. Національні традиції США</w:t>
            </w:r>
          </w:p>
          <w:p w:rsidR="00767C3E" w:rsidRDefault="000B526B" w:rsidP="00433F87">
            <w:pPr>
              <w:pStyle w:val="normal"/>
              <w:pBdr>
                <w:top w:val="nil"/>
                <w:left w:val="nil"/>
                <w:bottom w:val="nil"/>
                <w:right w:val="nil"/>
                <w:between w:val="nil"/>
              </w:pBdr>
              <w:tabs>
                <w:tab w:val="left" w:pos="317"/>
              </w:tabs>
              <w:spacing w:line="276" w:lineRule="auto"/>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sidR="00CE63FD">
              <w:rPr>
                <w:rFonts w:ascii="Times New Roman" w:eastAsia="Times New Roman" w:hAnsi="Times New Roman" w:cs="Times New Roman"/>
                <w:color w:val="000000"/>
                <w:sz w:val="24"/>
                <w:szCs w:val="24"/>
              </w:rPr>
              <w:t>. Національні традиції Великої Британії</w:t>
            </w:r>
          </w:p>
          <w:p w:rsidR="00CE63FD" w:rsidRDefault="000B526B" w:rsidP="00433F87">
            <w:pPr>
              <w:pStyle w:val="normal"/>
              <w:pBdr>
                <w:top w:val="nil"/>
                <w:left w:val="nil"/>
                <w:bottom w:val="nil"/>
                <w:right w:val="nil"/>
                <w:between w:val="nil"/>
              </w:pBdr>
              <w:tabs>
                <w:tab w:val="left" w:pos="317"/>
              </w:tabs>
              <w:spacing w:line="276" w:lineRule="auto"/>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sidR="00CE63FD">
              <w:rPr>
                <w:rFonts w:ascii="Times New Roman" w:eastAsia="Times New Roman" w:hAnsi="Times New Roman" w:cs="Times New Roman"/>
                <w:color w:val="000000"/>
                <w:sz w:val="24"/>
                <w:szCs w:val="24"/>
              </w:rPr>
              <w:t>. Національні свята України</w:t>
            </w:r>
          </w:p>
          <w:p w:rsidR="00CE63FD" w:rsidRDefault="000B526B" w:rsidP="00433F87">
            <w:pPr>
              <w:pStyle w:val="normal"/>
              <w:pBdr>
                <w:top w:val="nil"/>
                <w:left w:val="nil"/>
                <w:bottom w:val="nil"/>
                <w:right w:val="nil"/>
                <w:between w:val="nil"/>
              </w:pBdr>
              <w:tabs>
                <w:tab w:val="left" w:pos="317"/>
              </w:tabs>
              <w:spacing w:line="276" w:lineRule="auto"/>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sidR="00CE63FD">
              <w:rPr>
                <w:rFonts w:ascii="Times New Roman" w:eastAsia="Times New Roman" w:hAnsi="Times New Roman" w:cs="Times New Roman"/>
                <w:color w:val="000000"/>
                <w:sz w:val="24"/>
                <w:szCs w:val="24"/>
              </w:rPr>
              <w:t>. Національні традиції України</w:t>
            </w:r>
          </w:p>
          <w:p w:rsidR="00B52A04" w:rsidRDefault="00B52A04" w:rsidP="00F35AE7">
            <w:pPr>
              <w:pStyle w:val="normal"/>
              <w:pBdr>
                <w:top w:val="nil"/>
                <w:left w:val="nil"/>
                <w:bottom w:val="nil"/>
                <w:right w:val="nil"/>
                <w:between w:val="nil"/>
              </w:pBdr>
              <w:tabs>
                <w:tab w:val="left" w:pos="317"/>
              </w:tabs>
              <w:spacing w:line="276" w:lineRule="auto"/>
              <w:ind w:hanging="2"/>
              <w:rPr>
                <w:rFonts w:ascii="Times New Roman" w:eastAsia="Times New Roman" w:hAnsi="Times New Roman" w:cs="Times New Roman"/>
                <w:color w:val="000000"/>
                <w:sz w:val="24"/>
                <w:szCs w:val="24"/>
              </w:rPr>
            </w:pPr>
          </w:p>
        </w:tc>
        <w:tc>
          <w:tcPr>
            <w:tcW w:w="2059" w:type="dxa"/>
            <w:gridSpan w:val="3"/>
          </w:tcPr>
          <w:p w:rsidR="00EF53D6" w:rsidRDefault="00EF53D6" w:rsidP="0032490C">
            <w:pPr>
              <w:pStyle w:val="normal"/>
              <w:pBdr>
                <w:top w:val="nil"/>
                <w:left w:val="nil"/>
                <w:bottom w:val="nil"/>
                <w:right w:val="nil"/>
                <w:between w:val="nil"/>
              </w:pBdr>
              <w:spacing w:line="276" w:lineRule="auto"/>
              <w:ind w:hanging="2"/>
              <w:rPr>
                <w:rFonts w:ascii="Times New Roman" w:eastAsia="Times New Roman" w:hAnsi="Times New Roman" w:cs="Times New Roman"/>
                <w:color w:val="000000"/>
                <w:sz w:val="24"/>
                <w:szCs w:val="24"/>
              </w:rPr>
            </w:pPr>
          </w:p>
          <w:p w:rsidR="00B52A04" w:rsidRDefault="001E6F40" w:rsidP="0032490C">
            <w:pPr>
              <w:pStyle w:val="normal"/>
              <w:pBdr>
                <w:top w:val="nil"/>
                <w:left w:val="nil"/>
                <w:bottom w:val="nil"/>
                <w:right w:val="nil"/>
                <w:between w:val="nil"/>
              </w:pBdr>
              <w:spacing w:line="276" w:lineRule="auto"/>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Самостійна робота 7</w:t>
            </w:r>
            <w:r w:rsidR="006D3FE9">
              <w:rPr>
                <w:rFonts w:ascii="Times New Roman" w:eastAsia="Times New Roman" w:hAnsi="Times New Roman" w:cs="Times New Roman"/>
                <w:color w:val="000000"/>
                <w:sz w:val="24"/>
                <w:szCs w:val="24"/>
              </w:rPr>
              <w:t xml:space="preserve"> годин</w:t>
            </w:r>
          </w:p>
        </w:tc>
        <w:tc>
          <w:tcPr>
            <w:tcW w:w="3402" w:type="dxa"/>
          </w:tcPr>
          <w:p w:rsidR="00B52A04" w:rsidRDefault="006D3FE9" w:rsidP="0032490C">
            <w:pPr>
              <w:pStyle w:val="normal"/>
              <w:pBdr>
                <w:top w:val="nil"/>
                <w:left w:val="nil"/>
                <w:bottom w:val="nil"/>
                <w:right w:val="nil"/>
                <w:between w:val="nil"/>
              </w:pBdr>
              <w:spacing w:line="276" w:lineRule="auto"/>
              <w:ind w:hanging="2"/>
              <w:rPr>
                <w:rFonts w:ascii="Times New Roman" w:eastAsia="Times New Roman" w:hAnsi="Times New Roman" w:cs="Times New Roman"/>
                <w:color w:val="FF0000"/>
                <w:sz w:val="24"/>
                <w:szCs w:val="24"/>
              </w:rPr>
            </w:pPr>
            <w:r>
              <w:rPr>
                <w:rFonts w:ascii="Times New Roman" w:eastAsia="Times New Roman" w:hAnsi="Times New Roman" w:cs="Times New Roman"/>
                <w:color w:val="000000"/>
                <w:sz w:val="24"/>
                <w:szCs w:val="24"/>
              </w:rPr>
              <w:t>Література: 2, 4, 7, 12, 14, 21, 29</w:t>
            </w:r>
          </w:p>
        </w:tc>
        <w:tc>
          <w:tcPr>
            <w:tcW w:w="2819" w:type="dxa"/>
          </w:tcPr>
          <w:p w:rsidR="005E7208" w:rsidRDefault="005E7208" w:rsidP="0032490C">
            <w:pPr>
              <w:pStyle w:val="normal"/>
              <w:pBdr>
                <w:top w:val="nil"/>
                <w:left w:val="nil"/>
                <w:bottom w:val="nil"/>
                <w:right w:val="nil"/>
                <w:between w:val="nil"/>
              </w:pBdr>
              <w:tabs>
                <w:tab w:val="left" w:pos="317"/>
              </w:tabs>
              <w:spacing w:line="276" w:lineRule="auto"/>
              <w:ind w:hanging="2"/>
              <w:rPr>
                <w:rFonts w:ascii="Times New Roman" w:eastAsia="Times New Roman" w:hAnsi="Times New Roman" w:cs="Times New Roman"/>
                <w:color w:val="000000"/>
                <w:sz w:val="24"/>
                <w:szCs w:val="24"/>
              </w:rPr>
            </w:pPr>
          </w:p>
          <w:p w:rsidR="00B52A04" w:rsidRDefault="005E7208" w:rsidP="0032490C">
            <w:pPr>
              <w:pStyle w:val="normal"/>
              <w:pBdr>
                <w:top w:val="nil"/>
                <w:left w:val="nil"/>
                <w:bottom w:val="nil"/>
                <w:right w:val="nil"/>
                <w:between w:val="nil"/>
              </w:pBdr>
              <w:tabs>
                <w:tab w:val="left" w:pos="317"/>
              </w:tabs>
              <w:spacing w:line="276" w:lineRule="auto"/>
              <w:ind w:hanging="2"/>
              <w:rPr>
                <w:rFonts w:ascii="Times New Roman" w:eastAsia="Times New Roman" w:hAnsi="Times New Roman" w:cs="Times New Roman"/>
                <w:color w:val="000000"/>
                <w:sz w:val="24"/>
                <w:szCs w:val="24"/>
              </w:rPr>
            </w:pPr>
            <w:r w:rsidRPr="00D15531">
              <w:rPr>
                <w:rFonts w:ascii="Times New Roman" w:eastAsia="Times New Roman" w:hAnsi="Times New Roman" w:cs="Times New Roman"/>
                <w:color w:val="000000"/>
                <w:sz w:val="24"/>
                <w:szCs w:val="24"/>
                <w:lang w:val="ru-RU"/>
              </w:rPr>
              <w:t>1</w:t>
            </w:r>
            <w:r w:rsidR="006D3FE9">
              <w:rPr>
                <w:rFonts w:ascii="Times New Roman" w:eastAsia="Times New Roman" w:hAnsi="Times New Roman" w:cs="Times New Roman"/>
                <w:color w:val="000000"/>
                <w:sz w:val="24"/>
                <w:szCs w:val="24"/>
              </w:rPr>
              <w:t xml:space="preserve">. Зробити анотацію </w:t>
            </w:r>
            <w:proofErr w:type="spellStart"/>
            <w:r w:rsidR="006D3FE9">
              <w:rPr>
                <w:rFonts w:ascii="Times New Roman" w:eastAsia="Times New Roman" w:hAnsi="Times New Roman" w:cs="Times New Roman"/>
                <w:color w:val="000000"/>
                <w:sz w:val="24"/>
                <w:szCs w:val="24"/>
              </w:rPr>
              <w:t>англійськомовної</w:t>
            </w:r>
            <w:proofErr w:type="spellEnd"/>
            <w:r w:rsidR="006D3FE9">
              <w:rPr>
                <w:rFonts w:ascii="Times New Roman" w:eastAsia="Times New Roman" w:hAnsi="Times New Roman" w:cs="Times New Roman"/>
                <w:color w:val="000000"/>
                <w:sz w:val="24"/>
                <w:szCs w:val="24"/>
              </w:rPr>
              <w:t xml:space="preserve"> статті про </w:t>
            </w:r>
            <w:r w:rsidR="00393629">
              <w:rPr>
                <w:rFonts w:ascii="Times New Roman" w:eastAsia="Times New Roman" w:hAnsi="Times New Roman" w:cs="Times New Roman"/>
                <w:color w:val="000000"/>
                <w:sz w:val="24"/>
                <w:szCs w:val="24"/>
              </w:rPr>
              <w:t>національні традиції США</w:t>
            </w:r>
          </w:p>
          <w:p w:rsidR="00B52A04" w:rsidRDefault="00393629" w:rsidP="00393629">
            <w:pPr>
              <w:pStyle w:val="normal"/>
              <w:pBdr>
                <w:top w:val="nil"/>
                <w:left w:val="nil"/>
                <w:bottom w:val="nil"/>
                <w:right w:val="nil"/>
                <w:between w:val="nil"/>
              </w:pBdr>
              <w:tabs>
                <w:tab w:val="left" w:pos="317"/>
              </w:tabs>
              <w:spacing w:line="276" w:lineRule="auto"/>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sidR="006D3FE9">
              <w:rPr>
                <w:rFonts w:ascii="Times New Roman" w:eastAsia="Times New Roman" w:hAnsi="Times New Roman" w:cs="Times New Roman"/>
                <w:color w:val="000000"/>
                <w:sz w:val="24"/>
                <w:szCs w:val="24"/>
              </w:rPr>
              <w:t xml:space="preserve">. Створити </w:t>
            </w:r>
            <w:r w:rsidR="00D15531" w:rsidRPr="00D15531">
              <w:rPr>
                <w:rFonts w:ascii="Times New Roman" w:eastAsia="Times New Roman" w:hAnsi="Times New Roman" w:cs="Times New Roman"/>
                <w:color w:val="000000"/>
                <w:sz w:val="24"/>
                <w:szCs w:val="24"/>
                <w:lang w:val="ru-RU"/>
              </w:rPr>
              <w:t xml:space="preserve">тест </w:t>
            </w:r>
            <w:proofErr w:type="spellStart"/>
            <w:r w:rsidR="00D15531" w:rsidRPr="00D15531">
              <w:rPr>
                <w:rFonts w:ascii="Times New Roman" w:eastAsia="Times New Roman" w:hAnsi="Times New Roman" w:cs="Times New Roman"/>
                <w:color w:val="000000"/>
                <w:sz w:val="24"/>
                <w:szCs w:val="24"/>
                <w:lang w:val="ru-RU"/>
              </w:rPr>
              <w:t>з</w:t>
            </w:r>
            <w:proofErr w:type="spellEnd"/>
            <w:r w:rsidR="00D15531" w:rsidRPr="00D15531">
              <w:rPr>
                <w:rFonts w:ascii="Times New Roman" w:eastAsia="Times New Roman" w:hAnsi="Times New Roman" w:cs="Times New Roman"/>
                <w:color w:val="000000"/>
                <w:sz w:val="24"/>
                <w:szCs w:val="24"/>
                <w:lang w:val="ru-RU"/>
              </w:rPr>
              <w:t xml:space="preserve"> теми</w:t>
            </w:r>
            <w:r>
              <w:rPr>
                <w:rFonts w:ascii="Times New Roman" w:eastAsia="Times New Roman" w:hAnsi="Times New Roman" w:cs="Times New Roman"/>
                <w:color w:val="000000"/>
                <w:sz w:val="24"/>
                <w:szCs w:val="24"/>
              </w:rPr>
              <w:t xml:space="preserve"> «Національні традиції</w:t>
            </w:r>
            <w:r w:rsidR="006D3FE9">
              <w:rPr>
                <w:rFonts w:ascii="Times New Roman" w:eastAsia="Times New Roman" w:hAnsi="Times New Roman" w:cs="Times New Roman"/>
                <w:color w:val="000000"/>
                <w:sz w:val="24"/>
                <w:szCs w:val="24"/>
              </w:rPr>
              <w:t xml:space="preserve"> Великої Британії»</w:t>
            </w:r>
          </w:p>
          <w:p w:rsidR="00B52A04" w:rsidRDefault="006D363D" w:rsidP="0032490C">
            <w:pPr>
              <w:pStyle w:val="normal"/>
              <w:pBdr>
                <w:top w:val="nil"/>
                <w:left w:val="nil"/>
                <w:bottom w:val="nil"/>
                <w:right w:val="nil"/>
                <w:between w:val="nil"/>
              </w:pBdr>
              <w:spacing w:line="276" w:lineRule="auto"/>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Зробити анотацію</w:t>
            </w:r>
            <w:r w:rsidR="006D3FE9">
              <w:rPr>
                <w:rFonts w:ascii="Times New Roman" w:eastAsia="Times New Roman" w:hAnsi="Times New Roman" w:cs="Times New Roman"/>
                <w:color w:val="000000"/>
                <w:sz w:val="24"/>
                <w:szCs w:val="24"/>
              </w:rPr>
              <w:t xml:space="preserve"> </w:t>
            </w:r>
            <w:proofErr w:type="spellStart"/>
            <w:r w:rsidR="006D3FE9">
              <w:rPr>
                <w:rFonts w:ascii="Times New Roman" w:eastAsia="Times New Roman" w:hAnsi="Times New Roman" w:cs="Times New Roman"/>
                <w:color w:val="000000"/>
                <w:sz w:val="24"/>
                <w:szCs w:val="24"/>
              </w:rPr>
              <w:t>англійськомовної</w:t>
            </w:r>
            <w:proofErr w:type="spellEnd"/>
            <w:r w:rsidR="006D3FE9">
              <w:rPr>
                <w:rFonts w:ascii="Times New Roman" w:eastAsia="Times New Roman" w:hAnsi="Times New Roman" w:cs="Times New Roman"/>
                <w:color w:val="000000"/>
                <w:sz w:val="24"/>
                <w:szCs w:val="24"/>
              </w:rPr>
              <w:t xml:space="preserve"> статті про Україну</w:t>
            </w:r>
          </w:p>
          <w:p w:rsidR="00A920AB" w:rsidRDefault="00A920AB" w:rsidP="006D363D">
            <w:pPr>
              <w:pStyle w:val="normal"/>
              <w:pBdr>
                <w:top w:val="nil"/>
                <w:left w:val="nil"/>
                <w:bottom w:val="nil"/>
                <w:right w:val="nil"/>
                <w:between w:val="nil"/>
              </w:pBdr>
              <w:spacing w:line="276" w:lineRule="auto"/>
              <w:ind w:hanging="2"/>
              <w:rPr>
                <w:rFonts w:ascii="Times New Roman" w:eastAsia="Times New Roman" w:hAnsi="Times New Roman" w:cs="Times New Roman"/>
                <w:color w:val="000000"/>
                <w:sz w:val="24"/>
                <w:szCs w:val="24"/>
              </w:rPr>
            </w:pPr>
          </w:p>
          <w:p w:rsidR="00EF53D6" w:rsidRDefault="00EF53D6" w:rsidP="006D363D">
            <w:pPr>
              <w:pStyle w:val="normal"/>
              <w:pBdr>
                <w:top w:val="nil"/>
                <w:left w:val="nil"/>
                <w:bottom w:val="nil"/>
                <w:right w:val="nil"/>
                <w:between w:val="nil"/>
              </w:pBdr>
              <w:spacing w:line="276" w:lineRule="auto"/>
              <w:ind w:hanging="2"/>
              <w:rPr>
                <w:rFonts w:ascii="Times New Roman" w:eastAsia="Times New Roman" w:hAnsi="Times New Roman" w:cs="Times New Roman"/>
                <w:color w:val="000000"/>
                <w:sz w:val="24"/>
                <w:szCs w:val="24"/>
              </w:rPr>
            </w:pPr>
          </w:p>
          <w:p w:rsidR="00EF53D6" w:rsidRDefault="00EF53D6" w:rsidP="006D363D">
            <w:pPr>
              <w:pStyle w:val="normal"/>
              <w:pBdr>
                <w:top w:val="nil"/>
                <w:left w:val="nil"/>
                <w:bottom w:val="nil"/>
                <w:right w:val="nil"/>
                <w:between w:val="nil"/>
              </w:pBdr>
              <w:spacing w:line="276" w:lineRule="auto"/>
              <w:ind w:hanging="2"/>
              <w:rPr>
                <w:rFonts w:ascii="Times New Roman" w:eastAsia="Times New Roman" w:hAnsi="Times New Roman" w:cs="Times New Roman"/>
                <w:color w:val="000000"/>
                <w:sz w:val="24"/>
                <w:szCs w:val="24"/>
              </w:rPr>
            </w:pPr>
          </w:p>
          <w:p w:rsidR="00EF53D6" w:rsidRDefault="00EF53D6" w:rsidP="006D363D">
            <w:pPr>
              <w:pStyle w:val="normal"/>
              <w:pBdr>
                <w:top w:val="nil"/>
                <w:left w:val="nil"/>
                <w:bottom w:val="nil"/>
                <w:right w:val="nil"/>
                <w:between w:val="nil"/>
              </w:pBdr>
              <w:spacing w:line="276" w:lineRule="auto"/>
              <w:ind w:hanging="2"/>
              <w:rPr>
                <w:rFonts w:ascii="Times New Roman" w:eastAsia="Times New Roman" w:hAnsi="Times New Roman" w:cs="Times New Roman"/>
                <w:color w:val="000000"/>
                <w:sz w:val="24"/>
                <w:szCs w:val="24"/>
              </w:rPr>
            </w:pPr>
          </w:p>
          <w:p w:rsidR="00EF53D6" w:rsidRDefault="00EF53D6" w:rsidP="006D363D">
            <w:pPr>
              <w:pStyle w:val="normal"/>
              <w:pBdr>
                <w:top w:val="nil"/>
                <w:left w:val="nil"/>
                <w:bottom w:val="nil"/>
                <w:right w:val="nil"/>
                <w:between w:val="nil"/>
              </w:pBdr>
              <w:spacing w:line="276" w:lineRule="auto"/>
              <w:ind w:hanging="2"/>
              <w:rPr>
                <w:rFonts w:ascii="Times New Roman" w:eastAsia="Times New Roman" w:hAnsi="Times New Roman" w:cs="Times New Roman"/>
                <w:color w:val="000000"/>
                <w:sz w:val="24"/>
                <w:szCs w:val="24"/>
              </w:rPr>
            </w:pPr>
          </w:p>
          <w:p w:rsidR="00EF53D6" w:rsidRDefault="00EF53D6" w:rsidP="006D363D">
            <w:pPr>
              <w:pStyle w:val="normal"/>
              <w:pBdr>
                <w:top w:val="nil"/>
                <w:left w:val="nil"/>
                <w:bottom w:val="nil"/>
                <w:right w:val="nil"/>
                <w:between w:val="nil"/>
              </w:pBdr>
              <w:spacing w:line="276" w:lineRule="auto"/>
              <w:ind w:hanging="2"/>
              <w:rPr>
                <w:rFonts w:ascii="Times New Roman" w:eastAsia="Times New Roman" w:hAnsi="Times New Roman" w:cs="Times New Roman"/>
                <w:color w:val="000000"/>
                <w:sz w:val="24"/>
                <w:szCs w:val="24"/>
              </w:rPr>
            </w:pPr>
          </w:p>
          <w:p w:rsidR="00EF53D6" w:rsidRDefault="00EF53D6" w:rsidP="002608D5">
            <w:pPr>
              <w:pStyle w:val="normal"/>
              <w:pBdr>
                <w:top w:val="nil"/>
                <w:left w:val="nil"/>
                <w:bottom w:val="nil"/>
                <w:right w:val="nil"/>
                <w:between w:val="nil"/>
              </w:pBdr>
              <w:spacing w:line="276" w:lineRule="auto"/>
              <w:ind w:hanging="2"/>
              <w:rPr>
                <w:rFonts w:ascii="Times New Roman" w:eastAsia="Times New Roman" w:hAnsi="Times New Roman" w:cs="Times New Roman"/>
                <w:color w:val="000000"/>
                <w:sz w:val="24"/>
                <w:szCs w:val="24"/>
              </w:rPr>
            </w:pPr>
          </w:p>
          <w:p w:rsidR="00EF53D6" w:rsidRDefault="00EF53D6" w:rsidP="002608D5">
            <w:pPr>
              <w:pStyle w:val="normal"/>
              <w:pBdr>
                <w:top w:val="nil"/>
                <w:left w:val="nil"/>
                <w:bottom w:val="nil"/>
                <w:right w:val="nil"/>
                <w:between w:val="nil"/>
              </w:pBdr>
              <w:spacing w:line="276" w:lineRule="auto"/>
              <w:ind w:hanging="2"/>
              <w:rPr>
                <w:rFonts w:ascii="Times New Roman" w:eastAsia="Times New Roman" w:hAnsi="Times New Roman" w:cs="Times New Roman"/>
                <w:color w:val="000000"/>
                <w:sz w:val="24"/>
                <w:szCs w:val="24"/>
              </w:rPr>
            </w:pPr>
          </w:p>
          <w:p w:rsidR="00EF53D6" w:rsidRDefault="00EF53D6" w:rsidP="006D363D">
            <w:pPr>
              <w:pStyle w:val="normal"/>
              <w:pBdr>
                <w:top w:val="nil"/>
                <w:left w:val="nil"/>
                <w:bottom w:val="nil"/>
                <w:right w:val="nil"/>
                <w:between w:val="nil"/>
              </w:pBdr>
              <w:spacing w:line="276" w:lineRule="auto"/>
              <w:ind w:hanging="2"/>
              <w:rPr>
                <w:rFonts w:ascii="Times New Roman" w:eastAsia="Times New Roman" w:hAnsi="Times New Roman" w:cs="Times New Roman"/>
                <w:color w:val="000000"/>
                <w:sz w:val="24"/>
                <w:szCs w:val="24"/>
              </w:rPr>
            </w:pPr>
          </w:p>
        </w:tc>
        <w:tc>
          <w:tcPr>
            <w:tcW w:w="2001" w:type="dxa"/>
            <w:gridSpan w:val="2"/>
          </w:tcPr>
          <w:p w:rsidR="00D41FB3" w:rsidRDefault="00D41FB3" w:rsidP="0032490C">
            <w:pPr>
              <w:pStyle w:val="normal"/>
              <w:pBdr>
                <w:top w:val="nil"/>
                <w:left w:val="nil"/>
                <w:bottom w:val="nil"/>
                <w:right w:val="nil"/>
                <w:between w:val="nil"/>
              </w:pBdr>
              <w:spacing w:line="276" w:lineRule="auto"/>
              <w:ind w:hanging="2"/>
              <w:jc w:val="center"/>
              <w:rPr>
                <w:rFonts w:ascii="Times New Roman" w:eastAsia="Times New Roman" w:hAnsi="Times New Roman" w:cs="Times New Roman"/>
                <w:color w:val="000000"/>
                <w:sz w:val="24"/>
                <w:szCs w:val="24"/>
              </w:rPr>
            </w:pPr>
          </w:p>
          <w:p w:rsidR="00B52A04" w:rsidRDefault="00D41FB3" w:rsidP="0032490C">
            <w:pPr>
              <w:pStyle w:val="normal"/>
              <w:pBdr>
                <w:top w:val="nil"/>
                <w:left w:val="nil"/>
                <w:bottom w:val="nil"/>
                <w:right w:val="nil"/>
                <w:between w:val="nil"/>
              </w:pBdr>
              <w:spacing w:line="276"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балів</w:t>
            </w:r>
            <w:r w:rsidR="00356F26">
              <w:rPr>
                <w:rFonts w:ascii="Times New Roman" w:eastAsia="Times New Roman" w:hAnsi="Times New Roman" w:cs="Times New Roman"/>
                <w:color w:val="000000"/>
                <w:sz w:val="24"/>
                <w:szCs w:val="24"/>
              </w:rPr>
              <w:t xml:space="preserve"> </w:t>
            </w:r>
          </w:p>
        </w:tc>
      </w:tr>
      <w:tr w:rsidR="00B52A04">
        <w:trPr>
          <w:cantSplit/>
          <w:tblHeader/>
        </w:trPr>
        <w:tc>
          <w:tcPr>
            <w:tcW w:w="14601" w:type="dxa"/>
            <w:gridSpan w:val="9"/>
          </w:tcPr>
          <w:p w:rsidR="00B52A04" w:rsidRPr="00A94B44" w:rsidRDefault="00A94B44" w:rsidP="00E17496">
            <w:pPr>
              <w:pStyle w:val="normal"/>
              <w:pBdr>
                <w:top w:val="nil"/>
                <w:left w:val="nil"/>
                <w:bottom w:val="nil"/>
                <w:right w:val="nil"/>
                <w:between w:val="nil"/>
              </w:pBdr>
              <w:spacing w:line="276" w:lineRule="auto"/>
              <w:ind w:hanging="2"/>
              <w:jc w:val="center"/>
              <w:rPr>
                <w:rFonts w:ascii="Times New Roman" w:eastAsia="Times New Roman" w:hAnsi="Times New Roman" w:cs="Times New Roman"/>
                <w:b/>
                <w:color w:val="000000"/>
                <w:sz w:val="24"/>
                <w:szCs w:val="24"/>
              </w:rPr>
            </w:pPr>
            <w:r w:rsidRPr="00A94B44">
              <w:rPr>
                <w:rFonts w:ascii="Times New Roman" w:eastAsia="Times New Roman" w:hAnsi="Times New Roman" w:cs="Times New Roman"/>
                <w:b/>
                <w:color w:val="000000"/>
                <w:sz w:val="24"/>
                <w:szCs w:val="24"/>
              </w:rPr>
              <w:t>Модуль 2</w:t>
            </w:r>
            <w:r>
              <w:rPr>
                <w:rFonts w:ascii="Times New Roman" w:eastAsia="Times New Roman" w:hAnsi="Times New Roman" w:cs="Times New Roman"/>
                <w:b/>
                <w:color w:val="000000"/>
                <w:sz w:val="24"/>
                <w:szCs w:val="24"/>
              </w:rPr>
              <w:t>. Театр</w:t>
            </w:r>
            <w:r w:rsidR="00B0087D">
              <w:rPr>
                <w:rFonts w:ascii="Times New Roman" w:eastAsia="Times New Roman" w:hAnsi="Times New Roman" w:cs="Times New Roman"/>
                <w:b/>
                <w:color w:val="000000"/>
                <w:sz w:val="24"/>
                <w:szCs w:val="24"/>
              </w:rPr>
              <w:t xml:space="preserve"> і кіно</w:t>
            </w:r>
          </w:p>
        </w:tc>
      </w:tr>
      <w:tr w:rsidR="00356F26">
        <w:trPr>
          <w:cantSplit/>
          <w:tblHeader/>
        </w:trPr>
        <w:tc>
          <w:tcPr>
            <w:tcW w:w="1418" w:type="dxa"/>
          </w:tcPr>
          <w:p w:rsidR="00356F26" w:rsidRDefault="00356F26" w:rsidP="00E17496">
            <w:pPr>
              <w:pStyle w:val="normal"/>
              <w:pBdr>
                <w:top w:val="nil"/>
                <w:left w:val="nil"/>
                <w:bottom w:val="nil"/>
                <w:right w:val="nil"/>
                <w:between w:val="nil"/>
              </w:pBdr>
              <w:spacing w:line="276" w:lineRule="auto"/>
              <w:ind w:hanging="2"/>
              <w:jc w:val="center"/>
              <w:rPr>
                <w:rFonts w:ascii="Times New Roman" w:eastAsia="Times New Roman" w:hAnsi="Times New Roman" w:cs="Times New Roman"/>
                <w:color w:val="000000"/>
                <w:sz w:val="24"/>
                <w:szCs w:val="24"/>
              </w:rPr>
            </w:pPr>
          </w:p>
          <w:p w:rsidR="000979CE" w:rsidRDefault="00D827E3" w:rsidP="00E17496">
            <w:pPr>
              <w:pStyle w:val="normal"/>
              <w:pBdr>
                <w:top w:val="nil"/>
                <w:left w:val="nil"/>
                <w:bottom w:val="nil"/>
                <w:right w:val="nil"/>
                <w:between w:val="nil"/>
              </w:pBdr>
              <w:spacing w:line="276"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 годин</w:t>
            </w:r>
          </w:p>
        </w:tc>
        <w:tc>
          <w:tcPr>
            <w:tcW w:w="2977" w:type="dxa"/>
            <w:gridSpan w:val="2"/>
          </w:tcPr>
          <w:p w:rsidR="00EF53D6" w:rsidRDefault="00EF53D6" w:rsidP="0032490C">
            <w:pPr>
              <w:pStyle w:val="normal"/>
              <w:pBdr>
                <w:top w:val="nil"/>
                <w:left w:val="nil"/>
                <w:bottom w:val="nil"/>
                <w:right w:val="nil"/>
                <w:between w:val="nil"/>
              </w:pBdr>
              <w:spacing w:line="276" w:lineRule="auto"/>
              <w:ind w:hanging="2"/>
              <w:jc w:val="both"/>
              <w:rPr>
                <w:rFonts w:ascii="Times New Roman" w:eastAsia="Times New Roman" w:hAnsi="Times New Roman" w:cs="Times New Roman"/>
                <w:color w:val="000000"/>
                <w:sz w:val="24"/>
                <w:szCs w:val="24"/>
              </w:rPr>
            </w:pPr>
          </w:p>
          <w:p w:rsidR="00356F26" w:rsidRPr="006D2681" w:rsidRDefault="00B0087D" w:rsidP="0032490C">
            <w:pPr>
              <w:pStyle w:val="normal"/>
              <w:pBdr>
                <w:top w:val="nil"/>
                <w:left w:val="nil"/>
                <w:bottom w:val="nil"/>
                <w:right w:val="nil"/>
                <w:between w:val="nil"/>
              </w:pBdr>
              <w:spacing w:line="276" w:lineRule="auto"/>
              <w:ind w:hanging="2"/>
              <w:jc w:val="both"/>
              <w:rPr>
                <w:rFonts w:ascii="Times New Roman" w:eastAsia="Times New Roman" w:hAnsi="Times New Roman" w:cs="Times New Roman"/>
                <w:color w:val="000000"/>
                <w:sz w:val="24"/>
                <w:szCs w:val="24"/>
              </w:rPr>
            </w:pPr>
            <w:r w:rsidRPr="006D2681">
              <w:rPr>
                <w:rFonts w:ascii="Times New Roman" w:eastAsia="Times New Roman" w:hAnsi="Times New Roman" w:cs="Times New Roman"/>
                <w:color w:val="000000"/>
                <w:sz w:val="24"/>
                <w:szCs w:val="24"/>
              </w:rPr>
              <w:t xml:space="preserve">1. </w:t>
            </w:r>
            <w:proofErr w:type="spellStart"/>
            <w:r w:rsidRPr="006D2681">
              <w:rPr>
                <w:rFonts w:ascii="Times New Roman" w:eastAsia="Times New Roman" w:hAnsi="Times New Roman" w:cs="Times New Roman"/>
                <w:color w:val="000000"/>
                <w:sz w:val="24"/>
                <w:szCs w:val="24"/>
              </w:rPr>
              <w:t>Інтерєр</w:t>
            </w:r>
            <w:proofErr w:type="spellEnd"/>
            <w:r w:rsidRPr="006D2681">
              <w:rPr>
                <w:rFonts w:ascii="Times New Roman" w:eastAsia="Times New Roman" w:hAnsi="Times New Roman" w:cs="Times New Roman"/>
                <w:color w:val="000000"/>
                <w:sz w:val="24"/>
                <w:szCs w:val="24"/>
              </w:rPr>
              <w:t xml:space="preserve"> театру</w:t>
            </w:r>
          </w:p>
          <w:p w:rsidR="00B02A93" w:rsidRPr="006D2681" w:rsidRDefault="00B02A93" w:rsidP="0032490C">
            <w:pPr>
              <w:pStyle w:val="normal"/>
              <w:keepNext/>
              <w:keepLines/>
              <w:pBdr>
                <w:top w:val="nil"/>
                <w:left w:val="nil"/>
                <w:bottom w:val="nil"/>
                <w:right w:val="nil"/>
                <w:between w:val="nil"/>
              </w:pBdr>
              <w:ind w:hanging="2"/>
              <w:jc w:val="both"/>
              <w:rPr>
                <w:rFonts w:ascii="Times New Roman" w:eastAsia="Times New Roman" w:hAnsi="Times New Roman" w:cs="Times New Roman"/>
                <w:color w:val="000000"/>
                <w:sz w:val="24"/>
                <w:szCs w:val="24"/>
              </w:rPr>
            </w:pPr>
            <w:r w:rsidRPr="006D2681">
              <w:rPr>
                <w:rFonts w:ascii="Times New Roman" w:eastAsia="Times New Roman" w:hAnsi="Times New Roman" w:cs="Times New Roman"/>
                <w:color w:val="000000"/>
                <w:sz w:val="24"/>
                <w:szCs w:val="24"/>
              </w:rPr>
              <w:t>2. Видатні театри Лондона</w:t>
            </w:r>
          </w:p>
          <w:p w:rsidR="00517DE3" w:rsidRPr="006D2681" w:rsidRDefault="00B02A93" w:rsidP="0032490C">
            <w:pPr>
              <w:pStyle w:val="normal"/>
              <w:keepNext/>
              <w:keepLines/>
              <w:pBdr>
                <w:top w:val="nil"/>
                <w:left w:val="nil"/>
                <w:bottom w:val="nil"/>
                <w:right w:val="nil"/>
                <w:between w:val="nil"/>
              </w:pBdr>
              <w:ind w:hanging="2"/>
              <w:jc w:val="both"/>
              <w:rPr>
                <w:rFonts w:ascii="Times New Roman" w:eastAsia="Times New Roman" w:hAnsi="Times New Roman" w:cs="Times New Roman"/>
                <w:color w:val="000000"/>
                <w:sz w:val="24"/>
                <w:szCs w:val="24"/>
              </w:rPr>
            </w:pPr>
            <w:r w:rsidRPr="006D2681">
              <w:rPr>
                <w:rFonts w:ascii="Times New Roman" w:eastAsia="Times New Roman" w:hAnsi="Times New Roman" w:cs="Times New Roman"/>
                <w:color w:val="000000"/>
                <w:sz w:val="24"/>
                <w:szCs w:val="24"/>
              </w:rPr>
              <w:t>3..Сучасні популярні театральні жанри</w:t>
            </w:r>
          </w:p>
          <w:p w:rsidR="00517DE3" w:rsidRPr="006D2681" w:rsidRDefault="006D2681" w:rsidP="006B6A80">
            <w:pPr>
              <w:pStyle w:val="normal"/>
              <w:keepNext/>
              <w:keepLines/>
              <w:pBdr>
                <w:top w:val="nil"/>
                <w:left w:val="nil"/>
                <w:bottom w:val="nil"/>
                <w:right w:val="nil"/>
                <w:between w:val="nil"/>
              </w:pBdr>
              <w:ind w:hanging="2"/>
              <w:jc w:val="both"/>
              <w:rPr>
                <w:rFonts w:ascii="Times New Roman" w:eastAsia="Times New Roman" w:hAnsi="Times New Roman" w:cs="Times New Roman"/>
                <w:color w:val="000000"/>
                <w:sz w:val="24"/>
                <w:szCs w:val="24"/>
              </w:rPr>
            </w:pPr>
            <w:r w:rsidRPr="006D2681">
              <w:rPr>
                <w:rFonts w:ascii="Times New Roman" w:eastAsia="Times New Roman" w:hAnsi="Times New Roman" w:cs="Times New Roman"/>
                <w:color w:val="000000"/>
                <w:sz w:val="24"/>
                <w:szCs w:val="24"/>
              </w:rPr>
              <w:t>4</w:t>
            </w:r>
            <w:r w:rsidR="00517DE3" w:rsidRPr="006D2681">
              <w:rPr>
                <w:rFonts w:ascii="Times New Roman" w:eastAsia="Times New Roman" w:hAnsi="Times New Roman" w:cs="Times New Roman"/>
                <w:color w:val="000000"/>
                <w:sz w:val="24"/>
                <w:szCs w:val="24"/>
              </w:rPr>
              <w:t>. Переваги та недоліки сучасного театру.</w:t>
            </w:r>
          </w:p>
          <w:p w:rsidR="00517DE3" w:rsidRPr="006D2681" w:rsidRDefault="006D2681" w:rsidP="006B6A80">
            <w:pPr>
              <w:pStyle w:val="normal"/>
              <w:keepNext/>
              <w:keepLines/>
              <w:pBdr>
                <w:top w:val="nil"/>
                <w:left w:val="nil"/>
                <w:bottom w:val="nil"/>
                <w:right w:val="nil"/>
                <w:between w:val="nil"/>
              </w:pBdr>
              <w:ind w:hanging="2"/>
              <w:jc w:val="both"/>
              <w:rPr>
                <w:rFonts w:ascii="Times New Roman" w:eastAsia="Times New Roman" w:hAnsi="Times New Roman" w:cs="Times New Roman"/>
                <w:color w:val="000000"/>
                <w:sz w:val="24"/>
                <w:szCs w:val="24"/>
              </w:rPr>
            </w:pPr>
            <w:r w:rsidRPr="006D2681">
              <w:rPr>
                <w:rFonts w:ascii="Times New Roman" w:eastAsia="Times New Roman" w:hAnsi="Times New Roman" w:cs="Times New Roman"/>
                <w:color w:val="000000"/>
                <w:sz w:val="24"/>
                <w:szCs w:val="24"/>
              </w:rPr>
              <w:t>5</w:t>
            </w:r>
            <w:r w:rsidR="00517DE3" w:rsidRPr="006D2681">
              <w:rPr>
                <w:rFonts w:ascii="Times New Roman" w:eastAsia="Times New Roman" w:hAnsi="Times New Roman" w:cs="Times New Roman"/>
                <w:color w:val="000000"/>
                <w:sz w:val="24"/>
                <w:szCs w:val="24"/>
              </w:rPr>
              <w:t>.Українські театри</w:t>
            </w:r>
            <w:r w:rsidR="005E2346">
              <w:rPr>
                <w:rFonts w:ascii="Times New Roman" w:eastAsia="Times New Roman" w:hAnsi="Times New Roman" w:cs="Times New Roman"/>
                <w:color w:val="000000"/>
                <w:sz w:val="24"/>
                <w:szCs w:val="24"/>
              </w:rPr>
              <w:t>: історія і сучасність</w:t>
            </w:r>
            <w:r w:rsidR="000C09E2">
              <w:rPr>
                <w:rFonts w:ascii="Times New Roman" w:eastAsia="Times New Roman" w:hAnsi="Times New Roman" w:cs="Times New Roman"/>
                <w:color w:val="000000"/>
                <w:sz w:val="24"/>
                <w:szCs w:val="24"/>
              </w:rPr>
              <w:t xml:space="preserve">. </w:t>
            </w:r>
          </w:p>
          <w:p w:rsidR="00531C59" w:rsidRDefault="000C09E2" w:rsidP="000C09E2">
            <w:pPr>
              <w:pStyle w:val="normal"/>
              <w:keepNext/>
              <w:keepLines/>
              <w:pBdr>
                <w:top w:val="nil"/>
                <w:left w:val="nil"/>
                <w:bottom w:val="nil"/>
                <w:right w:val="nil"/>
                <w:between w:val="nil"/>
              </w:pBdr>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r w:rsidR="00517DE3" w:rsidRPr="006D2681">
              <w:rPr>
                <w:rFonts w:ascii="Times New Roman" w:eastAsia="Times New Roman" w:hAnsi="Times New Roman" w:cs="Times New Roman"/>
                <w:color w:val="000000"/>
                <w:sz w:val="24"/>
                <w:szCs w:val="24"/>
              </w:rPr>
              <w:t>. Роль кіно у нашому житті.</w:t>
            </w:r>
          </w:p>
          <w:p w:rsidR="00517DE3" w:rsidRPr="006D2681" w:rsidRDefault="00531C59" w:rsidP="000C09E2">
            <w:pPr>
              <w:pStyle w:val="normal"/>
              <w:keepNext/>
              <w:keepLines/>
              <w:pBdr>
                <w:top w:val="nil"/>
                <w:left w:val="nil"/>
                <w:bottom w:val="nil"/>
                <w:right w:val="nil"/>
                <w:between w:val="nil"/>
              </w:pBdr>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r w:rsidR="00517DE3" w:rsidRPr="006D2681">
              <w:rPr>
                <w:rFonts w:ascii="Times New Roman" w:eastAsia="Times New Roman" w:hAnsi="Times New Roman" w:cs="Times New Roman"/>
                <w:color w:val="000000"/>
                <w:sz w:val="24"/>
                <w:szCs w:val="24"/>
              </w:rPr>
              <w:t>Жанри та види кіно.</w:t>
            </w:r>
          </w:p>
          <w:p w:rsidR="00517DE3" w:rsidRPr="006D2681" w:rsidRDefault="000C09E2" w:rsidP="0032490C">
            <w:pPr>
              <w:pStyle w:val="normal"/>
              <w:keepNext/>
              <w:keepLines/>
              <w:pBdr>
                <w:top w:val="nil"/>
                <w:left w:val="nil"/>
                <w:bottom w:val="nil"/>
                <w:right w:val="nil"/>
                <w:between w:val="nil"/>
              </w:pBdr>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r w:rsidR="00517DE3" w:rsidRPr="006D2681">
              <w:rPr>
                <w:rFonts w:ascii="Times New Roman" w:eastAsia="Times New Roman" w:hAnsi="Times New Roman" w:cs="Times New Roman"/>
                <w:color w:val="000000"/>
                <w:sz w:val="24"/>
                <w:szCs w:val="24"/>
              </w:rPr>
              <w:t>.Мій улюблений фільм</w:t>
            </w:r>
          </w:p>
          <w:p w:rsidR="00517DE3" w:rsidRPr="006D2681" w:rsidRDefault="000C09E2" w:rsidP="0032490C">
            <w:pPr>
              <w:pStyle w:val="normal"/>
              <w:keepNext/>
              <w:keepLines/>
              <w:pBdr>
                <w:top w:val="nil"/>
                <w:left w:val="nil"/>
                <w:bottom w:val="nil"/>
                <w:right w:val="nil"/>
                <w:between w:val="nil"/>
              </w:pBdr>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r w:rsidR="00517DE3" w:rsidRPr="006D2681">
              <w:rPr>
                <w:rFonts w:ascii="Times New Roman" w:eastAsia="Times New Roman" w:hAnsi="Times New Roman" w:cs="Times New Roman"/>
                <w:color w:val="000000"/>
                <w:sz w:val="24"/>
                <w:szCs w:val="24"/>
              </w:rPr>
              <w:t>. Кіномистецтво у Великій Британії.</w:t>
            </w:r>
          </w:p>
          <w:p w:rsidR="00517DE3" w:rsidRPr="006D2681" w:rsidRDefault="000C09E2" w:rsidP="006B6A80">
            <w:pPr>
              <w:pStyle w:val="normal"/>
              <w:keepNext/>
              <w:keepLines/>
              <w:pBdr>
                <w:top w:val="nil"/>
                <w:left w:val="nil"/>
                <w:bottom w:val="nil"/>
                <w:right w:val="nil"/>
                <w:between w:val="nil"/>
              </w:pBdr>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r w:rsidR="00517DE3" w:rsidRPr="006D2681">
              <w:rPr>
                <w:rFonts w:ascii="Times New Roman" w:eastAsia="Times New Roman" w:hAnsi="Times New Roman" w:cs="Times New Roman"/>
                <w:color w:val="000000"/>
                <w:sz w:val="24"/>
                <w:szCs w:val="24"/>
              </w:rPr>
              <w:t>. Кіномистецтво в Україні.</w:t>
            </w:r>
          </w:p>
          <w:p w:rsidR="00517DE3" w:rsidRDefault="00517DE3" w:rsidP="006B6A80">
            <w:pPr>
              <w:pStyle w:val="normal"/>
              <w:pBdr>
                <w:top w:val="nil"/>
                <w:left w:val="nil"/>
                <w:bottom w:val="nil"/>
                <w:right w:val="nil"/>
                <w:between w:val="nil"/>
              </w:pBdr>
              <w:spacing w:line="276" w:lineRule="auto"/>
              <w:ind w:hanging="2"/>
              <w:jc w:val="both"/>
              <w:rPr>
                <w:rFonts w:ascii="Times New Roman" w:eastAsia="Times New Roman" w:hAnsi="Times New Roman" w:cs="Times New Roman"/>
                <w:color w:val="000000"/>
                <w:sz w:val="24"/>
                <w:szCs w:val="24"/>
              </w:rPr>
            </w:pPr>
          </w:p>
          <w:p w:rsidR="00EF53D6" w:rsidRDefault="00EF53D6" w:rsidP="006B6A80">
            <w:pPr>
              <w:pStyle w:val="normal"/>
              <w:pBdr>
                <w:top w:val="nil"/>
                <w:left w:val="nil"/>
                <w:bottom w:val="nil"/>
                <w:right w:val="nil"/>
                <w:between w:val="nil"/>
              </w:pBdr>
              <w:spacing w:line="276" w:lineRule="auto"/>
              <w:ind w:hanging="2"/>
              <w:jc w:val="both"/>
              <w:rPr>
                <w:rFonts w:ascii="Times New Roman" w:eastAsia="Times New Roman" w:hAnsi="Times New Roman" w:cs="Times New Roman"/>
                <w:color w:val="000000"/>
                <w:sz w:val="24"/>
                <w:szCs w:val="24"/>
              </w:rPr>
            </w:pPr>
          </w:p>
          <w:p w:rsidR="00EF53D6" w:rsidRDefault="00EF53D6" w:rsidP="006B6A80">
            <w:pPr>
              <w:pStyle w:val="normal"/>
              <w:pBdr>
                <w:top w:val="nil"/>
                <w:left w:val="nil"/>
                <w:bottom w:val="nil"/>
                <w:right w:val="nil"/>
                <w:between w:val="nil"/>
              </w:pBdr>
              <w:spacing w:line="276" w:lineRule="auto"/>
              <w:ind w:hanging="2"/>
              <w:jc w:val="both"/>
              <w:rPr>
                <w:rFonts w:ascii="Times New Roman" w:eastAsia="Times New Roman" w:hAnsi="Times New Roman" w:cs="Times New Roman"/>
                <w:color w:val="000000"/>
                <w:sz w:val="24"/>
                <w:szCs w:val="24"/>
              </w:rPr>
            </w:pPr>
          </w:p>
          <w:p w:rsidR="00EF53D6" w:rsidRDefault="00EF53D6" w:rsidP="006B6A80">
            <w:pPr>
              <w:pStyle w:val="normal"/>
              <w:pBdr>
                <w:top w:val="nil"/>
                <w:left w:val="nil"/>
                <w:bottom w:val="nil"/>
                <w:right w:val="nil"/>
                <w:between w:val="nil"/>
              </w:pBdr>
              <w:spacing w:line="276" w:lineRule="auto"/>
              <w:ind w:hanging="2"/>
              <w:jc w:val="both"/>
              <w:rPr>
                <w:rFonts w:ascii="Times New Roman" w:eastAsia="Times New Roman" w:hAnsi="Times New Roman" w:cs="Times New Roman"/>
                <w:color w:val="000000"/>
                <w:sz w:val="24"/>
                <w:szCs w:val="24"/>
              </w:rPr>
            </w:pPr>
          </w:p>
          <w:p w:rsidR="00EF53D6" w:rsidRDefault="00EF53D6" w:rsidP="006B6A80">
            <w:pPr>
              <w:pStyle w:val="normal"/>
              <w:pBdr>
                <w:top w:val="nil"/>
                <w:left w:val="nil"/>
                <w:bottom w:val="nil"/>
                <w:right w:val="nil"/>
                <w:between w:val="nil"/>
              </w:pBdr>
              <w:spacing w:line="276" w:lineRule="auto"/>
              <w:ind w:hanging="2"/>
              <w:jc w:val="both"/>
              <w:rPr>
                <w:rFonts w:ascii="Times New Roman" w:eastAsia="Times New Roman" w:hAnsi="Times New Roman" w:cs="Times New Roman"/>
                <w:color w:val="000000"/>
                <w:sz w:val="24"/>
                <w:szCs w:val="24"/>
              </w:rPr>
            </w:pPr>
          </w:p>
          <w:p w:rsidR="00EF53D6" w:rsidRDefault="00EF53D6" w:rsidP="006B6A80">
            <w:pPr>
              <w:pStyle w:val="normal"/>
              <w:pBdr>
                <w:top w:val="nil"/>
                <w:left w:val="nil"/>
                <w:bottom w:val="nil"/>
                <w:right w:val="nil"/>
                <w:between w:val="nil"/>
              </w:pBdr>
              <w:spacing w:line="276" w:lineRule="auto"/>
              <w:ind w:hanging="2"/>
              <w:jc w:val="both"/>
              <w:rPr>
                <w:rFonts w:ascii="Times New Roman" w:eastAsia="Times New Roman" w:hAnsi="Times New Roman" w:cs="Times New Roman"/>
                <w:color w:val="000000"/>
                <w:sz w:val="24"/>
                <w:szCs w:val="24"/>
              </w:rPr>
            </w:pPr>
          </w:p>
          <w:p w:rsidR="00EF53D6" w:rsidRDefault="00EF53D6" w:rsidP="006B6A80">
            <w:pPr>
              <w:pStyle w:val="normal"/>
              <w:pBdr>
                <w:top w:val="nil"/>
                <w:left w:val="nil"/>
                <w:bottom w:val="nil"/>
                <w:right w:val="nil"/>
                <w:between w:val="nil"/>
              </w:pBdr>
              <w:spacing w:line="276" w:lineRule="auto"/>
              <w:ind w:hanging="2"/>
              <w:jc w:val="both"/>
              <w:rPr>
                <w:rFonts w:ascii="Times New Roman" w:eastAsia="Times New Roman" w:hAnsi="Times New Roman" w:cs="Times New Roman"/>
                <w:color w:val="000000"/>
                <w:sz w:val="24"/>
                <w:szCs w:val="24"/>
              </w:rPr>
            </w:pPr>
          </w:p>
          <w:p w:rsidR="00EF53D6" w:rsidRDefault="00EF53D6" w:rsidP="006B6A80">
            <w:pPr>
              <w:pStyle w:val="normal"/>
              <w:pBdr>
                <w:top w:val="nil"/>
                <w:left w:val="nil"/>
                <w:bottom w:val="nil"/>
                <w:right w:val="nil"/>
                <w:between w:val="nil"/>
              </w:pBdr>
              <w:spacing w:line="276" w:lineRule="auto"/>
              <w:ind w:hanging="2"/>
              <w:jc w:val="both"/>
              <w:rPr>
                <w:rFonts w:ascii="Times New Roman" w:eastAsia="Times New Roman" w:hAnsi="Times New Roman" w:cs="Times New Roman"/>
                <w:color w:val="000000"/>
                <w:sz w:val="24"/>
                <w:szCs w:val="24"/>
              </w:rPr>
            </w:pPr>
          </w:p>
          <w:p w:rsidR="00EF53D6" w:rsidRDefault="00EF53D6" w:rsidP="006B6A80">
            <w:pPr>
              <w:pStyle w:val="normal"/>
              <w:pBdr>
                <w:top w:val="nil"/>
                <w:left w:val="nil"/>
                <w:bottom w:val="nil"/>
                <w:right w:val="nil"/>
                <w:between w:val="nil"/>
              </w:pBdr>
              <w:spacing w:line="276" w:lineRule="auto"/>
              <w:ind w:hanging="2"/>
              <w:jc w:val="both"/>
              <w:rPr>
                <w:rFonts w:ascii="Times New Roman" w:eastAsia="Times New Roman" w:hAnsi="Times New Roman" w:cs="Times New Roman"/>
                <w:color w:val="000000"/>
                <w:sz w:val="24"/>
                <w:szCs w:val="24"/>
              </w:rPr>
            </w:pPr>
          </w:p>
          <w:p w:rsidR="00EF53D6" w:rsidRDefault="00EF53D6" w:rsidP="006B6A80">
            <w:pPr>
              <w:pStyle w:val="normal"/>
              <w:pBdr>
                <w:top w:val="nil"/>
                <w:left w:val="nil"/>
                <w:bottom w:val="nil"/>
                <w:right w:val="nil"/>
                <w:between w:val="nil"/>
              </w:pBdr>
              <w:spacing w:line="276" w:lineRule="auto"/>
              <w:ind w:hanging="2"/>
              <w:jc w:val="both"/>
              <w:rPr>
                <w:rFonts w:ascii="Times New Roman" w:eastAsia="Times New Roman" w:hAnsi="Times New Roman" w:cs="Times New Roman"/>
                <w:color w:val="000000"/>
                <w:sz w:val="24"/>
                <w:szCs w:val="24"/>
              </w:rPr>
            </w:pPr>
          </w:p>
          <w:p w:rsidR="00EF53D6" w:rsidRDefault="00EF53D6" w:rsidP="006B6A80">
            <w:pPr>
              <w:pStyle w:val="normal"/>
              <w:pBdr>
                <w:top w:val="nil"/>
                <w:left w:val="nil"/>
                <w:bottom w:val="nil"/>
                <w:right w:val="nil"/>
                <w:between w:val="nil"/>
              </w:pBdr>
              <w:spacing w:line="276" w:lineRule="auto"/>
              <w:ind w:hanging="2"/>
              <w:jc w:val="both"/>
              <w:rPr>
                <w:rFonts w:ascii="Times New Roman" w:eastAsia="Times New Roman" w:hAnsi="Times New Roman" w:cs="Times New Roman"/>
                <w:color w:val="000000"/>
                <w:sz w:val="24"/>
                <w:szCs w:val="24"/>
              </w:rPr>
            </w:pPr>
          </w:p>
          <w:p w:rsidR="00EF53D6" w:rsidRDefault="00EF53D6" w:rsidP="006B6A80">
            <w:pPr>
              <w:pStyle w:val="normal"/>
              <w:pBdr>
                <w:top w:val="nil"/>
                <w:left w:val="nil"/>
                <w:bottom w:val="nil"/>
                <w:right w:val="nil"/>
                <w:between w:val="nil"/>
              </w:pBdr>
              <w:spacing w:line="276" w:lineRule="auto"/>
              <w:ind w:hanging="2"/>
              <w:jc w:val="both"/>
              <w:rPr>
                <w:rFonts w:ascii="Times New Roman" w:eastAsia="Times New Roman" w:hAnsi="Times New Roman" w:cs="Times New Roman"/>
                <w:color w:val="000000"/>
                <w:sz w:val="24"/>
                <w:szCs w:val="24"/>
              </w:rPr>
            </w:pPr>
          </w:p>
          <w:p w:rsidR="00EF53D6" w:rsidRDefault="00EF53D6" w:rsidP="006B6A80">
            <w:pPr>
              <w:pStyle w:val="normal"/>
              <w:pBdr>
                <w:top w:val="nil"/>
                <w:left w:val="nil"/>
                <w:bottom w:val="nil"/>
                <w:right w:val="nil"/>
                <w:between w:val="nil"/>
              </w:pBdr>
              <w:spacing w:line="276" w:lineRule="auto"/>
              <w:ind w:hanging="2"/>
              <w:jc w:val="both"/>
              <w:rPr>
                <w:rFonts w:ascii="Times New Roman" w:eastAsia="Times New Roman" w:hAnsi="Times New Roman" w:cs="Times New Roman"/>
                <w:color w:val="000000"/>
                <w:sz w:val="24"/>
                <w:szCs w:val="24"/>
              </w:rPr>
            </w:pPr>
          </w:p>
          <w:p w:rsidR="00EF53D6" w:rsidRDefault="00EF53D6" w:rsidP="006B6A80">
            <w:pPr>
              <w:pStyle w:val="normal"/>
              <w:pBdr>
                <w:top w:val="nil"/>
                <w:left w:val="nil"/>
                <w:bottom w:val="nil"/>
                <w:right w:val="nil"/>
                <w:between w:val="nil"/>
              </w:pBdr>
              <w:spacing w:line="276" w:lineRule="auto"/>
              <w:ind w:hanging="2"/>
              <w:jc w:val="both"/>
              <w:rPr>
                <w:rFonts w:ascii="Times New Roman" w:eastAsia="Times New Roman" w:hAnsi="Times New Roman" w:cs="Times New Roman"/>
                <w:color w:val="000000"/>
                <w:sz w:val="24"/>
                <w:szCs w:val="24"/>
              </w:rPr>
            </w:pPr>
          </w:p>
          <w:p w:rsidR="00EF53D6" w:rsidRDefault="00EF53D6" w:rsidP="006B6A80">
            <w:pPr>
              <w:pStyle w:val="normal"/>
              <w:pBdr>
                <w:top w:val="nil"/>
                <w:left w:val="nil"/>
                <w:bottom w:val="nil"/>
                <w:right w:val="nil"/>
                <w:between w:val="nil"/>
              </w:pBdr>
              <w:spacing w:line="276" w:lineRule="auto"/>
              <w:ind w:hanging="2"/>
              <w:jc w:val="both"/>
              <w:rPr>
                <w:rFonts w:ascii="Times New Roman" w:eastAsia="Times New Roman" w:hAnsi="Times New Roman" w:cs="Times New Roman"/>
                <w:color w:val="000000"/>
                <w:sz w:val="24"/>
                <w:szCs w:val="24"/>
              </w:rPr>
            </w:pPr>
          </w:p>
          <w:p w:rsidR="00EF53D6" w:rsidRDefault="00EF53D6" w:rsidP="006B6A80">
            <w:pPr>
              <w:pStyle w:val="normal"/>
              <w:pBdr>
                <w:top w:val="nil"/>
                <w:left w:val="nil"/>
                <w:bottom w:val="nil"/>
                <w:right w:val="nil"/>
                <w:between w:val="nil"/>
              </w:pBdr>
              <w:spacing w:line="276" w:lineRule="auto"/>
              <w:ind w:hanging="2"/>
              <w:jc w:val="both"/>
              <w:rPr>
                <w:rFonts w:ascii="Times New Roman" w:eastAsia="Times New Roman" w:hAnsi="Times New Roman" w:cs="Times New Roman"/>
                <w:color w:val="000000"/>
                <w:sz w:val="24"/>
                <w:szCs w:val="24"/>
              </w:rPr>
            </w:pPr>
          </w:p>
          <w:p w:rsidR="00EF53D6" w:rsidRDefault="00EF53D6" w:rsidP="006B6A80">
            <w:pPr>
              <w:pStyle w:val="normal"/>
              <w:pBdr>
                <w:top w:val="nil"/>
                <w:left w:val="nil"/>
                <w:bottom w:val="nil"/>
                <w:right w:val="nil"/>
                <w:between w:val="nil"/>
              </w:pBdr>
              <w:spacing w:line="276" w:lineRule="auto"/>
              <w:ind w:hanging="2"/>
              <w:jc w:val="both"/>
              <w:rPr>
                <w:rFonts w:ascii="Times New Roman" w:eastAsia="Times New Roman" w:hAnsi="Times New Roman" w:cs="Times New Roman"/>
                <w:color w:val="000000"/>
                <w:sz w:val="24"/>
                <w:szCs w:val="24"/>
              </w:rPr>
            </w:pPr>
          </w:p>
          <w:p w:rsidR="00CB4473" w:rsidRDefault="00CB4473" w:rsidP="00CF4056">
            <w:pPr>
              <w:pStyle w:val="normal"/>
              <w:pBdr>
                <w:top w:val="nil"/>
                <w:left w:val="nil"/>
                <w:bottom w:val="nil"/>
                <w:right w:val="nil"/>
                <w:between w:val="nil"/>
              </w:pBdr>
              <w:spacing w:line="276" w:lineRule="auto"/>
              <w:ind w:hanging="2"/>
              <w:jc w:val="both"/>
              <w:rPr>
                <w:rFonts w:ascii="Times New Roman" w:eastAsia="Times New Roman" w:hAnsi="Times New Roman" w:cs="Times New Roman"/>
                <w:color w:val="000000"/>
                <w:sz w:val="24"/>
                <w:szCs w:val="24"/>
              </w:rPr>
            </w:pPr>
          </w:p>
        </w:tc>
        <w:tc>
          <w:tcPr>
            <w:tcW w:w="1984" w:type="dxa"/>
            <w:gridSpan w:val="2"/>
          </w:tcPr>
          <w:p w:rsidR="00356F26" w:rsidRDefault="00356F26" w:rsidP="00433F87">
            <w:pPr>
              <w:pStyle w:val="normal"/>
              <w:pBdr>
                <w:top w:val="nil"/>
                <w:left w:val="nil"/>
                <w:bottom w:val="nil"/>
                <w:right w:val="nil"/>
                <w:between w:val="nil"/>
              </w:pBdr>
              <w:spacing w:line="276" w:lineRule="auto"/>
              <w:ind w:hanging="2"/>
              <w:jc w:val="center"/>
              <w:rPr>
                <w:rFonts w:ascii="Times New Roman" w:eastAsia="Times New Roman" w:hAnsi="Times New Roman" w:cs="Times New Roman"/>
                <w:color w:val="000000"/>
                <w:sz w:val="24"/>
                <w:szCs w:val="24"/>
              </w:rPr>
            </w:pPr>
          </w:p>
          <w:p w:rsidR="00D827E3" w:rsidRPr="00730CC4" w:rsidRDefault="00D827E3" w:rsidP="00433F87">
            <w:pPr>
              <w:pStyle w:val="normal"/>
              <w:pBdr>
                <w:top w:val="nil"/>
                <w:left w:val="nil"/>
                <w:bottom w:val="nil"/>
                <w:right w:val="nil"/>
                <w:between w:val="nil"/>
              </w:pBdr>
              <w:spacing w:line="276"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Практичні занятт</w:t>
            </w:r>
            <w:r w:rsidR="004E69FD">
              <w:rPr>
                <w:rFonts w:ascii="Times New Roman" w:eastAsia="Times New Roman" w:hAnsi="Times New Roman" w:cs="Times New Roman"/>
                <w:color w:val="000000"/>
                <w:sz w:val="24"/>
                <w:szCs w:val="24"/>
              </w:rPr>
              <w:t>я</w:t>
            </w:r>
          </w:p>
        </w:tc>
        <w:tc>
          <w:tcPr>
            <w:tcW w:w="3402" w:type="dxa"/>
          </w:tcPr>
          <w:p w:rsidR="00D827E3" w:rsidRDefault="00D827E3" w:rsidP="00433F87">
            <w:pPr>
              <w:pStyle w:val="normal"/>
              <w:pBdr>
                <w:top w:val="nil"/>
                <w:left w:val="nil"/>
                <w:bottom w:val="nil"/>
                <w:right w:val="nil"/>
                <w:between w:val="nil"/>
              </w:pBdr>
              <w:spacing w:line="276" w:lineRule="auto"/>
              <w:ind w:hanging="2"/>
              <w:jc w:val="center"/>
              <w:rPr>
                <w:rFonts w:ascii="Times New Roman" w:eastAsia="Times New Roman" w:hAnsi="Times New Roman" w:cs="Times New Roman"/>
                <w:color w:val="000000"/>
                <w:sz w:val="24"/>
                <w:szCs w:val="24"/>
              </w:rPr>
            </w:pPr>
          </w:p>
          <w:p w:rsidR="00356F26" w:rsidRDefault="00D827E3" w:rsidP="00433F87">
            <w:pPr>
              <w:pStyle w:val="normal"/>
              <w:pBdr>
                <w:top w:val="nil"/>
                <w:left w:val="nil"/>
                <w:bottom w:val="nil"/>
                <w:right w:val="nil"/>
                <w:between w:val="nil"/>
              </w:pBdr>
              <w:spacing w:line="276"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2, 3, 4, 5, 6, 7, 8, 12, 15, 18б 19</w:t>
            </w:r>
          </w:p>
        </w:tc>
        <w:tc>
          <w:tcPr>
            <w:tcW w:w="2835" w:type="dxa"/>
            <w:gridSpan w:val="2"/>
          </w:tcPr>
          <w:p w:rsidR="00356F26" w:rsidRDefault="00356F26" w:rsidP="00433F87">
            <w:pPr>
              <w:pStyle w:val="normal"/>
              <w:pBdr>
                <w:top w:val="nil"/>
                <w:left w:val="nil"/>
                <w:bottom w:val="nil"/>
                <w:right w:val="nil"/>
                <w:between w:val="nil"/>
              </w:pBdr>
              <w:spacing w:line="276" w:lineRule="auto"/>
              <w:ind w:hanging="2"/>
              <w:jc w:val="both"/>
              <w:rPr>
                <w:rFonts w:ascii="Times New Roman" w:eastAsia="Times New Roman" w:hAnsi="Times New Roman" w:cs="Times New Roman"/>
                <w:color w:val="000000"/>
                <w:sz w:val="24"/>
                <w:szCs w:val="24"/>
              </w:rPr>
            </w:pPr>
          </w:p>
        </w:tc>
        <w:tc>
          <w:tcPr>
            <w:tcW w:w="1985" w:type="dxa"/>
          </w:tcPr>
          <w:p w:rsidR="00356F26" w:rsidRDefault="00356F26" w:rsidP="00433F87">
            <w:pPr>
              <w:pStyle w:val="normal"/>
              <w:pBdr>
                <w:top w:val="nil"/>
                <w:left w:val="nil"/>
                <w:bottom w:val="nil"/>
                <w:right w:val="nil"/>
                <w:between w:val="nil"/>
              </w:pBdr>
              <w:spacing w:line="276" w:lineRule="auto"/>
              <w:ind w:hanging="2"/>
              <w:jc w:val="center"/>
              <w:rPr>
                <w:rFonts w:ascii="Times New Roman" w:eastAsia="Times New Roman" w:hAnsi="Times New Roman" w:cs="Times New Roman"/>
                <w:color w:val="000000"/>
                <w:sz w:val="24"/>
                <w:szCs w:val="24"/>
              </w:rPr>
            </w:pPr>
          </w:p>
          <w:p w:rsidR="00D41FB3" w:rsidRDefault="00D41FB3" w:rsidP="00433F87">
            <w:pPr>
              <w:pStyle w:val="normal"/>
              <w:pBdr>
                <w:top w:val="nil"/>
                <w:left w:val="nil"/>
                <w:bottom w:val="nil"/>
                <w:right w:val="nil"/>
                <w:between w:val="nil"/>
              </w:pBdr>
              <w:spacing w:line="276" w:lineRule="auto"/>
              <w:ind w:hanging="2"/>
              <w:jc w:val="center"/>
              <w:rPr>
                <w:rFonts w:ascii="Times New Roman" w:eastAsia="Times New Roman" w:hAnsi="Times New Roman" w:cs="Times New Roman"/>
                <w:color w:val="000000"/>
                <w:sz w:val="24"/>
                <w:szCs w:val="24"/>
              </w:rPr>
            </w:pPr>
          </w:p>
          <w:p w:rsidR="00D41FB3" w:rsidRDefault="000E64F0" w:rsidP="00433F87">
            <w:pPr>
              <w:pStyle w:val="normal"/>
              <w:pBdr>
                <w:top w:val="nil"/>
                <w:left w:val="nil"/>
                <w:bottom w:val="nil"/>
                <w:right w:val="nil"/>
                <w:between w:val="nil"/>
              </w:pBdr>
              <w:spacing w:line="276"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w:t>
            </w:r>
            <w:r w:rsidR="00D41FB3">
              <w:rPr>
                <w:rFonts w:ascii="Times New Roman" w:eastAsia="Times New Roman" w:hAnsi="Times New Roman" w:cs="Times New Roman"/>
                <w:color w:val="000000"/>
                <w:sz w:val="24"/>
                <w:szCs w:val="24"/>
              </w:rPr>
              <w:t xml:space="preserve"> бал</w:t>
            </w:r>
            <w:r>
              <w:rPr>
                <w:rFonts w:ascii="Times New Roman" w:eastAsia="Times New Roman" w:hAnsi="Times New Roman" w:cs="Times New Roman"/>
                <w:color w:val="000000"/>
                <w:sz w:val="24"/>
                <w:szCs w:val="24"/>
              </w:rPr>
              <w:t>и</w:t>
            </w:r>
          </w:p>
        </w:tc>
      </w:tr>
      <w:tr w:rsidR="005E2346" w:rsidTr="008D4D5E">
        <w:trPr>
          <w:cantSplit/>
          <w:tblHeader/>
        </w:trPr>
        <w:tc>
          <w:tcPr>
            <w:tcW w:w="14601" w:type="dxa"/>
            <w:gridSpan w:val="9"/>
          </w:tcPr>
          <w:p w:rsidR="005E2346" w:rsidRDefault="005E2346" w:rsidP="00400FF3">
            <w:pPr>
              <w:pStyle w:val="normal"/>
              <w:pBdr>
                <w:top w:val="nil"/>
                <w:left w:val="nil"/>
                <w:bottom w:val="nil"/>
                <w:right w:val="nil"/>
                <w:between w:val="nil"/>
              </w:pBdr>
              <w:spacing w:line="276" w:lineRule="auto"/>
              <w:ind w:hanging="3"/>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Самостійна робота до змістовного модулю</w:t>
            </w:r>
            <w:r w:rsidR="006A7C61">
              <w:rPr>
                <w:rFonts w:ascii="Times New Roman" w:eastAsia="Times New Roman" w:hAnsi="Times New Roman" w:cs="Times New Roman"/>
                <w:b/>
                <w:color w:val="000000"/>
                <w:sz w:val="28"/>
                <w:szCs w:val="28"/>
              </w:rPr>
              <w:t xml:space="preserve"> 2</w:t>
            </w:r>
          </w:p>
        </w:tc>
      </w:tr>
      <w:tr w:rsidR="005E2346">
        <w:trPr>
          <w:cantSplit/>
          <w:tblHeader/>
        </w:trPr>
        <w:tc>
          <w:tcPr>
            <w:tcW w:w="1418" w:type="dxa"/>
          </w:tcPr>
          <w:p w:rsidR="005E2346" w:rsidRDefault="005E2346" w:rsidP="00E17496">
            <w:pPr>
              <w:pStyle w:val="normal"/>
              <w:pBdr>
                <w:top w:val="nil"/>
                <w:left w:val="nil"/>
                <w:bottom w:val="nil"/>
                <w:right w:val="nil"/>
                <w:between w:val="nil"/>
              </w:pBdr>
              <w:spacing w:line="276" w:lineRule="auto"/>
              <w:ind w:hanging="2"/>
              <w:jc w:val="center"/>
              <w:rPr>
                <w:rFonts w:ascii="Times New Roman" w:eastAsia="Times New Roman" w:hAnsi="Times New Roman" w:cs="Times New Roman"/>
                <w:color w:val="000000"/>
                <w:sz w:val="24"/>
                <w:szCs w:val="24"/>
              </w:rPr>
            </w:pPr>
          </w:p>
        </w:tc>
        <w:tc>
          <w:tcPr>
            <w:tcW w:w="2977" w:type="dxa"/>
            <w:gridSpan w:val="2"/>
          </w:tcPr>
          <w:p w:rsidR="0009488B" w:rsidRDefault="0009488B" w:rsidP="00C5087A">
            <w:pPr>
              <w:pStyle w:val="normal"/>
              <w:pBdr>
                <w:top w:val="nil"/>
                <w:left w:val="nil"/>
                <w:bottom w:val="nil"/>
                <w:right w:val="nil"/>
                <w:between w:val="nil"/>
              </w:pBdr>
              <w:spacing w:line="276" w:lineRule="auto"/>
              <w:ind w:hanging="2"/>
              <w:jc w:val="both"/>
              <w:rPr>
                <w:rFonts w:ascii="Times New Roman" w:eastAsia="Times New Roman" w:hAnsi="Times New Roman" w:cs="Times New Roman"/>
                <w:color w:val="000000"/>
                <w:sz w:val="24"/>
                <w:szCs w:val="24"/>
              </w:rPr>
            </w:pPr>
          </w:p>
          <w:p w:rsidR="001E6F40" w:rsidRDefault="00C5087A" w:rsidP="001E6F40">
            <w:pPr>
              <w:pStyle w:val="normal"/>
              <w:pBdr>
                <w:top w:val="nil"/>
                <w:left w:val="nil"/>
                <w:bottom w:val="nil"/>
                <w:right w:val="nil"/>
                <w:between w:val="nil"/>
              </w:pBdr>
              <w:spacing w:line="276" w:lineRule="auto"/>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w:t>
            </w:r>
            <w:r w:rsidR="001E6F40" w:rsidRPr="006D2681">
              <w:rPr>
                <w:rFonts w:ascii="Times New Roman" w:eastAsia="Times New Roman" w:hAnsi="Times New Roman" w:cs="Times New Roman"/>
                <w:color w:val="000000"/>
                <w:sz w:val="24"/>
                <w:szCs w:val="24"/>
              </w:rPr>
              <w:t>Театральні жанри</w:t>
            </w:r>
          </w:p>
          <w:p w:rsidR="000E7BD7" w:rsidRDefault="001E6F40" w:rsidP="001E6F40">
            <w:pPr>
              <w:pStyle w:val="normal"/>
              <w:pBdr>
                <w:top w:val="nil"/>
                <w:left w:val="nil"/>
                <w:bottom w:val="nil"/>
                <w:right w:val="nil"/>
                <w:between w:val="nil"/>
              </w:pBdr>
              <w:spacing w:line="276" w:lineRule="auto"/>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sidR="00C5087A">
              <w:rPr>
                <w:rFonts w:ascii="Times New Roman" w:eastAsia="Times New Roman" w:hAnsi="Times New Roman" w:cs="Times New Roman"/>
                <w:color w:val="000000"/>
                <w:sz w:val="24"/>
                <w:szCs w:val="24"/>
              </w:rPr>
              <w:t>Рецензія на виставу</w:t>
            </w:r>
          </w:p>
          <w:p w:rsidR="000E7BD7" w:rsidRDefault="000E7BD7" w:rsidP="00433F87">
            <w:pPr>
              <w:pStyle w:val="normal"/>
              <w:pBdr>
                <w:top w:val="nil"/>
                <w:left w:val="nil"/>
                <w:bottom w:val="nil"/>
                <w:right w:val="nil"/>
                <w:between w:val="nil"/>
              </w:pBdr>
              <w:spacing w:line="276" w:lineRule="auto"/>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Історія кіно</w:t>
            </w:r>
          </w:p>
          <w:p w:rsidR="00C5087A" w:rsidRDefault="000E7BD7" w:rsidP="00433F87">
            <w:pPr>
              <w:pStyle w:val="normal"/>
              <w:pBdr>
                <w:top w:val="nil"/>
                <w:left w:val="nil"/>
                <w:bottom w:val="nil"/>
                <w:right w:val="nil"/>
                <w:between w:val="nil"/>
              </w:pBdr>
              <w:spacing w:line="276" w:lineRule="auto"/>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w:t>
            </w:r>
            <w:proofErr w:type="spellStart"/>
            <w:r w:rsidR="0009488B">
              <w:rPr>
                <w:rFonts w:ascii="Times New Roman" w:eastAsia="Times New Roman" w:hAnsi="Times New Roman" w:cs="Times New Roman"/>
                <w:color w:val="000000"/>
                <w:sz w:val="24"/>
                <w:szCs w:val="24"/>
              </w:rPr>
              <w:t>Кінорецензія</w:t>
            </w:r>
            <w:proofErr w:type="spellEnd"/>
          </w:p>
          <w:p w:rsidR="00C5087A" w:rsidRDefault="00531C59" w:rsidP="00433F87">
            <w:pPr>
              <w:pStyle w:val="normal"/>
              <w:pBdr>
                <w:top w:val="nil"/>
                <w:left w:val="nil"/>
                <w:bottom w:val="nil"/>
                <w:right w:val="nil"/>
                <w:between w:val="nil"/>
              </w:pBdr>
              <w:spacing w:line="276" w:lineRule="auto"/>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r w:rsidRPr="006D2681">
              <w:rPr>
                <w:rFonts w:ascii="Times New Roman" w:eastAsia="Times New Roman" w:hAnsi="Times New Roman" w:cs="Times New Roman"/>
                <w:color w:val="000000"/>
                <w:sz w:val="24"/>
                <w:szCs w:val="24"/>
              </w:rPr>
              <w:t>Найкращі кінофестивалі світу</w:t>
            </w:r>
          </w:p>
        </w:tc>
        <w:tc>
          <w:tcPr>
            <w:tcW w:w="1984" w:type="dxa"/>
            <w:gridSpan w:val="2"/>
          </w:tcPr>
          <w:p w:rsidR="000E64F0" w:rsidRDefault="000E64F0" w:rsidP="00433F87">
            <w:pPr>
              <w:pStyle w:val="normal"/>
              <w:pBdr>
                <w:top w:val="nil"/>
                <w:left w:val="nil"/>
                <w:bottom w:val="nil"/>
                <w:right w:val="nil"/>
                <w:between w:val="nil"/>
              </w:pBdr>
              <w:spacing w:line="276" w:lineRule="auto"/>
              <w:ind w:hanging="2"/>
              <w:jc w:val="center"/>
              <w:rPr>
                <w:rFonts w:ascii="Times New Roman" w:eastAsia="Times New Roman" w:hAnsi="Times New Roman" w:cs="Times New Roman"/>
                <w:color w:val="000000"/>
                <w:sz w:val="24"/>
                <w:szCs w:val="24"/>
              </w:rPr>
            </w:pPr>
          </w:p>
          <w:p w:rsidR="005E2346" w:rsidRDefault="001E6F40" w:rsidP="00433F87">
            <w:pPr>
              <w:pStyle w:val="normal"/>
              <w:pBdr>
                <w:top w:val="nil"/>
                <w:left w:val="nil"/>
                <w:bottom w:val="nil"/>
                <w:right w:val="nil"/>
                <w:between w:val="nil"/>
              </w:pBdr>
              <w:spacing w:line="276"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Самостійна робота 7</w:t>
            </w:r>
            <w:r w:rsidR="0009488B">
              <w:rPr>
                <w:rFonts w:ascii="Times New Roman" w:eastAsia="Times New Roman" w:hAnsi="Times New Roman" w:cs="Times New Roman"/>
                <w:color w:val="000000"/>
                <w:sz w:val="24"/>
                <w:szCs w:val="24"/>
              </w:rPr>
              <w:t xml:space="preserve"> годин</w:t>
            </w:r>
          </w:p>
        </w:tc>
        <w:tc>
          <w:tcPr>
            <w:tcW w:w="3402" w:type="dxa"/>
          </w:tcPr>
          <w:p w:rsidR="005E2346" w:rsidRDefault="005E2346" w:rsidP="00433F87">
            <w:pPr>
              <w:pStyle w:val="normal"/>
              <w:pBdr>
                <w:top w:val="nil"/>
                <w:left w:val="nil"/>
                <w:bottom w:val="nil"/>
                <w:right w:val="nil"/>
                <w:between w:val="nil"/>
              </w:pBdr>
              <w:spacing w:line="276" w:lineRule="auto"/>
              <w:ind w:hanging="2"/>
              <w:jc w:val="center"/>
              <w:rPr>
                <w:rFonts w:ascii="Times New Roman" w:eastAsia="Times New Roman" w:hAnsi="Times New Roman" w:cs="Times New Roman"/>
                <w:color w:val="000000"/>
                <w:sz w:val="24"/>
                <w:szCs w:val="24"/>
              </w:rPr>
            </w:pPr>
          </w:p>
        </w:tc>
        <w:tc>
          <w:tcPr>
            <w:tcW w:w="2835" w:type="dxa"/>
            <w:gridSpan w:val="2"/>
          </w:tcPr>
          <w:p w:rsidR="0009488B" w:rsidRDefault="0009488B" w:rsidP="007E77E9">
            <w:pPr>
              <w:pStyle w:val="normal"/>
              <w:pBdr>
                <w:top w:val="nil"/>
                <w:left w:val="nil"/>
                <w:bottom w:val="nil"/>
                <w:right w:val="nil"/>
                <w:between w:val="nil"/>
              </w:pBdr>
              <w:spacing w:line="276" w:lineRule="auto"/>
              <w:ind w:hanging="2"/>
              <w:jc w:val="both"/>
              <w:rPr>
                <w:rFonts w:ascii="Times New Roman" w:hAnsi="Times New Roman" w:cs="Times New Roman"/>
                <w:sz w:val="24"/>
                <w:szCs w:val="24"/>
              </w:rPr>
            </w:pPr>
          </w:p>
          <w:p w:rsidR="005E2346" w:rsidRPr="00275EB2" w:rsidRDefault="0009488B" w:rsidP="007E77E9">
            <w:pPr>
              <w:pStyle w:val="normal"/>
              <w:pBdr>
                <w:top w:val="nil"/>
                <w:left w:val="nil"/>
                <w:bottom w:val="nil"/>
                <w:right w:val="nil"/>
                <w:between w:val="nil"/>
              </w:pBdr>
              <w:spacing w:line="276" w:lineRule="auto"/>
              <w:ind w:hanging="2"/>
              <w:jc w:val="both"/>
              <w:rPr>
                <w:rFonts w:ascii="Times New Roman" w:hAnsi="Times New Roman" w:cs="Times New Roman"/>
                <w:sz w:val="24"/>
                <w:szCs w:val="24"/>
              </w:rPr>
            </w:pPr>
            <w:r>
              <w:rPr>
                <w:rFonts w:ascii="Times New Roman" w:hAnsi="Times New Roman" w:cs="Times New Roman"/>
                <w:sz w:val="24"/>
                <w:szCs w:val="24"/>
              </w:rPr>
              <w:t>1.</w:t>
            </w:r>
            <w:r w:rsidR="002E23E6" w:rsidRPr="00275EB2">
              <w:rPr>
                <w:rFonts w:ascii="Times New Roman" w:hAnsi="Times New Roman" w:cs="Times New Roman"/>
                <w:sz w:val="24"/>
                <w:szCs w:val="24"/>
              </w:rPr>
              <w:t>Скласти словник театральних термінів</w:t>
            </w:r>
          </w:p>
          <w:p w:rsidR="00B03A9D" w:rsidRPr="00275EB2" w:rsidRDefault="0009488B" w:rsidP="00B03A9D">
            <w:pPr>
              <w:pStyle w:val="normal"/>
              <w:pBdr>
                <w:top w:val="nil"/>
                <w:left w:val="nil"/>
                <w:bottom w:val="nil"/>
                <w:right w:val="nil"/>
                <w:between w:val="nil"/>
              </w:pBdr>
              <w:spacing w:line="276" w:lineRule="auto"/>
              <w:ind w:hanging="2"/>
              <w:jc w:val="both"/>
              <w:rPr>
                <w:rFonts w:ascii="Times New Roman" w:hAnsi="Times New Roman" w:cs="Times New Roman"/>
                <w:sz w:val="24"/>
                <w:szCs w:val="24"/>
              </w:rPr>
            </w:pPr>
            <w:r>
              <w:rPr>
                <w:rFonts w:ascii="Times New Roman" w:hAnsi="Times New Roman" w:cs="Times New Roman"/>
                <w:sz w:val="24"/>
                <w:szCs w:val="24"/>
              </w:rPr>
              <w:t>2.</w:t>
            </w:r>
            <w:r w:rsidR="00B03A9D" w:rsidRPr="00275EB2">
              <w:rPr>
                <w:rFonts w:ascii="Times New Roman" w:hAnsi="Times New Roman" w:cs="Times New Roman"/>
                <w:sz w:val="24"/>
                <w:szCs w:val="24"/>
              </w:rPr>
              <w:t>Порівняти кілька рецензій на одну й ту ж виставу.</w:t>
            </w:r>
          </w:p>
          <w:p w:rsidR="007E77E9" w:rsidRPr="00275EB2" w:rsidRDefault="0009488B" w:rsidP="007E77E9">
            <w:pPr>
              <w:pStyle w:val="normal"/>
              <w:pBdr>
                <w:top w:val="nil"/>
                <w:left w:val="nil"/>
                <w:bottom w:val="nil"/>
                <w:right w:val="nil"/>
                <w:between w:val="nil"/>
              </w:pBdr>
              <w:spacing w:line="276" w:lineRule="auto"/>
              <w:ind w:hanging="2"/>
              <w:jc w:val="both"/>
              <w:rPr>
                <w:rFonts w:ascii="Times New Roman" w:hAnsi="Times New Roman" w:cs="Times New Roman"/>
                <w:sz w:val="24"/>
                <w:szCs w:val="24"/>
              </w:rPr>
            </w:pPr>
            <w:r>
              <w:rPr>
                <w:rFonts w:ascii="Times New Roman" w:hAnsi="Times New Roman" w:cs="Times New Roman"/>
                <w:sz w:val="24"/>
                <w:szCs w:val="24"/>
              </w:rPr>
              <w:t>3.</w:t>
            </w:r>
            <w:r w:rsidR="007E77E9" w:rsidRPr="00275EB2">
              <w:rPr>
                <w:rFonts w:ascii="Times New Roman" w:hAnsi="Times New Roman" w:cs="Times New Roman"/>
                <w:sz w:val="24"/>
                <w:szCs w:val="24"/>
              </w:rPr>
              <w:t>Порівняти театральні традиції США/Великої Британії та України</w:t>
            </w:r>
          </w:p>
          <w:p w:rsidR="00275EB2" w:rsidRPr="00275EB2" w:rsidRDefault="0009488B" w:rsidP="007E77E9">
            <w:pPr>
              <w:pStyle w:val="normal"/>
              <w:pBdr>
                <w:top w:val="nil"/>
                <w:left w:val="nil"/>
                <w:bottom w:val="nil"/>
                <w:right w:val="nil"/>
                <w:between w:val="nil"/>
              </w:pBdr>
              <w:spacing w:line="276" w:lineRule="auto"/>
              <w:ind w:hanging="2"/>
              <w:jc w:val="both"/>
              <w:rPr>
                <w:rFonts w:ascii="Times New Roman" w:hAnsi="Times New Roman" w:cs="Times New Roman"/>
                <w:sz w:val="24"/>
                <w:szCs w:val="24"/>
              </w:rPr>
            </w:pPr>
            <w:r>
              <w:rPr>
                <w:rFonts w:ascii="Times New Roman" w:hAnsi="Times New Roman" w:cs="Times New Roman"/>
                <w:sz w:val="24"/>
                <w:szCs w:val="24"/>
              </w:rPr>
              <w:t>4.</w:t>
            </w:r>
            <w:r w:rsidR="00275EB2" w:rsidRPr="00275EB2">
              <w:rPr>
                <w:rFonts w:ascii="Times New Roman" w:hAnsi="Times New Roman" w:cs="Times New Roman"/>
                <w:sz w:val="24"/>
                <w:szCs w:val="24"/>
              </w:rPr>
              <w:t>Створити часову лінію розвитку кіно від його виникнення до сучасності, виділяючи ключові моменти та постаті.</w:t>
            </w:r>
          </w:p>
          <w:p w:rsidR="00275EB2" w:rsidRDefault="00F21903" w:rsidP="007E77E9">
            <w:pPr>
              <w:pStyle w:val="normal"/>
              <w:pBdr>
                <w:top w:val="nil"/>
                <w:left w:val="nil"/>
                <w:bottom w:val="nil"/>
                <w:right w:val="nil"/>
                <w:between w:val="nil"/>
              </w:pBdr>
              <w:spacing w:line="276" w:lineRule="auto"/>
              <w:ind w:hanging="2"/>
              <w:jc w:val="both"/>
              <w:rPr>
                <w:rFonts w:ascii="Times New Roman" w:eastAsia="Times New Roman" w:hAnsi="Times New Roman" w:cs="Times New Roman"/>
                <w:color w:val="000000"/>
                <w:sz w:val="24"/>
                <w:szCs w:val="24"/>
              </w:rPr>
            </w:pPr>
            <w:r>
              <w:rPr>
                <w:rFonts w:ascii="Times New Roman" w:hAnsi="Times New Roman" w:cs="Times New Roman"/>
                <w:sz w:val="24"/>
                <w:szCs w:val="24"/>
              </w:rPr>
              <w:t>5.</w:t>
            </w:r>
            <w:r w:rsidR="00275EB2" w:rsidRPr="00275EB2">
              <w:rPr>
                <w:rFonts w:ascii="Times New Roman" w:hAnsi="Times New Roman" w:cs="Times New Roman"/>
                <w:sz w:val="24"/>
                <w:szCs w:val="24"/>
              </w:rPr>
              <w:t>Проаналізувати, як фільми ві</w:t>
            </w:r>
            <w:r>
              <w:rPr>
                <w:rFonts w:ascii="Times New Roman" w:hAnsi="Times New Roman" w:cs="Times New Roman"/>
                <w:sz w:val="24"/>
                <w:szCs w:val="24"/>
              </w:rPr>
              <w:t>дображають соціальні або</w:t>
            </w:r>
            <w:r w:rsidR="00275EB2" w:rsidRPr="00275EB2">
              <w:rPr>
                <w:rFonts w:ascii="Times New Roman" w:hAnsi="Times New Roman" w:cs="Times New Roman"/>
                <w:sz w:val="24"/>
                <w:szCs w:val="24"/>
              </w:rPr>
              <w:t xml:space="preserve"> культурні процеси свого часу.</w:t>
            </w:r>
          </w:p>
        </w:tc>
        <w:tc>
          <w:tcPr>
            <w:tcW w:w="1985" w:type="dxa"/>
          </w:tcPr>
          <w:p w:rsidR="005E2346" w:rsidRDefault="005E2346" w:rsidP="00433F87">
            <w:pPr>
              <w:pStyle w:val="normal"/>
              <w:pBdr>
                <w:top w:val="nil"/>
                <w:left w:val="nil"/>
                <w:bottom w:val="nil"/>
                <w:right w:val="nil"/>
                <w:between w:val="nil"/>
              </w:pBdr>
              <w:spacing w:line="276" w:lineRule="auto"/>
              <w:ind w:hanging="2"/>
              <w:jc w:val="center"/>
              <w:rPr>
                <w:rFonts w:ascii="Times New Roman" w:eastAsia="Times New Roman" w:hAnsi="Times New Roman" w:cs="Times New Roman"/>
                <w:color w:val="000000"/>
                <w:sz w:val="24"/>
                <w:szCs w:val="24"/>
              </w:rPr>
            </w:pPr>
          </w:p>
          <w:p w:rsidR="000E64F0" w:rsidRDefault="000E64F0" w:rsidP="00433F87">
            <w:pPr>
              <w:pStyle w:val="normal"/>
              <w:pBdr>
                <w:top w:val="nil"/>
                <w:left w:val="nil"/>
                <w:bottom w:val="nil"/>
                <w:right w:val="nil"/>
                <w:between w:val="nil"/>
              </w:pBdr>
              <w:spacing w:line="276"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балів</w:t>
            </w:r>
          </w:p>
        </w:tc>
      </w:tr>
      <w:tr w:rsidR="005E2346">
        <w:trPr>
          <w:cantSplit/>
          <w:tblHeader/>
        </w:trPr>
        <w:tc>
          <w:tcPr>
            <w:tcW w:w="1418" w:type="dxa"/>
          </w:tcPr>
          <w:p w:rsidR="005E2346" w:rsidRDefault="005E2346" w:rsidP="00E17496">
            <w:pPr>
              <w:pStyle w:val="normal"/>
              <w:pBdr>
                <w:top w:val="nil"/>
                <w:left w:val="nil"/>
                <w:bottom w:val="nil"/>
                <w:right w:val="nil"/>
                <w:between w:val="nil"/>
              </w:pBdr>
              <w:spacing w:line="276" w:lineRule="auto"/>
              <w:ind w:hanging="2"/>
              <w:jc w:val="center"/>
              <w:rPr>
                <w:rFonts w:ascii="Times New Roman" w:eastAsia="Times New Roman" w:hAnsi="Times New Roman" w:cs="Times New Roman"/>
                <w:color w:val="000000"/>
                <w:sz w:val="24"/>
                <w:szCs w:val="24"/>
              </w:rPr>
            </w:pPr>
          </w:p>
        </w:tc>
        <w:tc>
          <w:tcPr>
            <w:tcW w:w="2977" w:type="dxa"/>
            <w:gridSpan w:val="2"/>
          </w:tcPr>
          <w:p w:rsidR="005E2346" w:rsidRDefault="005E2346" w:rsidP="00433F87">
            <w:pPr>
              <w:pStyle w:val="normal"/>
              <w:pBdr>
                <w:top w:val="nil"/>
                <w:left w:val="nil"/>
                <w:bottom w:val="nil"/>
                <w:right w:val="nil"/>
                <w:between w:val="nil"/>
              </w:pBdr>
              <w:spacing w:line="276" w:lineRule="auto"/>
              <w:ind w:hanging="2"/>
              <w:jc w:val="both"/>
              <w:rPr>
                <w:rFonts w:ascii="Times New Roman" w:eastAsia="Times New Roman" w:hAnsi="Times New Roman" w:cs="Times New Roman"/>
                <w:color w:val="000000"/>
                <w:sz w:val="24"/>
                <w:szCs w:val="24"/>
              </w:rPr>
            </w:pPr>
          </w:p>
        </w:tc>
        <w:tc>
          <w:tcPr>
            <w:tcW w:w="1984" w:type="dxa"/>
            <w:gridSpan w:val="2"/>
          </w:tcPr>
          <w:p w:rsidR="005E2346" w:rsidRDefault="005E2346" w:rsidP="00433F87">
            <w:pPr>
              <w:pStyle w:val="normal"/>
              <w:pBdr>
                <w:top w:val="nil"/>
                <w:left w:val="nil"/>
                <w:bottom w:val="nil"/>
                <w:right w:val="nil"/>
                <w:between w:val="nil"/>
              </w:pBdr>
              <w:spacing w:line="276" w:lineRule="auto"/>
              <w:ind w:hanging="2"/>
              <w:jc w:val="center"/>
              <w:rPr>
                <w:rFonts w:ascii="Times New Roman" w:eastAsia="Times New Roman" w:hAnsi="Times New Roman" w:cs="Times New Roman"/>
                <w:color w:val="000000"/>
                <w:sz w:val="24"/>
                <w:szCs w:val="24"/>
              </w:rPr>
            </w:pPr>
          </w:p>
        </w:tc>
        <w:tc>
          <w:tcPr>
            <w:tcW w:w="3402" w:type="dxa"/>
          </w:tcPr>
          <w:p w:rsidR="005E2346" w:rsidRDefault="005E2346" w:rsidP="00433F87">
            <w:pPr>
              <w:pStyle w:val="normal"/>
              <w:pBdr>
                <w:top w:val="nil"/>
                <w:left w:val="nil"/>
                <w:bottom w:val="nil"/>
                <w:right w:val="nil"/>
                <w:between w:val="nil"/>
              </w:pBdr>
              <w:spacing w:line="276" w:lineRule="auto"/>
              <w:ind w:hanging="2"/>
              <w:jc w:val="center"/>
              <w:rPr>
                <w:rFonts w:ascii="Times New Roman" w:eastAsia="Times New Roman" w:hAnsi="Times New Roman" w:cs="Times New Roman"/>
                <w:color w:val="000000"/>
                <w:sz w:val="24"/>
                <w:szCs w:val="24"/>
              </w:rPr>
            </w:pPr>
          </w:p>
        </w:tc>
        <w:tc>
          <w:tcPr>
            <w:tcW w:w="2835" w:type="dxa"/>
            <w:gridSpan w:val="2"/>
          </w:tcPr>
          <w:p w:rsidR="005E2346" w:rsidRDefault="005E2346" w:rsidP="00433F87">
            <w:pPr>
              <w:pStyle w:val="normal"/>
              <w:pBdr>
                <w:top w:val="nil"/>
                <w:left w:val="nil"/>
                <w:bottom w:val="nil"/>
                <w:right w:val="nil"/>
                <w:between w:val="nil"/>
              </w:pBdr>
              <w:spacing w:line="276" w:lineRule="auto"/>
              <w:ind w:hanging="2"/>
              <w:jc w:val="both"/>
              <w:rPr>
                <w:rFonts w:ascii="Times New Roman" w:eastAsia="Times New Roman" w:hAnsi="Times New Roman" w:cs="Times New Roman"/>
                <w:color w:val="000000"/>
                <w:sz w:val="24"/>
                <w:szCs w:val="24"/>
              </w:rPr>
            </w:pPr>
          </w:p>
        </w:tc>
        <w:tc>
          <w:tcPr>
            <w:tcW w:w="1985" w:type="dxa"/>
          </w:tcPr>
          <w:p w:rsidR="005E2346" w:rsidRDefault="005E2346" w:rsidP="00433F87">
            <w:pPr>
              <w:pStyle w:val="normal"/>
              <w:pBdr>
                <w:top w:val="nil"/>
                <w:left w:val="nil"/>
                <w:bottom w:val="nil"/>
                <w:right w:val="nil"/>
                <w:between w:val="nil"/>
              </w:pBdr>
              <w:spacing w:line="276" w:lineRule="auto"/>
              <w:ind w:hanging="2"/>
              <w:jc w:val="center"/>
              <w:rPr>
                <w:rFonts w:ascii="Times New Roman" w:eastAsia="Times New Roman" w:hAnsi="Times New Roman" w:cs="Times New Roman"/>
                <w:color w:val="000000"/>
                <w:sz w:val="24"/>
                <w:szCs w:val="24"/>
              </w:rPr>
            </w:pPr>
          </w:p>
        </w:tc>
      </w:tr>
      <w:tr w:rsidR="00A21DBF">
        <w:trPr>
          <w:cantSplit/>
          <w:tblHeader/>
        </w:trPr>
        <w:tc>
          <w:tcPr>
            <w:tcW w:w="1418" w:type="dxa"/>
          </w:tcPr>
          <w:p w:rsidR="00A21DBF" w:rsidRDefault="00A21DBF" w:rsidP="00E17496">
            <w:pPr>
              <w:pStyle w:val="normal"/>
              <w:pBdr>
                <w:top w:val="nil"/>
                <w:left w:val="nil"/>
                <w:bottom w:val="nil"/>
                <w:right w:val="nil"/>
                <w:between w:val="nil"/>
              </w:pBdr>
              <w:spacing w:line="276" w:lineRule="auto"/>
              <w:ind w:hanging="2"/>
              <w:jc w:val="center"/>
              <w:rPr>
                <w:rFonts w:ascii="Times New Roman" w:eastAsia="Times New Roman" w:hAnsi="Times New Roman" w:cs="Times New Roman"/>
                <w:color w:val="000000"/>
                <w:sz w:val="24"/>
                <w:szCs w:val="24"/>
              </w:rPr>
            </w:pPr>
          </w:p>
        </w:tc>
        <w:tc>
          <w:tcPr>
            <w:tcW w:w="2977" w:type="dxa"/>
            <w:gridSpan w:val="2"/>
          </w:tcPr>
          <w:p w:rsidR="00A21DBF" w:rsidRDefault="00A21DBF" w:rsidP="00433F87">
            <w:pPr>
              <w:pStyle w:val="normal"/>
              <w:pBdr>
                <w:top w:val="nil"/>
                <w:left w:val="nil"/>
                <w:bottom w:val="nil"/>
                <w:right w:val="nil"/>
                <w:between w:val="nil"/>
              </w:pBdr>
              <w:spacing w:line="276" w:lineRule="auto"/>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Участь на практичних заняттях</w:t>
            </w:r>
          </w:p>
        </w:tc>
        <w:tc>
          <w:tcPr>
            <w:tcW w:w="1984" w:type="dxa"/>
            <w:gridSpan w:val="2"/>
          </w:tcPr>
          <w:p w:rsidR="00A21DBF" w:rsidRDefault="00A21DBF" w:rsidP="00433F87">
            <w:pPr>
              <w:pStyle w:val="normal"/>
              <w:pBdr>
                <w:top w:val="nil"/>
                <w:left w:val="nil"/>
                <w:bottom w:val="nil"/>
                <w:right w:val="nil"/>
                <w:between w:val="nil"/>
              </w:pBdr>
              <w:spacing w:line="276" w:lineRule="auto"/>
              <w:ind w:hanging="2"/>
              <w:jc w:val="center"/>
              <w:rPr>
                <w:rFonts w:ascii="Times New Roman" w:eastAsia="Times New Roman" w:hAnsi="Times New Roman" w:cs="Times New Roman"/>
                <w:color w:val="000000"/>
                <w:sz w:val="24"/>
                <w:szCs w:val="24"/>
              </w:rPr>
            </w:pPr>
          </w:p>
        </w:tc>
        <w:tc>
          <w:tcPr>
            <w:tcW w:w="3402" w:type="dxa"/>
          </w:tcPr>
          <w:p w:rsidR="00A21DBF" w:rsidRDefault="00A21DBF" w:rsidP="00433F87">
            <w:pPr>
              <w:pStyle w:val="normal"/>
              <w:pBdr>
                <w:top w:val="nil"/>
                <w:left w:val="nil"/>
                <w:bottom w:val="nil"/>
                <w:right w:val="nil"/>
                <w:between w:val="nil"/>
              </w:pBdr>
              <w:spacing w:line="276" w:lineRule="auto"/>
              <w:ind w:hanging="2"/>
              <w:jc w:val="center"/>
              <w:rPr>
                <w:rFonts w:ascii="Times New Roman" w:eastAsia="Times New Roman" w:hAnsi="Times New Roman" w:cs="Times New Roman"/>
                <w:color w:val="000000"/>
                <w:sz w:val="24"/>
                <w:szCs w:val="24"/>
              </w:rPr>
            </w:pPr>
          </w:p>
        </w:tc>
        <w:tc>
          <w:tcPr>
            <w:tcW w:w="2835" w:type="dxa"/>
            <w:gridSpan w:val="2"/>
          </w:tcPr>
          <w:p w:rsidR="00A21DBF" w:rsidRDefault="00A21DBF" w:rsidP="00433F87">
            <w:pPr>
              <w:pStyle w:val="normal"/>
              <w:pBdr>
                <w:top w:val="nil"/>
                <w:left w:val="nil"/>
                <w:bottom w:val="nil"/>
                <w:right w:val="nil"/>
                <w:between w:val="nil"/>
              </w:pBdr>
              <w:spacing w:line="276" w:lineRule="auto"/>
              <w:ind w:hanging="2"/>
              <w:jc w:val="both"/>
              <w:rPr>
                <w:rFonts w:ascii="Times New Roman" w:eastAsia="Times New Roman" w:hAnsi="Times New Roman" w:cs="Times New Roman"/>
                <w:color w:val="000000"/>
                <w:sz w:val="24"/>
                <w:szCs w:val="24"/>
              </w:rPr>
            </w:pPr>
          </w:p>
        </w:tc>
        <w:tc>
          <w:tcPr>
            <w:tcW w:w="1985" w:type="dxa"/>
          </w:tcPr>
          <w:p w:rsidR="00A21DBF" w:rsidRDefault="00562E83" w:rsidP="00433F87">
            <w:pPr>
              <w:pStyle w:val="normal"/>
              <w:pBdr>
                <w:top w:val="nil"/>
                <w:left w:val="nil"/>
                <w:bottom w:val="nil"/>
                <w:right w:val="nil"/>
                <w:between w:val="nil"/>
              </w:pBdr>
              <w:spacing w:line="276"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w:t>
            </w:r>
          </w:p>
        </w:tc>
      </w:tr>
      <w:tr w:rsidR="004920EB">
        <w:trPr>
          <w:cantSplit/>
          <w:tblHeader/>
        </w:trPr>
        <w:tc>
          <w:tcPr>
            <w:tcW w:w="1418" w:type="dxa"/>
          </w:tcPr>
          <w:p w:rsidR="004920EB" w:rsidRDefault="004920EB" w:rsidP="00E17496">
            <w:pPr>
              <w:pStyle w:val="normal"/>
              <w:pBdr>
                <w:top w:val="nil"/>
                <w:left w:val="nil"/>
                <w:bottom w:val="nil"/>
                <w:right w:val="nil"/>
                <w:between w:val="nil"/>
              </w:pBdr>
              <w:spacing w:line="276" w:lineRule="auto"/>
              <w:ind w:hanging="2"/>
              <w:jc w:val="center"/>
              <w:rPr>
                <w:rFonts w:ascii="Times New Roman" w:eastAsia="Times New Roman" w:hAnsi="Times New Roman" w:cs="Times New Roman"/>
                <w:color w:val="000000"/>
                <w:sz w:val="24"/>
                <w:szCs w:val="24"/>
              </w:rPr>
            </w:pPr>
          </w:p>
        </w:tc>
        <w:tc>
          <w:tcPr>
            <w:tcW w:w="2977" w:type="dxa"/>
            <w:gridSpan w:val="2"/>
          </w:tcPr>
          <w:p w:rsidR="004920EB" w:rsidRDefault="004920EB" w:rsidP="00433F87">
            <w:pPr>
              <w:pStyle w:val="normal"/>
              <w:pBdr>
                <w:top w:val="nil"/>
                <w:left w:val="nil"/>
                <w:bottom w:val="nil"/>
                <w:right w:val="nil"/>
                <w:between w:val="nil"/>
              </w:pBdr>
              <w:spacing w:line="276" w:lineRule="auto"/>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Самостійна робота</w:t>
            </w:r>
          </w:p>
        </w:tc>
        <w:tc>
          <w:tcPr>
            <w:tcW w:w="1984" w:type="dxa"/>
            <w:gridSpan w:val="2"/>
          </w:tcPr>
          <w:p w:rsidR="004920EB" w:rsidRDefault="004920EB" w:rsidP="00433F87">
            <w:pPr>
              <w:pStyle w:val="normal"/>
              <w:pBdr>
                <w:top w:val="nil"/>
                <w:left w:val="nil"/>
                <w:bottom w:val="nil"/>
                <w:right w:val="nil"/>
                <w:between w:val="nil"/>
              </w:pBdr>
              <w:spacing w:line="276" w:lineRule="auto"/>
              <w:ind w:hanging="2"/>
              <w:jc w:val="center"/>
              <w:rPr>
                <w:rFonts w:ascii="Times New Roman" w:eastAsia="Times New Roman" w:hAnsi="Times New Roman" w:cs="Times New Roman"/>
                <w:color w:val="000000"/>
                <w:sz w:val="24"/>
                <w:szCs w:val="24"/>
              </w:rPr>
            </w:pPr>
          </w:p>
        </w:tc>
        <w:tc>
          <w:tcPr>
            <w:tcW w:w="3402" w:type="dxa"/>
          </w:tcPr>
          <w:p w:rsidR="004920EB" w:rsidRDefault="004920EB" w:rsidP="00433F87">
            <w:pPr>
              <w:pStyle w:val="normal"/>
              <w:pBdr>
                <w:top w:val="nil"/>
                <w:left w:val="nil"/>
                <w:bottom w:val="nil"/>
                <w:right w:val="nil"/>
                <w:between w:val="nil"/>
              </w:pBdr>
              <w:spacing w:line="276" w:lineRule="auto"/>
              <w:ind w:hanging="2"/>
              <w:jc w:val="center"/>
              <w:rPr>
                <w:rFonts w:ascii="Times New Roman" w:eastAsia="Times New Roman" w:hAnsi="Times New Roman" w:cs="Times New Roman"/>
                <w:color w:val="000000"/>
                <w:sz w:val="24"/>
                <w:szCs w:val="24"/>
              </w:rPr>
            </w:pPr>
          </w:p>
        </w:tc>
        <w:tc>
          <w:tcPr>
            <w:tcW w:w="2835" w:type="dxa"/>
            <w:gridSpan w:val="2"/>
          </w:tcPr>
          <w:p w:rsidR="004920EB" w:rsidRDefault="006A7C61" w:rsidP="00433F87">
            <w:pPr>
              <w:pStyle w:val="normal"/>
              <w:pBdr>
                <w:top w:val="nil"/>
                <w:left w:val="nil"/>
                <w:bottom w:val="nil"/>
                <w:right w:val="nil"/>
                <w:between w:val="nil"/>
              </w:pBdr>
              <w:spacing w:line="276" w:lineRule="auto"/>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tc>
        <w:tc>
          <w:tcPr>
            <w:tcW w:w="1985" w:type="dxa"/>
          </w:tcPr>
          <w:p w:rsidR="004920EB" w:rsidRDefault="004920EB" w:rsidP="00433F87">
            <w:pPr>
              <w:pStyle w:val="normal"/>
              <w:pBdr>
                <w:top w:val="nil"/>
                <w:left w:val="nil"/>
                <w:bottom w:val="nil"/>
                <w:right w:val="nil"/>
                <w:between w:val="nil"/>
              </w:pBdr>
              <w:spacing w:line="276"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w:t>
            </w:r>
          </w:p>
        </w:tc>
      </w:tr>
      <w:tr w:rsidR="00B52A04">
        <w:trPr>
          <w:cantSplit/>
          <w:tblHeader/>
        </w:trPr>
        <w:tc>
          <w:tcPr>
            <w:tcW w:w="1418" w:type="dxa"/>
          </w:tcPr>
          <w:p w:rsidR="00B52A04" w:rsidRDefault="00B52A04" w:rsidP="00E17496">
            <w:pPr>
              <w:pStyle w:val="normal"/>
              <w:pBdr>
                <w:top w:val="nil"/>
                <w:left w:val="nil"/>
                <w:bottom w:val="nil"/>
                <w:right w:val="nil"/>
                <w:between w:val="nil"/>
              </w:pBdr>
              <w:spacing w:line="276" w:lineRule="auto"/>
              <w:ind w:hanging="2"/>
              <w:jc w:val="center"/>
              <w:rPr>
                <w:rFonts w:ascii="Times New Roman" w:eastAsia="Times New Roman" w:hAnsi="Times New Roman" w:cs="Times New Roman"/>
                <w:color w:val="000000"/>
                <w:sz w:val="24"/>
                <w:szCs w:val="24"/>
              </w:rPr>
            </w:pPr>
          </w:p>
        </w:tc>
        <w:tc>
          <w:tcPr>
            <w:tcW w:w="2977" w:type="dxa"/>
            <w:gridSpan w:val="2"/>
          </w:tcPr>
          <w:p w:rsidR="00B52A04" w:rsidRDefault="001A760A" w:rsidP="00433F87">
            <w:pPr>
              <w:pStyle w:val="normal"/>
              <w:pBdr>
                <w:top w:val="nil"/>
                <w:left w:val="nil"/>
                <w:bottom w:val="nil"/>
                <w:right w:val="nil"/>
                <w:between w:val="nil"/>
              </w:pBdr>
              <w:spacing w:line="276" w:lineRule="auto"/>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екзамен</w:t>
            </w:r>
            <w:r w:rsidR="006D3FE9">
              <w:rPr>
                <w:rFonts w:ascii="Times New Roman" w:eastAsia="Times New Roman" w:hAnsi="Times New Roman" w:cs="Times New Roman"/>
                <w:color w:val="000000"/>
                <w:sz w:val="24"/>
                <w:szCs w:val="24"/>
              </w:rPr>
              <w:t xml:space="preserve"> </w:t>
            </w:r>
          </w:p>
        </w:tc>
        <w:tc>
          <w:tcPr>
            <w:tcW w:w="1984" w:type="dxa"/>
            <w:gridSpan w:val="2"/>
          </w:tcPr>
          <w:p w:rsidR="00B52A04" w:rsidRDefault="00B52A04" w:rsidP="00433F87">
            <w:pPr>
              <w:pStyle w:val="normal"/>
              <w:pBdr>
                <w:top w:val="nil"/>
                <w:left w:val="nil"/>
                <w:bottom w:val="nil"/>
                <w:right w:val="nil"/>
                <w:between w:val="nil"/>
              </w:pBdr>
              <w:spacing w:line="276" w:lineRule="auto"/>
              <w:ind w:hanging="2"/>
              <w:jc w:val="center"/>
              <w:rPr>
                <w:rFonts w:ascii="Times New Roman" w:eastAsia="Times New Roman" w:hAnsi="Times New Roman" w:cs="Times New Roman"/>
                <w:color w:val="000000"/>
                <w:sz w:val="24"/>
                <w:szCs w:val="24"/>
              </w:rPr>
            </w:pPr>
          </w:p>
        </w:tc>
        <w:tc>
          <w:tcPr>
            <w:tcW w:w="3402" w:type="dxa"/>
          </w:tcPr>
          <w:p w:rsidR="00B52A04" w:rsidRDefault="00B52A04" w:rsidP="00433F87">
            <w:pPr>
              <w:pStyle w:val="normal"/>
              <w:pBdr>
                <w:top w:val="nil"/>
                <w:left w:val="nil"/>
                <w:bottom w:val="nil"/>
                <w:right w:val="nil"/>
                <w:between w:val="nil"/>
              </w:pBdr>
              <w:spacing w:line="276" w:lineRule="auto"/>
              <w:ind w:hanging="2"/>
              <w:jc w:val="center"/>
              <w:rPr>
                <w:rFonts w:ascii="Times New Roman" w:eastAsia="Times New Roman" w:hAnsi="Times New Roman" w:cs="Times New Roman"/>
                <w:color w:val="000000"/>
                <w:sz w:val="24"/>
                <w:szCs w:val="24"/>
              </w:rPr>
            </w:pPr>
          </w:p>
        </w:tc>
        <w:tc>
          <w:tcPr>
            <w:tcW w:w="2835" w:type="dxa"/>
            <w:gridSpan w:val="2"/>
          </w:tcPr>
          <w:p w:rsidR="00B52A04" w:rsidRDefault="00B52A04" w:rsidP="00433F87">
            <w:pPr>
              <w:pStyle w:val="normal"/>
              <w:pBdr>
                <w:top w:val="nil"/>
                <w:left w:val="nil"/>
                <w:bottom w:val="nil"/>
                <w:right w:val="nil"/>
                <w:between w:val="nil"/>
              </w:pBdr>
              <w:spacing w:line="276" w:lineRule="auto"/>
              <w:ind w:hanging="2"/>
              <w:jc w:val="center"/>
              <w:rPr>
                <w:rFonts w:ascii="Times New Roman" w:eastAsia="Times New Roman" w:hAnsi="Times New Roman" w:cs="Times New Roman"/>
                <w:color w:val="000000"/>
                <w:sz w:val="24"/>
                <w:szCs w:val="24"/>
              </w:rPr>
            </w:pPr>
          </w:p>
        </w:tc>
        <w:tc>
          <w:tcPr>
            <w:tcW w:w="1985" w:type="dxa"/>
          </w:tcPr>
          <w:p w:rsidR="00B52A04" w:rsidRDefault="006D3FE9" w:rsidP="00433F87">
            <w:pPr>
              <w:pStyle w:val="normal"/>
              <w:pBdr>
                <w:top w:val="nil"/>
                <w:left w:val="nil"/>
                <w:bottom w:val="nil"/>
                <w:right w:val="nil"/>
                <w:between w:val="nil"/>
              </w:pBdr>
              <w:spacing w:line="276"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w:t>
            </w:r>
          </w:p>
        </w:tc>
      </w:tr>
      <w:tr w:rsidR="00B52A04">
        <w:trPr>
          <w:cantSplit/>
          <w:tblHeader/>
        </w:trPr>
        <w:tc>
          <w:tcPr>
            <w:tcW w:w="1418" w:type="dxa"/>
          </w:tcPr>
          <w:p w:rsidR="00B52A04" w:rsidRDefault="006D3FE9" w:rsidP="00E17496">
            <w:pPr>
              <w:pStyle w:val="normal"/>
              <w:pBdr>
                <w:top w:val="nil"/>
                <w:left w:val="nil"/>
                <w:bottom w:val="nil"/>
                <w:right w:val="nil"/>
                <w:between w:val="nil"/>
              </w:pBdr>
              <w:spacing w:line="276"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Усього</w:t>
            </w:r>
          </w:p>
        </w:tc>
        <w:tc>
          <w:tcPr>
            <w:tcW w:w="2977" w:type="dxa"/>
            <w:gridSpan w:val="2"/>
          </w:tcPr>
          <w:p w:rsidR="00B52A04" w:rsidRDefault="00B52A04" w:rsidP="00433F87">
            <w:pPr>
              <w:pStyle w:val="normal"/>
              <w:pBdr>
                <w:top w:val="nil"/>
                <w:left w:val="nil"/>
                <w:bottom w:val="nil"/>
                <w:right w:val="nil"/>
                <w:between w:val="nil"/>
              </w:pBdr>
              <w:spacing w:line="276" w:lineRule="auto"/>
              <w:ind w:hanging="2"/>
              <w:jc w:val="both"/>
              <w:rPr>
                <w:rFonts w:ascii="Times New Roman" w:eastAsia="Times New Roman" w:hAnsi="Times New Roman" w:cs="Times New Roman"/>
                <w:color w:val="000000"/>
                <w:sz w:val="24"/>
                <w:szCs w:val="24"/>
              </w:rPr>
            </w:pPr>
          </w:p>
        </w:tc>
        <w:tc>
          <w:tcPr>
            <w:tcW w:w="1984" w:type="dxa"/>
            <w:gridSpan w:val="2"/>
          </w:tcPr>
          <w:p w:rsidR="00B52A04" w:rsidRDefault="00B52A04" w:rsidP="00433F87">
            <w:pPr>
              <w:pStyle w:val="normal"/>
              <w:pBdr>
                <w:top w:val="nil"/>
                <w:left w:val="nil"/>
                <w:bottom w:val="nil"/>
                <w:right w:val="nil"/>
                <w:between w:val="nil"/>
              </w:pBdr>
              <w:spacing w:line="276" w:lineRule="auto"/>
              <w:ind w:hanging="2"/>
              <w:jc w:val="center"/>
              <w:rPr>
                <w:rFonts w:ascii="Times New Roman" w:eastAsia="Times New Roman" w:hAnsi="Times New Roman" w:cs="Times New Roman"/>
                <w:color w:val="000000"/>
                <w:sz w:val="24"/>
                <w:szCs w:val="24"/>
              </w:rPr>
            </w:pPr>
          </w:p>
        </w:tc>
        <w:tc>
          <w:tcPr>
            <w:tcW w:w="3402" w:type="dxa"/>
          </w:tcPr>
          <w:p w:rsidR="00B52A04" w:rsidRDefault="00B52A04" w:rsidP="00433F87">
            <w:pPr>
              <w:pStyle w:val="normal"/>
              <w:pBdr>
                <w:top w:val="nil"/>
                <w:left w:val="nil"/>
                <w:bottom w:val="nil"/>
                <w:right w:val="nil"/>
                <w:between w:val="nil"/>
              </w:pBdr>
              <w:spacing w:line="276" w:lineRule="auto"/>
              <w:ind w:hanging="2"/>
              <w:jc w:val="center"/>
              <w:rPr>
                <w:rFonts w:ascii="Times New Roman" w:eastAsia="Times New Roman" w:hAnsi="Times New Roman" w:cs="Times New Roman"/>
                <w:color w:val="000000"/>
                <w:sz w:val="24"/>
                <w:szCs w:val="24"/>
              </w:rPr>
            </w:pPr>
          </w:p>
        </w:tc>
        <w:tc>
          <w:tcPr>
            <w:tcW w:w="2835" w:type="dxa"/>
            <w:gridSpan w:val="2"/>
          </w:tcPr>
          <w:p w:rsidR="00B52A04" w:rsidRDefault="00B52A04" w:rsidP="00433F87">
            <w:pPr>
              <w:pStyle w:val="normal"/>
              <w:pBdr>
                <w:top w:val="nil"/>
                <w:left w:val="nil"/>
                <w:bottom w:val="nil"/>
                <w:right w:val="nil"/>
                <w:between w:val="nil"/>
              </w:pBdr>
              <w:spacing w:line="276" w:lineRule="auto"/>
              <w:ind w:hanging="2"/>
              <w:jc w:val="center"/>
              <w:rPr>
                <w:rFonts w:ascii="Times New Roman" w:eastAsia="Times New Roman" w:hAnsi="Times New Roman" w:cs="Times New Roman"/>
                <w:color w:val="000000"/>
                <w:sz w:val="24"/>
                <w:szCs w:val="24"/>
              </w:rPr>
            </w:pPr>
          </w:p>
        </w:tc>
        <w:tc>
          <w:tcPr>
            <w:tcW w:w="1985" w:type="dxa"/>
          </w:tcPr>
          <w:p w:rsidR="00B52A04" w:rsidRDefault="006D3FE9" w:rsidP="00433F87">
            <w:pPr>
              <w:pStyle w:val="normal"/>
              <w:pBdr>
                <w:top w:val="nil"/>
                <w:left w:val="nil"/>
                <w:bottom w:val="nil"/>
                <w:right w:val="nil"/>
                <w:between w:val="nil"/>
              </w:pBdr>
              <w:spacing w:line="276"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 балів</w:t>
            </w:r>
          </w:p>
        </w:tc>
      </w:tr>
      <w:tr w:rsidR="00720BCF">
        <w:trPr>
          <w:cantSplit/>
          <w:tblHeader/>
        </w:trPr>
        <w:tc>
          <w:tcPr>
            <w:tcW w:w="1418" w:type="dxa"/>
          </w:tcPr>
          <w:p w:rsidR="00720BCF" w:rsidRDefault="00720BCF" w:rsidP="00E17496">
            <w:pPr>
              <w:pStyle w:val="normal"/>
              <w:pBdr>
                <w:top w:val="nil"/>
                <w:left w:val="nil"/>
                <w:bottom w:val="nil"/>
                <w:right w:val="nil"/>
                <w:between w:val="nil"/>
              </w:pBdr>
              <w:spacing w:line="276" w:lineRule="auto"/>
              <w:ind w:hanging="2"/>
              <w:jc w:val="center"/>
              <w:rPr>
                <w:rFonts w:ascii="Times New Roman" w:eastAsia="Times New Roman" w:hAnsi="Times New Roman" w:cs="Times New Roman"/>
                <w:color w:val="000000"/>
                <w:sz w:val="24"/>
                <w:szCs w:val="24"/>
              </w:rPr>
            </w:pPr>
          </w:p>
        </w:tc>
        <w:tc>
          <w:tcPr>
            <w:tcW w:w="2977" w:type="dxa"/>
            <w:gridSpan w:val="2"/>
          </w:tcPr>
          <w:p w:rsidR="00720BCF" w:rsidRDefault="00720BCF" w:rsidP="00433F87">
            <w:pPr>
              <w:pStyle w:val="normal"/>
              <w:pBdr>
                <w:top w:val="nil"/>
                <w:left w:val="nil"/>
                <w:bottom w:val="nil"/>
                <w:right w:val="nil"/>
                <w:between w:val="nil"/>
              </w:pBdr>
              <w:spacing w:line="276" w:lineRule="auto"/>
              <w:ind w:hanging="2"/>
              <w:jc w:val="both"/>
              <w:rPr>
                <w:rFonts w:ascii="Times New Roman" w:eastAsia="Times New Roman" w:hAnsi="Times New Roman" w:cs="Times New Roman"/>
                <w:color w:val="000000"/>
                <w:sz w:val="24"/>
                <w:szCs w:val="24"/>
              </w:rPr>
            </w:pPr>
          </w:p>
        </w:tc>
        <w:tc>
          <w:tcPr>
            <w:tcW w:w="1984" w:type="dxa"/>
            <w:gridSpan w:val="2"/>
          </w:tcPr>
          <w:p w:rsidR="00720BCF" w:rsidRDefault="00720BCF" w:rsidP="00433F87">
            <w:pPr>
              <w:pStyle w:val="normal"/>
              <w:pBdr>
                <w:top w:val="nil"/>
                <w:left w:val="nil"/>
                <w:bottom w:val="nil"/>
                <w:right w:val="nil"/>
                <w:between w:val="nil"/>
              </w:pBdr>
              <w:spacing w:line="276" w:lineRule="auto"/>
              <w:ind w:hanging="2"/>
              <w:jc w:val="center"/>
              <w:rPr>
                <w:rFonts w:ascii="Times New Roman" w:eastAsia="Times New Roman" w:hAnsi="Times New Roman" w:cs="Times New Roman"/>
                <w:color w:val="000000"/>
                <w:sz w:val="24"/>
                <w:szCs w:val="24"/>
              </w:rPr>
            </w:pPr>
          </w:p>
        </w:tc>
        <w:tc>
          <w:tcPr>
            <w:tcW w:w="3402" w:type="dxa"/>
          </w:tcPr>
          <w:p w:rsidR="00720BCF" w:rsidRDefault="00720BCF" w:rsidP="00433F87">
            <w:pPr>
              <w:pStyle w:val="normal"/>
              <w:pBdr>
                <w:top w:val="nil"/>
                <w:left w:val="nil"/>
                <w:bottom w:val="nil"/>
                <w:right w:val="nil"/>
                <w:between w:val="nil"/>
              </w:pBdr>
              <w:spacing w:line="276" w:lineRule="auto"/>
              <w:ind w:hanging="2"/>
              <w:jc w:val="center"/>
              <w:rPr>
                <w:rFonts w:ascii="Times New Roman" w:eastAsia="Times New Roman" w:hAnsi="Times New Roman" w:cs="Times New Roman"/>
                <w:color w:val="000000"/>
                <w:sz w:val="24"/>
                <w:szCs w:val="24"/>
              </w:rPr>
            </w:pPr>
          </w:p>
        </w:tc>
        <w:tc>
          <w:tcPr>
            <w:tcW w:w="2835" w:type="dxa"/>
            <w:gridSpan w:val="2"/>
          </w:tcPr>
          <w:p w:rsidR="00720BCF" w:rsidRDefault="00720BCF" w:rsidP="00433F87">
            <w:pPr>
              <w:pStyle w:val="normal"/>
              <w:pBdr>
                <w:top w:val="nil"/>
                <w:left w:val="nil"/>
                <w:bottom w:val="nil"/>
                <w:right w:val="nil"/>
                <w:between w:val="nil"/>
              </w:pBdr>
              <w:spacing w:line="276" w:lineRule="auto"/>
              <w:ind w:hanging="2"/>
              <w:jc w:val="center"/>
              <w:rPr>
                <w:rFonts w:ascii="Times New Roman" w:eastAsia="Times New Roman" w:hAnsi="Times New Roman" w:cs="Times New Roman"/>
                <w:color w:val="000000"/>
                <w:sz w:val="24"/>
                <w:szCs w:val="24"/>
              </w:rPr>
            </w:pPr>
          </w:p>
        </w:tc>
        <w:tc>
          <w:tcPr>
            <w:tcW w:w="1985" w:type="dxa"/>
          </w:tcPr>
          <w:p w:rsidR="00720BCF" w:rsidRDefault="00720BCF" w:rsidP="00433F87">
            <w:pPr>
              <w:pStyle w:val="normal"/>
              <w:pBdr>
                <w:top w:val="nil"/>
                <w:left w:val="nil"/>
                <w:bottom w:val="nil"/>
                <w:right w:val="nil"/>
                <w:between w:val="nil"/>
              </w:pBdr>
              <w:spacing w:line="276" w:lineRule="auto"/>
              <w:ind w:hanging="2"/>
              <w:jc w:val="center"/>
              <w:rPr>
                <w:rFonts w:ascii="Times New Roman" w:eastAsia="Times New Roman" w:hAnsi="Times New Roman" w:cs="Times New Roman"/>
                <w:color w:val="000000"/>
                <w:sz w:val="24"/>
                <w:szCs w:val="24"/>
              </w:rPr>
            </w:pPr>
          </w:p>
        </w:tc>
      </w:tr>
    </w:tbl>
    <w:p w:rsidR="00B52A04" w:rsidRDefault="00B52A04">
      <w:pPr>
        <w:pStyle w:val="normal"/>
        <w:widowControl w:val="0"/>
        <w:pBdr>
          <w:top w:val="nil"/>
          <w:left w:val="nil"/>
          <w:bottom w:val="nil"/>
          <w:right w:val="nil"/>
          <w:between w:val="nil"/>
        </w:pBdr>
        <w:spacing w:before="8" w:after="1"/>
        <w:rPr>
          <w:rFonts w:ascii="Times New Roman" w:eastAsia="Times New Roman" w:hAnsi="Times New Roman" w:cs="Times New Roman"/>
          <w:color w:val="000000"/>
          <w:sz w:val="28"/>
          <w:szCs w:val="28"/>
        </w:rPr>
      </w:pPr>
    </w:p>
    <w:p w:rsidR="00B52A04" w:rsidRDefault="006D3FE9">
      <w:pPr>
        <w:pStyle w:val="normal"/>
        <w:widowControl w:val="0"/>
        <w:numPr>
          <w:ilvl w:val="0"/>
          <w:numId w:val="1"/>
        </w:numPr>
        <w:pBdr>
          <w:top w:val="nil"/>
          <w:left w:val="nil"/>
          <w:bottom w:val="nil"/>
          <w:right w:val="nil"/>
          <w:between w:val="nil"/>
        </w:pBdr>
        <w:tabs>
          <w:tab w:val="left" w:pos="1291"/>
        </w:tabs>
        <w:spacing w:before="8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Форма (метод) контрольного заходу та вимоги до оцінювання програмних результатів навчання</w:t>
      </w:r>
    </w:p>
    <w:p w:rsidR="00B52A04" w:rsidRDefault="006D3FE9">
      <w:pPr>
        <w:pStyle w:val="normal"/>
        <w:widowControl w:val="0"/>
        <w:numPr>
          <w:ilvl w:val="1"/>
          <w:numId w:val="1"/>
        </w:numPr>
        <w:pBdr>
          <w:top w:val="nil"/>
          <w:left w:val="nil"/>
          <w:bottom w:val="nil"/>
          <w:right w:val="nil"/>
          <w:between w:val="nil"/>
        </w:pBdr>
        <w:tabs>
          <w:tab w:val="left" w:pos="1503"/>
        </w:tabs>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Модуль 1. Основні комунікативні стратегії комунікації англійською мовою.</w:t>
      </w:r>
    </w:p>
    <w:p w:rsidR="00B52A04" w:rsidRDefault="006D3FE9">
      <w:pPr>
        <w:pStyle w:val="normal"/>
        <w:widowControl w:val="0"/>
        <w:pBdr>
          <w:top w:val="nil"/>
          <w:left w:val="nil"/>
          <w:bottom w:val="nil"/>
          <w:right w:val="nil"/>
          <w:between w:val="nil"/>
        </w:pBdr>
        <w:ind w:left="1050"/>
        <w:rPr>
          <w:rFonts w:ascii="Times New Roman" w:eastAsia="Times New Roman" w:hAnsi="Times New Roman" w:cs="Times New Roman"/>
          <w:color w:val="000000"/>
        </w:rPr>
      </w:pPr>
      <w:r>
        <w:rPr>
          <w:rFonts w:ascii="Times New Roman" w:eastAsia="Times New Roman" w:hAnsi="Times New Roman" w:cs="Times New Roman"/>
          <w:i/>
          <w:color w:val="000000"/>
          <w:sz w:val="28"/>
          <w:szCs w:val="28"/>
        </w:rPr>
        <w:t>Загальна система оцінювання курсу</w:t>
      </w:r>
    </w:p>
    <w:p w:rsidR="00B52A04" w:rsidRDefault="00B52A04">
      <w:pPr>
        <w:pStyle w:val="normal"/>
        <w:widowControl w:val="0"/>
        <w:pBdr>
          <w:top w:val="nil"/>
          <w:left w:val="nil"/>
          <w:bottom w:val="nil"/>
          <w:right w:val="nil"/>
          <w:between w:val="nil"/>
        </w:pBdr>
        <w:spacing w:before="6"/>
        <w:rPr>
          <w:rFonts w:ascii="Times New Roman" w:eastAsia="Times New Roman" w:hAnsi="Times New Roman" w:cs="Times New Roman"/>
          <w:color w:val="000000"/>
        </w:rPr>
      </w:pPr>
    </w:p>
    <w:p w:rsidR="00B52A04" w:rsidRDefault="006D3FE9">
      <w:pPr>
        <w:pStyle w:val="normal"/>
        <w:widowControl w:val="0"/>
        <w:pBdr>
          <w:top w:val="nil"/>
          <w:left w:val="nil"/>
          <w:bottom w:val="nil"/>
          <w:right w:val="nil"/>
          <w:between w:val="nil"/>
        </w:pBdr>
        <w:spacing w:before="89"/>
        <w:ind w:left="272" w:right="108"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Оцінювання курсу регламентується критеріями оцінювання навчальних досягнень студентів, </w:t>
      </w:r>
      <w:r w:rsidR="00A364AD">
        <w:rPr>
          <w:rFonts w:ascii="Times New Roman" w:eastAsia="Times New Roman" w:hAnsi="Times New Roman" w:cs="Times New Roman"/>
          <w:color w:val="000000"/>
          <w:sz w:val="28"/>
          <w:szCs w:val="28"/>
        </w:rPr>
        <w:t>прийнятими в університеті.</w:t>
      </w:r>
      <w:r w:rsidR="00CE6D59">
        <w:rPr>
          <w:rFonts w:ascii="Times New Roman" w:eastAsia="Times New Roman" w:hAnsi="Times New Roman" w:cs="Times New Roman"/>
          <w:color w:val="000000"/>
          <w:sz w:val="28"/>
          <w:szCs w:val="28"/>
        </w:rPr>
        <w:t xml:space="preserve"> </w:t>
      </w:r>
      <w:r w:rsidR="00A364AD">
        <w:rPr>
          <w:rFonts w:ascii="Times New Roman" w:eastAsia="Times New Roman" w:hAnsi="Times New Roman" w:cs="Times New Roman"/>
          <w:color w:val="000000"/>
          <w:sz w:val="28"/>
          <w:szCs w:val="28"/>
        </w:rPr>
        <w:t>Екзамен</w:t>
      </w:r>
      <w:r>
        <w:rPr>
          <w:rFonts w:ascii="Times New Roman" w:eastAsia="Times New Roman" w:hAnsi="Times New Roman" w:cs="Times New Roman"/>
          <w:color w:val="000000"/>
          <w:sz w:val="28"/>
          <w:szCs w:val="28"/>
        </w:rPr>
        <w:t xml:space="preserve"> вважається зарахованим, якщо сумарна оцінка за відповіді (усні та письмові) на практичних заняттях і на екзамені становить не менше 40 балів.</w:t>
      </w:r>
    </w:p>
    <w:p w:rsidR="00B52A04" w:rsidRDefault="006D3FE9" w:rsidP="002608D5">
      <w:pPr>
        <w:pStyle w:val="Heading1"/>
        <w:ind w:left="0"/>
      </w:pPr>
      <w:r>
        <w:t>9.3. Критерії оцінювання за підсумковою формою контролю.</w:t>
      </w:r>
    </w:p>
    <w:p w:rsidR="00B52A04" w:rsidRDefault="006D3FE9">
      <w:pPr>
        <w:pStyle w:val="normal"/>
        <w:widowControl w:val="0"/>
        <w:pBdr>
          <w:top w:val="nil"/>
          <w:left w:val="nil"/>
          <w:bottom w:val="nil"/>
          <w:right w:val="nil"/>
          <w:between w:val="nil"/>
        </w:pBdr>
        <w:ind w:left="272" w:right="106" w:firstLine="54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«відмінно 90-100 балів, А» – при наявності до 5 % помилкових тестів; «добре 82-89 балів, В» – при наявності до 10 % помилкових тестів; «добре 74-81 бал, С» – до 20 % помилкових тестів; «задовільно 64-73  бали, Д» – до 35 % помилкових тестів; «задовільно 60-63 балів, Е» – 50 % помилкових тестів; «незадовільно 1-  59 балів, FX» – більш 50 % помилкових тестів.</w:t>
      </w:r>
    </w:p>
    <w:p w:rsidR="00A90241" w:rsidRPr="00A90241" w:rsidRDefault="00A90241" w:rsidP="00A90241">
      <w:pPr>
        <w:pStyle w:val="normal"/>
        <w:pBdr>
          <w:top w:val="nil"/>
          <w:left w:val="nil"/>
          <w:bottom w:val="nil"/>
          <w:right w:val="nil"/>
          <w:between w:val="nil"/>
        </w:pBdr>
        <w:spacing w:before="2"/>
        <w:jc w:val="both"/>
        <w:rPr>
          <w:rFonts w:ascii="Times New Roman" w:eastAsia="Times New Roman" w:hAnsi="Times New Roman" w:cs="Times New Roman"/>
          <w:color w:val="000000"/>
          <w:sz w:val="28"/>
          <w:szCs w:val="28"/>
        </w:rPr>
      </w:pPr>
      <w:r w:rsidRPr="00A90241">
        <w:rPr>
          <w:rFonts w:ascii="Times New Roman" w:eastAsia="Times New Roman" w:hAnsi="Times New Roman" w:cs="Times New Roman"/>
          <w:color w:val="000000"/>
          <w:sz w:val="28"/>
          <w:szCs w:val="28"/>
        </w:rPr>
        <w:t xml:space="preserve">Передбачена можливість визнання результатів навчання, здобутих у неформальній та </w:t>
      </w:r>
      <w:proofErr w:type="spellStart"/>
      <w:r w:rsidRPr="00A90241">
        <w:rPr>
          <w:rFonts w:ascii="Times New Roman" w:eastAsia="Times New Roman" w:hAnsi="Times New Roman" w:cs="Times New Roman"/>
          <w:color w:val="000000"/>
          <w:sz w:val="28"/>
          <w:szCs w:val="28"/>
        </w:rPr>
        <w:t>інформальній</w:t>
      </w:r>
      <w:proofErr w:type="spellEnd"/>
      <w:r w:rsidRPr="00A90241">
        <w:rPr>
          <w:rFonts w:ascii="Times New Roman" w:eastAsia="Times New Roman" w:hAnsi="Times New Roman" w:cs="Times New Roman"/>
          <w:color w:val="000000"/>
          <w:sz w:val="28"/>
          <w:szCs w:val="28"/>
        </w:rPr>
        <w:t xml:space="preserve"> освіті,</w:t>
      </w:r>
      <w:r>
        <w:rPr>
          <w:rFonts w:ascii="Times New Roman" w:eastAsia="Times New Roman" w:hAnsi="Times New Roman" w:cs="Times New Roman"/>
          <w:color w:val="000000"/>
          <w:sz w:val="28"/>
          <w:szCs w:val="28"/>
        </w:rPr>
        <w:t xml:space="preserve"> </w:t>
      </w:r>
      <w:r w:rsidRPr="00A90241">
        <w:rPr>
          <w:rFonts w:ascii="Times New Roman" w:eastAsia="Times New Roman" w:hAnsi="Times New Roman" w:cs="Times New Roman"/>
          <w:color w:val="000000"/>
          <w:sz w:val="28"/>
          <w:szCs w:val="28"/>
        </w:rPr>
        <w:t>відповідно до Порядку визнання у Херсонському державному університеті результатів навчання, здобутих</w:t>
      </w:r>
      <w:r>
        <w:rPr>
          <w:rFonts w:ascii="Times New Roman" w:eastAsia="Times New Roman" w:hAnsi="Times New Roman" w:cs="Times New Roman"/>
          <w:color w:val="000000"/>
          <w:sz w:val="28"/>
          <w:szCs w:val="28"/>
        </w:rPr>
        <w:t xml:space="preserve"> </w:t>
      </w:r>
      <w:r w:rsidRPr="00A90241">
        <w:rPr>
          <w:rFonts w:ascii="Times New Roman" w:eastAsia="Times New Roman" w:hAnsi="Times New Roman" w:cs="Times New Roman"/>
          <w:color w:val="000000"/>
          <w:sz w:val="28"/>
          <w:szCs w:val="28"/>
        </w:rPr>
        <w:t xml:space="preserve">шляхом неформальної та/або </w:t>
      </w:r>
      <w:proofErr w:type="spellStart"/>
      <w:r w:rsidRPr="00A90241">
        <w:rPr>
          <w:rFonts w:ascii="Times New Roman" w:eastAsia="Times New Roman" w:hAnsi="Times New Roman" w:cs="Times New Roman"/>
          <w:color w:val="000000"/>
          <w:sz w:val="28"/>
          <w:szCs w:val="28"/>
        </w:rPr>
        <w:t>інформальної</w:t>
      </w:r>
      <w:proofErr w:type="spellEnd"/>
      <w:r w:rsidRPr="00A90241">
        <w:rPr>
          <w:rFonts w:ascii="Times New Roman" w:eastAsia="Times New Roman" w:hAnsi="Times New Roman" w:cs="Times New Roman"/>
          <w:color w:val="000000"/>
          <w:sz w:val="28"/>
          <w:szCs w:val="28"/>
        </w:rPr>
        <w:t xml:space="preserve"> освіти:</w:t>
      </w:r>
    </w:p>
    <w:p w:rsidR="00A90241" w:rsidRPr="00E17496" w:rsidRDefault="006B18A6" w:rsidP="00A90241">
      <w:pPr>
        <w:pStyle w:val="normal"/>
        <w:pBdr>
          <w:top w:val="nil"/>
          <w:left w:val="nil"/>
          <w:bottom w:val="nil"/>
          <w:right w:val="nil"/>
          <w:between w:val="nil"/>
        </w:pBdr>
        <w:spacing w:before="2"/>
        <w:jc w:val="both"/>
        <w:rPr>
          <w:rFonts w:ascii="Times New Roman" w:eastAsia="Times New Roman" w:hAnsi="Times New Roman" w:cs="Times New Roman"/>
          <w:color w:val="000000"/>
          <w:sz w:val="28"/>
          <w:szCs w:val="28"/>
        </w:rPr>
      </w:pPr>
      <w:hyperlink r:id="rId17" w:history="1">
        <w:r w:rsidR="00E17496" w:rsidRPr="00355A3E">
          <w:rPr>
            <w:rStyle w:val="a9"/>
            <w:rFonts w:ascii="Times New Roman" w:eastAsia="Times New Roman" w:hAnsi="Times New Roman" w:cs="Times New Roman"/>
            <w:position w:val="0"/>
            <w:sz w:val="28"/>
            <w:szCs w:val="28"/>
          </w:rPr>
          <w:t>https://www.kspu.edu/Legislation/educationalprocessdocs.aspx</w:t>
        </w:r>
      </w:hyperlink>
    </w:p>
    <w:p w:rsidR="00E17496" w:rsidRPr="00E17496" w:rsidRDefault="00E17496" w:rsidP="00A90241">
      <w:pPr>
        <w:pStyle w:val="normal"/>
        <w:pBdr>
          <w:top w:val="nil"/>
          <w:left w:val="nil"/>
          <w:bottom w:val="nil"/>
          <w:right w:val="nil"/>
          <w:between w:val="nil"/>
        </w:pBdr>
        <w:spacing w:before="2"/>
        <w:jc w:val="both"/>
        <w:rPr>
          <w:rFonts w:ascii="Times New Roman" w:eastAsia="Times New Roman" w:hAnsi="Times New Roman" w:cs="Times New Roman"/>
          <w:color w:val="000000"/>
          <w:sz w:val="28"/>
          <w:szCs w:val="28"/>
        </w:rPr>
      </w:pPr>
    </w:p>
    <w:p w:rsidR="00B52A04" w:rsidRDefault="00A90241" w:rsidP="00E17496">
      <w:pPr>
        <w:pStyle w:val="normal"/>
        <w:pBdr>
          <w:top w:val="nil"/>
          <w:left w:val="nil"/>
          <w:bottom w:val="nil"/>
          <w:right w:val="nil"/>
          <w:between w:val="nil"/>
        </w:pBdr>
        <w:spacing w:before="2"/>
        <w:jc w:val="both"/>
        <w:rPr>
          <w:rFonts w:ascii="Times New Roman" w:eastAsia="Times New Roman" w:hAnsi="Times New Roman" w:cs="Times New Roman"/>
          <w:color w:val="000000"/>
          <w:sz w:val="28"/>
          <w:szCs w:val="28"/>
        </w:rPr>
      </w:pPr>
      <w:r w:rsidRPr="00A90241">
        <w:rPr>
          <w:rFonts w:ascii="Times New Roman" w:eastAsia="Times New Roman" w:hAnsi="Times New Roman" w:cs="Times New Roman"/>
          <w:color w:val="000000"/>
          <w:sz w:val="28"/>
          <w:szCs w:val="28"/>
        </w:rPr>
        <w:t xml:space="preserve">Здобувачі, які брали участь у неформальній та </w:t>
      </w:r>
      <w:proofErr w:type="spellStart"/>
      <w:r w:rsidRPr="00A90241">
        <w:rPr>
          <w:rFonts w:ascii="Times New Roman" w:eastAsia="Times New Roman" w:hAnsi="Times New Roman" w:cs="Times New Roman"/>
          <w:color w:val="000000"/>
          <w:sz w:val="28"/>
          <w:szCs w:val="28"/>
        </w:rPr>
        <w:t>інформальній</w:t>
      </w:r>
      <w:proofErr w:type="spellEnd"/>
      <w:r w:rsidRPr="00A90241">
        <w:rPr>
          <w:rFonts w:ascii="Times New Roman" w:eastAsia="Times New Roman" w:hAnsi="Times New Roman" w:cs="Times New Roman"/>
          <w:color w:val="000000"/>
          <w:sz w:val="28"/>
          <w:szCs w:val="28"/>
        </w:rPr>
        <w:t xml:space="preserve"> освіті</w:t>
      </w:r>
      <w:r w:rsidR="00E17496">
        <w:rPr>
          <w:rFonts w:ascii="Times New Roman" w:eastAsia="Times New Roman" w:hAnsi="Times New Roman" w:cs="Times New Roman"/>
          <w:color w:val="000000"/>
          <w:sz w:val="28"/>
          <w:szCs w:val="28"/>
        </w:rPr>
        <w:t xml:space="preserve"> можуть отримати максимально </w:t>
      </w:r>
      <w:r w:rsidR="00E17496" w:rsidRPr="00E17496">
        <w:rPr>
          <w:rFonts w:ascii="Times New Roman" w:eastAsia="Times New Roman" w:hAnsi="Times New Roman" w:cs="Times New Roman"/>
          <w:color w:val="000000"/>
          <w:sz w:val="28"/>
          <w:szCs w:val="28"/>
          <w:u w:val="single"/>
          <w:lang w:val="ru-RU"/>
        </w:rPr>
        <w:t>20</w:t>
      </w:r>
      <w:r w:rsidR="00E17496" w:rsidRPr="00E17496">
        <w:rPr>
          <w:rFonts w:ascii="Times New Roman" w:eastAsia="Times New Roman" w:hAnsi="Times New Roman" w:cs="Times New Roman"/>
          <w:color w:val="000000"/>
          <w:sz w:val="28"/>
          <w:szCs w:val="28"/>
          <w:lang w:val="ru-RU"/>
        </w:rPr>
        <w:t xml:space="preserve"> </w:t>
      </w:r>
      <w:r w:rsidRPr="00A90241">
        <w:rPr>
          <w:rFonts w:ascii="Times New Roman" w:eastAsia="Times New Roman" w:hAnsi="Times New Roman" w:cs="Times New Roman"/>
          <w:color w:val="000000"/>
          <w:sz w:val="28"/>
          <w:szCs w:val="28"/>
        </w:rPr>
        <w:t>балів</w:t>
      </w:r>
    </w:p>
    <w:p w:rsidR="003F05E6" w:rsidRPr="00E17496" w:rsidRDefault="003F05E6" w:rsidP="00E17496">
      <w:pPr>
        <w:pStyle w:val="normal"/>
        <w:pBdr>
          <w:top w:val="nil"/>
          <w:left w:val="nil"/>
          <w:bottom w:val="nil"/>
          <w:right w:val="nil"/>
          <w:between w:val="nil"/>
        </w:pBdr>
        <w:spacing w:before="2"/>
        <w:jc w:val="both"/>
        <w:rPr>
          <w:rFonts w:ascii="Times New Roman" w:eastAsia="Times New Roman" w:hAnsi="Times New Roman" w:cs="Times New Roman"/>
          <w:color w:val="000000"/>
          <w:sz w:val="28"/>
          <w:szCs w:val="28"/>
          <w:lang w:val="ru-RU"/>
        </w:rPr>
      </w:pPr>
    </w:p>
    <w:p w:rsidR="003F05E6" w:rsidRDefault="003F05E6" w:rsidP="003F05E6">
      <w:pPr>
        <w:pBdr>
          <w:top w:val="nil"/>
          <w:left w:val="nil"/>
          <w:bottom w:val="nil"/>
          <w:right w:val="nil"/>
          <w:between w:val="nil"/>
        </w:pBdr>
        <w:spacing w:before="2"/>
        <w:ind w:left="0"/>
        <w:jc w:val="both"/>
        <w:rPr>
          <w:color w:val="000000"/>
        </w:rPr>
      </w:pPr>
      <w:r w:rsidRPr="0099230C">
        <w:rPr>
          <w:color w:val="000000"/>
        </w:rPr>
        <w:t xml:space="preserve">Освітні платформи, що рекомендовані МОН України: </w:t>
      </w:r>
    </w:p>
    <w:p w:rsidR="003F05E6" w:rsidRDefault="003F05E6" w:rsidP="003F05E6">
      <w:pPr>
        <w:pBdr>
          <w:top w:val="nil"/>
          <w:left w:val="nil"/>
          <w:bottom w:val="nil"/>
          <w:right w:val="nil"/>
          <w:between w:val="nil"/>
        </w:pBdr>
        <w:spacing w:before="2"/>
        <w:ind w:left="0"/>
        <w:jc w:val="both"/>
        <w:rPr>
          <w:color w:val="000000"/>
        </w:rPr>
      </w:pPr>
      <w:proofErr w:type="spellStart"/>
      <w:r w:rsidRPr="0099230C">
        <w:rPr>
          <w:color w:val="000000"/>
        </w:rPr>
        <w:t>Сoursera</w:t>
      </w:r>
      <w:proofErr w:type="spellEnd"/>
      <w:r w:rsidRPr="0099230C">
        <w:rPr>
          <w:color w:val="000000"/>
        </w:rPr>
        <w:t xml:space="preserve">: </w:t>
      </w:r>
      <w:hyperlink r:id="rId18" w:history="1">
        <w:r w:rsidRPr="00C6410A">
          <w:rPr>
            <w:rStyle w:val="a9"/>
          </w:rPr>
          <w:t>www.coursera.org</w:t>
        </w:r>
      </w:hyperlink>
      <w:r w:rsidRPr="0099230C">
        <w:rPr>
          <w:color w:val="000000"/>
        </w:rPr>
        <w:t xml:space="preserve">; </w:t>
      </w:r>
    </w:p>
    <w:p w:rsidR="003F05E6" w:rsidRDefault="003F05E6" w:rsidP="003F05E6">
      <w:pPr>
        <w:pBdr>
          <w:top w:val="nil"/>
          <w:left w:val="nil"/>
          <w:bottom w:val="nil"/>
          <w:right w:val="nil"/>
          <w:between w:val="nil"/>
        </w:pBdr>
        <w:spacing w:before="2"/>
        <w:ind w:left="0"/>
        <w:jc w:val="both"/>
        <w:rPr>
          <w:color w:val="000000"/>
        </w:rPr>
      </w:pPr>
      <w:proofErr w:type="spellStart"/>
      <w:r w:rsidRPr="0099230C">
        <w:rPr>
          <w:color w:val="000000"/>
        </w:rPr>
        <w:t>Udemy</w:t>
      </w:r>
      <w:proofErr w:type="spellEnd"/>
      <w:r w:rsidRPr="0099230C">
        <w:rPr>
          <w:color w:val="000000"/>
        </w:rPr>
        <w:t>:</w:t>
      </w:r>
      <w:r>
        <w:rPr>
          <w:color w:val="000000"/>
        </w:rPr>
        <w:t xml:space="preserve"> </w:t>
      </w:r>
      <w:hyperlink r:id="rId19" w:history="1">
        <w:r w:rsidRPr="00C6410A">
          <w:rPr>
            <w:rStyle w:val="a9"/>
          </w:rPr>
          <w:t>www.udemy.com</w:t>
        </w:r>
      </w:hyperlink>
    </w:p>
    <w:p w:rsidR="003F05E6" w:rsidRPr="000E2DF9" w:rsidRDefault="003F05E6" w:rsidP="003F05E6">
      <w:pPr>
        <w:pBdr>
          <w:top w:val="nil"/>
          <w:left w:val="nil"/>
          <w:bottom w:val="nil"/>
          <w:right w:val="nil"/>
          <w:between w:val="nil"/>
        </w:pBdr>
        <w:spacing w:before="2"/>
        <w:ind w:left="0"/>
        <w:jc w:val="both"/>
        <w:rPr>
          <w:b/>
          <w:color w:val="000000"/>
        </w:rPr>
      </w:pPr>
      <w:proofErr w:type="spellStart"/>
      <w:r w:rsidRPr="0099230C">
        <w:rPr>
          <w:color w:val="000000"/>
        </w:rPr>
        <w:t>Онлайн</w:t>
      </w:r>
      <w:proofErr w:type="spellEnd"/>
      <w:r w:rsidRPr="0099230C">
        <w:rPr>
          <w:color w:val="000000"/>
        </w:rPr>
        <w:t xml:space="preserve"> курси, що рекомендовані для вивчення:</w:t>
      </w:r>
      <w:r>
        <w:rPr>
          <w:color w:val="000000"/>
        </w:rPr>
        <w:t xml:space="preserve"> </w:t>
      </w:r>
      <w:r w:rsidRPr="00A823C1">
        <w:rPr>
          <w:rFonts w:cs="Times New Roman"/>
        </w:rPr>
        <w:t>«</w:t>
      </w:r>
      <w:proofErr w:type="spellStart"/>
      <w:r w:rsidRPr="00A823C1">
        <w:rPr>
          <w:rFonts w:cs="Times New Roman"/>
        </w:rPr>
        <w:t>The</w:t>
      </w:r>
      <w:proofErr w:type="spellEnd"/>
      <w:r w:rsidRPr="00A823C1">
        <w:rPr>
          <w:rFonts w:cs="Times New Roman"/>
        </w:rPr>
        <w:t xml:space="preserve"> </w:t>
      </w:r>
      <w:proofErr w:type="spellStart"/>
      <w:r w:rsidRPr="00A823C1">
        <w:rPr>
          <w:rFonts w:cs="Times New Roman"/>
        </w:rPr>
        <w:t>English</w:t>
      </w:r>
      <w:proofErr w:type="spellEnd"/>
      <w:r w:rsidRPr="00A823C1">
        <w:rPr>
          <w:rFonts w:cs="Times New Roman"/>
        </w:rPr>
        <w:t xml:space="preserve"> </w:t>
      </w:r>
      <w:proofErr w:type="spellStart"/>
      <w:r w:rsidRPr="00A823C1">
        <w:rPr>
          <w:rFonts w:cs="Times New Roman"/>
        </w:rPr>
        <w:t>Master</w:t>
      </w:r>
      <w:proofErr w:type="spellEnd"/>
      <w:r w:rsidRPr="00A823C1">
        <w:rPr>
          <w:rFonts w:cs="Times New Roman"/>
        </w:rPr>
        <w:t xml:space="preserve"> </w:t>
      </w:r>
      <w:proofErr w:type="spellStart"/>
      <w:r w:rsidRPr="00A823C1">
        <w:rPr>
          <w:rFonts w:cs="Times New Roman"/>
        </w:rPr>
        <w:t>Course</w:t>
      </w:r>
      <w:proofErr w:type="spellEnd"/>
      <w:r w:rsidRPr="00A823C1">
        <w:rPr>
          <w:rFonts w:cs="Times New Roman"/>
        </w:rPr>
        <w:t xml:space="preserve">: </w:t>
      </w:r>
      <w:proofErr w:type="spellStart"/>
      <w:r w:rsidRPr="00A823C1">
        <w:rPr>
          <w:rFonts w:cs="Times New Roman"/>
        </w:rPr>
        <w:t>English</w:t>
      </w:r>
      <w:proofErr w:type="spellEnd"/>
      <w:r w:rsidRPr="00A823C1">
        <w:rPr>
          <w:rFonts w:cs="Times New Roman"/>
        </w:rPr>
        <w:t xml:space="preserve"> </w:t>
      </w:r>
      <w:proofErr w:type="spellStart"/>
      <w:r w:rsidRPr="00A823C1">
        <w:rPr>
          <w:rFonts w:cs="Times New Roman"/>
        </w:rPr>
        <w:t>Grammar</w:t>
      </w:r>
      <w:proofErr w:type="spellEnd"/>
      <w:r w:rsidRPr="00A823C1">
        <w:rPr>
          <w:rFonts w:cs="Times New Roman"/>
        </w:rPr>
        <w:t xml:space="preserve">, </w:t>
      </w:r>
      <w:proofErr w:type="spellStart"/>
      <w:r w:rsidRPr="00A823C1">
        <w:rPr>
          <w:rFonts w:cs="Times New Roman"/>
        </w:rPr>
        <w:t>English</w:t>
      </w:r>
      <w:proofErr w:type="spellEnd"/>
      <w:r w:rsidRPr="00A823C1">
        <w:rPr>
          <w:rFonts w:cs="Times New Roman"/>
        </w:rPr>
        <w:t xml:space="preserve"> </w:t>
      </w:r>
      <w:proofErr w:type="spellStart"/>
      <w:r w:rsidRPr="00A823C1">
        <w:rPr>
          <w:rFonts w:cs="Times New Roman"/>
        </w:rPr>
        <w:t>Speaking</w:t>
      </w:r>
      <w:proofErr w:type="spellEnd"/>
      <w:r>
        <w:rPr>
          <w:rFonts w:cs="Times New Roman"/>
        </w:rPr>
        <w:t>»</w:t>
      </w:r>
      <w:r w:rsidRPr="00A823C1">
        <w:rPr>
          <w:rFonts w:cs="Times New Roman"/>
          <w:color w:val="000000"/>
        </w:rPr>
        <w:t xml:space="preserve"> </w:t>
      </w:r>
      <w:r w:rsidRPr="000E2DF9">
        <w:rPr>
          <w:b/>
          <w:color w:val="000000"/>
        </w:rPr>
        <w:t xml:space="preserve"> </w:t>
      </w:r>
      <w:r w:rsidRPr="000E2DF9">
        <w:rPr>
          <w:color w:val="000000"/>
        </w:rPr>
        <w:t xml:space="preserve">Освітня платформа </w:t>
      </w:r>
      <w:r>
        <w:rPr>
          <w:b/>
          <w:color w:val="000000"/>
          <w:lang w:val="en-US"/>
        </w:rPr>
        <w:t>UDEMU</w:t>
      </w:r>
      <w:r>
        <w:rPr>
          <w:b/>
          <w:color w:val="000000"/>
        </w:rPr>
        <w:t xml:space="preserve"> </w:t>
      </w:r>
      <w:r w:rsidRPr="000E2DF9">
        <w:rPr>
          <w:b/>
          <w:color w:val="000000"/>
        </w:rPr>
        <w:t xml:space="preserve"> </w:t>
      </w:r>
    </w:p>
    <w:p w:rsidR="00B52A04" w:rsidRDefault="006D3FE9" w:rsidP="002608D5">
      <w:pPr>
        <w:pStyle w:val="Heading1"/>
        <w:ind w:left="0"/>
      </w:pPr>
      <w:r>
        <w:t>Список рекомендованих джерел (наскрізна нумерація)</w:t>
      </w:r>
    </w:p>
    <w:p w:rsidR="00B52A04" w:rsidRDefault="006D3FE9">
      <w:pPr>
        <w:pStyle w:val="normal"/>
        <w:widowControl w:val="0"/>
        <w:pBdr>
          <w:top w:val="nil"/>
          <w:left w:val="nil"/>
          <w:bottom w:val="nil"/>
          <w:right w:val="nil"/>
          <w:between w:val="nil"/>
        </w:pBdr>
        <w:spacing w:before="1"/>
        <w:ind w:left="6981"/>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Базова</w:t>
      </w:r>
    </w:p>
    <w:p w:rsidR="00B52A04" w:rsidRDefault="006D3FE9">
      <w:pPr>
        <w:pStyle w:val="normal"/>
        <w:numPr>
          <w:ilvl w:val="1"/>
          <w:numId w:val="4"/>
        </w:numPr>
        <w:pBdr>
          <w:top w:val="nil"/>
          <w:left w:val="nil"/>
          <w:bottom w:val="nil"/>
          <w:right w:val="nil"/>
          <w:between w:val="nil"/>
        </w:pBdr>
        <w:tabs>
          <w:tab w:val="left" w:pos="426"/>
        </w:tabs>
        <w:spacing w:before="280"/>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 </w:t>
      </w:r>
      <w:proofErr w:type="spellStart"/>
      <w:r>
        <w:rPr>
          <w:rFonts w:ascii="Times New Roman" w:eastAsia="Times New Roman" w:hAnsi="Times New Roman" w:cs="Times New Roman"/>
          <w:color w:val="000000"/>
          <w:sz w:val="28"/>
          <w:szCs w:val="28"/>
        </w:rPr>
        <w:t>Заболотська</w:t>
      </w:r>
      <w:proofErr w:type="spellEnd"/>
      <w:r>
        <w:rPr>
          <w:rFonts w:ascii="Times New Roman" w:eastAsia="Times New Roman" w:hAnsi="Times New Roman" w:cs="Times New Roman"/>
          <w:color w:val="000000"/>
          <w:sz w:val="28"/>
          <w:szCs w:val="28"/>
        </w:rPr>
        <w:t xml:space="preserve"> О.В. Самостійна робота студентів з дисципліни «Практика УПМ англійської мови» (3 курс) : Навчально-методичний посібник. – Херсон: Айлант, 2018. </w:t>
      </w:r>
    </w:p>
    <w:p w:rsidR="00B52A04" w:rsidRDefault="006D3FE9">
      <w:pPr>
        <w:pStyle w:val="normal"/>
        <w:numPr>
          <w:ilvl w:val="1"/>
          <w:numId w:val="4"/>
        </w:numPr>
        <w:pBdr>
          <w:top w:val="nil"/>
          <w:left w:val="nil"/>
          <w:bottom w:val="nil"/>
          <w:right w:val="nil"/>
          <w:between w:val="nil"/>
        </w:pBdr>
        <w:tabs>
          <w:tab w:val="left" w:pos="284"/>
        </w:tabs>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Методичні вказівки для навчання писемної мови студентів І-ІІІ курсів, що вивчають англійську мову як фахову. Укладачі: О.Д. </w:t>
      </w:r>
      <w:proofErr w:type="spellStart"/>
      <w:r>
        <w:rPr>
          <w:rFonts w:ascii="Times New Roman" w:eastAsia="Times New Roman" w:hAnsi="Times New Roman" w:cs="Times New Roman"/>
          <w:color w:val="000000"/>
          <w:sz w:val="28"/>
          <w:szCs w:val="28"/>
        </w:rPr>
        <w:t>Холодіна</w:t>
      </w:r>
      <w:proofErr w:type="spellEnd"/>
      <w:r>
        <w:rPr>
          <w:rFonts w:ascii="Times New Roman" w:eastAsia="Times New Roman" w:hAnsi="Times New Roman" w:cs="Times New Roman"/>
          <w:color w:val="000000"/>
          <w:sz w:val="28"/>
          <w:szCs w:val="28"/>
        </w:rPr>
        <w:t xml:space="preserve">, Н.В. Карпенко, Т.В. Коваленко, В.М. </w:t>
      </w:r>
      <w:proofErr w:type="spellStart"/>
      <w:r>
        <w:rPr>
          <w:rFonts w:ascii="Times New Roman" w:eastAsia="Times New Roman" w:hAnsi="Times New Roman" w:cs="Times New Roman"/>
          <w:color w:val="000000"/>
          <w:sz w:val="28"/>
          <w:szCs w:val="28"/>
        </w:rPr>
        <w:t>Мелконян</w:t>
      </w:r>
      <w:proofErr w:type="spellEnd"/>
      <w:r>
        <w:rPr>
          <w:rFonts w:ascii="Times New Roman" w:eastAsia="Times New Roman" w:hAnsi="Times New Roman" w:cs="Times New Roman"/>
          <w:color w:val="000000"/>
          <w:sz w:val="28"/>
          <w:szCs w:val="28"/>
        </w:rPr>
        <w:t xml:space="preserve">, канд. пед. наук, доцент, А.М. </w:t>
      </w:r>
      <w:proofErr w:type="spellStart"/>
      <w:r>
        <w:rPr>
          <w:rFonts w:ascii="Times New Roman" w:eastAsia="Times New Roman" w:hAnsi="Times New Roman" w:cs="Times New Roman"/>
          <w:color w:val="000000"/>
          <w:sz w:val="28"/>
          <w:szCs w:val="28"/>
        </w:rPr>
        <w:t>Ілліна</w:t>
      </w:r>
      <w:proofErr w:type="spellEnd"/>
      <w:r>
        <w:rPr>
          <w:rFonts w:ascii="Times New Roman" w:eastAsia="Times New Roman" w:hAnsi="Times New Roman" w:cs="Times New Roman"/>
          <w:color w:val="000000"/>
          <w:sz w:val="28"/>
          <w:szCs w:val="28"/>
        </w:rPr>
        <w:t>, канд. філолог. наук, доцент. – Херсон: ХДПУ, 1999. – 48 с.</w:t>
      </w:r>
    </w:p>
    <w:p w:rsidR="00B52A04" w:rsidRDefault="006D3FE9">
      <w:pPr>
        <w:pStyle w:val="normal"/>
        <w:numPr>
          <w:ilvl w:val="1"/>
          <w:numId w:val="4"/>
        </w:numPr>
        <w:pBdr>
          <w:top w:val="nil"/>
          <w:left w:val="nil"/>
          <w:bottom w:val="nil"/>
          <w:right w:val="nil"/>
          <w:between w:val="nil"/>
        </w:pBdr>
        <w:tabs>
          <w:tab w:val="left" w:pos="284"/>
        </w:tabs>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Практичний курс англійської мови. 3 курс / </w:t>
      </w:r>
      <w:proofErr w:type="spellStart"/>
      <w:r>
        <w:rPr>
          <w:rFonts w:ascii="Times New Roman" w:eastAsia="Times New Roman" w:hAnsi="Times New Roman" w:cs="Times New Roman"/>
          <w:color w:val="000000"/>
          <w:sz w:val="28"/>
          <w:szCs w:val="28"/>
        </w:rPr>
        <w:t>Черноватий</w:t>
      </w:r>
      <w:proofErr w:type="spellEnd"/>
      <w:r>
        <w:rPr>
          <w:rFonts w:ascii="Times New Roman" w:eastAsia="Times New Roman" w:hAnsi="Times New Roman" w:cs="Times New Roman"/>
          <w:color w:val="000000"/>
          <w:sz w:val="28"/>
          <w:szCs w:val="28"/>
        </w:rPr>
        <w:t xml:space="preserve"> Л. М. </w:t>
      </w:r>
      <w:proofErr w:type="spellStart"/>
      <w:r>
        <w:rPr>
          <w:rFonts w:ascii="Times New Roman" w:eastAsia="Times New Roman" w:hAnsi="Times New Roman" w:cs="Times New Roman"/>
          <w:color w:val="000000"/>
          <w:sz w:val="28"/>
          <w:szCs w:val="28"/>
        </w:rPr>
        <w:t>Карабан</w:t>
      </w:r>
      <w:proofErr w:type="spellEnd"/>
      <w:r>
        <w:rPr>
          <w:rFonts w:ascii="Times New Roman" w:eastAsia="Times New Roman" w:hAnsi="Times New Roman" w:cs="Times New Roman"/>
          <w:color w:val="000000"/>
          <w:sz w:val="28"/>
          <w:szCs w:val="28"/>
        </w:rPr>
        <w:t xml:space="preserve"> В.І., Набокова І.Ю., Рябих М.В. Підручник для студентів третього курсу вищих закладів освіти (філологічні спеціальності та спеціальність «Переклад»). – Вінниця: НОВА КНИГА, 2006. – 520 с.</w:t>
      </w:r>
    </w:p>
    <w:p w:rsidR="00B52A04" w:rsidRDefault="006D3FE9">
      <w:pPr>
        <w:pStyle w:val="normal"/>
        <w:numPr>
          <w:ilvl w:val="1"/>
          <w:numId w:val="4"/>
        </w:numPr>
        <w:pBdr>
          <w:top w:val="nil"/>
          <w:left w:val="nil"/>
          <w:bottom w:val="nil"/>
          <w:right w:val="nil"/>
          <w:between w:val="nil"/>
        </w:pBdr>
        <w:tabs>
          <w:tab w:val="left" w:pos="284"/>
        </w:tabs>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Старикова Е.Н., Нестеренко Н.Н. </w:t>
      </w:r>
      <w:proofErr w:type="spellStart"/>
      <w:r>
        <w:rPr>
          <w:rFonts w:ascii="Times New Roman" w:eastAsia="Times New Roman" w:hAnsi="Times New Roman" w:cs="Times New Roman"/>
          <w:color w:val="000000"/>
          <w:sz w:val="28"/>
          <w:szCs w:val="28"/>
        </w:rPr>
        <w:t>British</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Press</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Advanced</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Reading</w:t>
      </w:r>
      <w:proofErr w:type="spellEnd"/>
      <w:r>
        <w:rPr>
          <w:rFonts w:ascii="Times New Roman" w:eastAsia="Times New Roman" w:hAnsi="Times New Roman" w:cs="Times New Roman"/>
          <w:color w:val="000000"/>
          <w:sz w:val="28"/>
          <w:szCs w:val="28"/>
        </w:rPr>
        <w:t xml:space="preserve">. – Логос, </w:t>
      </w:r>
      <w:proofErr w:type="spellStart"/>
      <w:r>
        <w:rPr>
          <w:rFonts w:ascii="Times New Roman" w:eastAsia="Times New Roman" w:hAnsi="Times New Roman" w:cs="Times New Roman"/>
          <w:color w:val="000000"/>
          <w:sz w:val="28"/>
          <w:szCs w:val="28"/>
        </w:rPr>
        <w:t>Киев</w:t>
      </w:r>
      <w:proofErr w:type="spellEnd"/>
      <w:r>
        <w:rPr>
          <w:rFonts w:ascii="Times New Roman" w:eastAsia="Times New Roman" w:hAnsi="Times New Roman" w:cs="Times New Roman"/>
          <w:color w:val="000000"/>
          <w:sz w:val="28"/>
          <w:szCs w:val="28"/>
        </w:rPr>
        <w:t>, 2000. – 346 с.</w:t>
      </w:r>
    </w:p>
    <w:p w:rsidR="00B52A04" w:rsidRDefault="006D3FE9">
      <w:pPr>
        <w:pStyle w:val="normal"/>
        <w:numPr>
          <w:ilvl w:val="1"/>
          <w:numId w:val="4"/>
        </w:numPr>
        <w:pBdr>
          <w:top w:val="nil"/>
          <w:left w:val="nil"/>
          <w:bottom w:val="nil"/>
          <w:right w:val="nil"/>
          <w:between w:val="nil"/>
        </w:pBdr>
        <w:tabs>
          <w:tab w:val="left" w:pos="284"/>
        </w:tabs>
        <w:ind w:left="0" w:firstLine="0"/>
        <w:jc w:val="both"/>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Crowthe</w:t>
      </w:r>
      <w:proofErr w:type="spellEnd"/>
      <w:r>
        <w:rPr>
          <w:rFonts w:ascii="Times New Roman" w:eastAsia="Times New Roman" w:hAnsi="Times New Roman" w:cs="Times New Roman"/>
          <w:color w:val="000000"/>
          <w:sz w:val="28"/>
          <w:szCs w:val="28"/>
        </w:rPr>
        <w:t xml:space="preserve"> J., </w:t>
      </w:r>
      <w:proofErr w:type="spellStart"/>
      <w:r>
        <w:rPr>
          <w:rFonts w:ascii="Times New Roman" w:eastAsia="Times New Roman" w:hAnsi="Times New Roman" w:cs="Times New Roman"/>
          <w:color w:val="000000"/>
          <w:sz w:val="28"/>
          <w:szCs w:val="28"/>
        </w:rPr>
        <w:t>Kavanagh</w:t>
      </w:r>
      <w:proofErr w:type="spellEnd"/>
      <w:r>
        <w:rPr>
          <w:rFonts w:ascii="Times New Roman" w:eastAsia="Times New Roman" w:hAnsi="Times New Roman" w:cs="Times New Roman"/>
          <w:color w:val="000000"/>
          <w:sz w:val="28"/>
          <w:szCs w:val="28"/>
        </w:rPr>
        <w:t xml:space="preserve"> K. </w:t>
      </w:r>
      <w:proofErr w:type="spellStart"/>
      <w:r>
        <w:rPr>
          <w:rFonts w:ascii="Times New Roman" w:eastAsia="Times New Roman" w:hAnsi="Times New Roman" w:cs="Times New Roman"/>
          <w:color w:val="000000"/>
          <w:sz w:val="28"/>
          <w:szCs w:val="28"/>
        </w:rPr>
        <w:t>Oxford</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Guide</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to</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British</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and</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American</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Culture</w:t>
      </w:r>
      <w:proofErr w:type="spellEnd"/>
      <w:r>
        <w:rPr>
          <w:rFonts w:ascii="Times New Roman" w:eastAsia="Times New Roman" w:hAnsi="Times New Roman" w:cs="Times New Roman"/>
          <w:color w:val="000000"/>
          <w:sz w:val="28"/>
          <w:szCs w:val="28"/>
        </w:rPr>
        <w:t xml:space="preserve">. – </w:t>
      </w:r>
      <w:proofErr w:type="spellStart"/>
      <w:r>
        <w:rPr>
          <w:rFonts w:ascii="Times New Roman" w:eastAsia="Times New Roman" w:hAnsi="Times New Roman" w:cs="Times New Roman"/>
          <w:color w:val="000000"/>
          <w:sz w:val="28"/>
          <w:szCs w:val="28"/>
        </w:rPr>
        <w:t>Oxford</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University</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Press</w:t>
      </w:r>
      <w:proofErr w:type="spellEnd"/>
      <w:r>
        <w:rPr>
          <w:rFonts w:ascii="Times New Roman" w:eastAsia="Times New Roman" w:hAnsi="Times New Roman" w:cs="Times New Roman"/>
          <w:color w:val="000000"/>
          <w:sz w:val="28"/>
          <w:szCs w:val="28"/>
        </w:rPr>
        <w:t>, 2001. – 600 p.</w:t>
      </w:r>
    </w:p>
    <w:p w:rsidR="00B52A04" w:rsidRDefault="006D3FE9">
      <w:pPr>
        <w:pStyle w:val="normal"/>
        <w:numPr>
          <w:ilvl w:val="1"/>
          <w:numId w:val="4"/>
        </w:numPr>
        <w:pBdr>
          <w:top w:val="nil"/>
          <w:left w:val="nil"/>
          <w:bottom w:val="nil"/>
          <w:right w:val="nil"/>
          <w:between w:val="nil"/>
        </w:pBdr>
        <w:tabs>
          <w:tab w:val="left" w:pos="284"/>
        </w:tabs>
        <w:ind w:left="0" w:firstLine="0"/>
        <w:jc w:val="both"/>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Grammarway</w:t>
      </w:r>
      <w:proofErr w:type="spellEnd"/>
      <w:r>
        <w:rPr>
          <w:rFonts w:ascii="Times New Roman" w:eastAsia="Times New Roman" w:hAnsi="Times New Roman" w:cs="Times New Roman"/>
          <w:color w:val="000000"/>
          <w:sz w:val="28"/>
          <w:szCs w:val="28"/>
        </w:rPr>
        <w:t xml:space="preserve"> 4.</w:t>
      </w:r>
      <w:r>
        <w:rPr>
          <w:rFonts w:ascii="Helvetica Neue" w:eastAsia="Helvetica Neue" w:hAnsi="Helvetica Neue" w:cs="Helvetica Neue"/>
          <w:color w:val="777777"/>
          <w:sz w:val="27"/>
          <w:szCs w:val="27"/>
        </w:rPr>
        <w:t xml:space="preserve"> </w:t>
      </w:r>
      <w:hyperlink r:id="rId20">
        <w:proofErr w:type="spellStart"/>
        <w:r>
          <w:rPr>
            <w:rFonts w:ascii="Helvetica Neue" w:eastAsia="Helvetica Neue" w:hAnsi="Helvetica Neue" w:cs="Helvetica Neue"/>
            <w:color w:val="000000"/>
            <w:sz w:val="28"/>
            <w:szCs w:val="28"/>
            <w:u w:val="single"/>
          </w:rPr>
          <w:t>Jenny</w:t>
        </w:r>
        <w:proofErr w:type="spellEnd"/>
        <w:r>
          <w:rPr>
            <w:rFonts w:ascii="Helvetica Neue" w:eastAsia="Helvetica Neue" w:hAnsi="Helvetica Neue" w:cs="Helvetica Neue"/>
            <w:color w:val="000000"/>
            <w:sz w:val="28"/>
            <w:szCs w:val="28"/>
            <w:u w:val="single"/>
          </w:rPr>
          <w:t xml:space="preserve"> </w:t>
        </w:r>
        <w:proofErr w:type="spellStart"/>
        <w:r>
          <w:rPr>
            <w:rFonts w:ascii="Helvetica Neue" w:eastAsia="Helvetica Neue" w:hAnsi="Helvetica Neue" w:cs="Helvetica Neue"/>
            <w:color w:val="000000"/>
            <w:sz w:val="28"/>
            <w:szCs w:val="28"/>
            <w:u w:val="single"/>
          </w:rPr>
          <w:t>Dooley</w:t>
        </w:r>
        <w:proofErr w:type="spellEnd"/>
        <w:r>
          <w:rPr>
            <w:rFonts w:ascii="Helvetica Neue" w:eastAsia="Helvetica Neue" w:hAnsi="Helvetica Neue" w:cs="Helvetica Neue"/>
            <w:color w:val="000000"/>
            <w:sz w:val="28"/>
            <w:szCs w:val="28"/>
            <w:u w:val="single"/>
          </w:rPr>
          <w:t xml:space="preserve"> &amp; </w:t>
        </w:r>
        <w:proofErr w:type="spellStart"/>
        <w:r>
          <w:rPr>
            <w:rFonts w:ascii="Helvetica Neue" w:eastAsia="Helvetica Neue" w:hAnsi="Helvetica Neue" w:cs="Helvetica Neue"/>
            <w:color w:val="000000"/>
            <w:sz w:val="28"/>
            <w:szCs w:val="28"/>
            <w:u w:val="single"/>
          </w:rPr>
          <w:t>Virginia</w:t>
        </w:r>
        <w:proofErr w:type="spellEnd"/>
        <w:r>
          <w:rPr>
            <w:rFonts w:ascii="Helvetica Neue" w:eastAsia="Helvetica Neue" w:hAnsi="Helvetica Neue" w:cs="Helvetica Neue"/>
            <w:color w:val="000000"/>
            <w:sz w:val="28"/>
            <w:szCs w:val="28"/>
            <w:u w:val="single"/>
          </w:rPr>
          <w:t xml:space="preserve"> </w:t>
        </w:r>
        <w:proofErr w:type="spellStart"/>
        <w:r>
          <w:rPr>
            <w:rFonts w:ascii="Helvetica Neue" w:eastAsia="Helvetica Neue" w:hAnsi="Helvetica Neue" w:cs="Helvetica Neue"/>
            <w:color w:val="000000"/>
            <w:sz w:val="28"/>
            <w:szCs w:val="28"/>
            <w:u w:val="single"/>
          </w:rPr>
          <w:t>Evans</w:t>
        </w:r>
        <w:proofErr w:type="spellEnd"/>
      </w:hyperlink>
    </w:p>
    <w:p w:rsidR="00B52A04" w:rsidRDefault="006D3FE9">
      <w:pPr>
        <w:pStyle w:val="normal"/>
        <w:numPr>
          <w:ilvl w:val="1"/>
          <w:numId w:val="4"/>
        </w:numPr>
        <w:pBdr>
          <w:top w:val="nil"/>
          <w:left w:val="nil"/>
          <w:bottom w:val="nil"/>
          <w:right w:val="nil"/>
          <w:between w:val="nil"/>
        </w:pBdr>
        <w:tabs>
          <w:tab w:val="left" w:pos="284"/>
        </w:tabs>
        <w:ind w:left="0" w:firstLine="0"/>
        <w:jc w:val="both"/>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Leo</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Jones</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Progress</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to</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Proficiency</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Student’s</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book</w:t>
      </w:r>
      <w:proofErr w:type="spellEnd"/>
      <w:r>
        <w:rPr>
          <w:rFonts w:ascii="Times New Roman" w:eastAsia="Times New Roman" w:hAnsi="Times New Roman" w:cs="Times New Roman"/>
          <w:color w:val="000000"/>
          <w:sz w:val="28"/>
          <w:szCs w:val="28"/>
        </w:rPr>
        <w:t xml:space="preserve">. – </w:t>
      </w:r>
      <w:proofErr w:type="spellStart"/>
      <w:r>
        <w:rPr>
          <w:rFonts w:ascii="Times New Roman" w:eastAsia="Times New Roman" w:hAnsi="Times New Roman" w:cs="Times New Roman"/>
          <w:color w:val="000000"/>
          <w:sz w:val="28"/>
          <w:szCs w:val="28"/>
        </w:rPr>
        <w:t>Cambridge</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Cambridge</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University</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Press</w:t>
      </w:r>
      <w:proofErr w:type="spellEnd"/>
      <w:r>
        <w:rPr>
          <w:rFonts w:ascii="Times New Roman" w:eastAsia="Times New Roman" w:hAnsi="Times New Roman" w:cs="Times New Roman"/>
          <w:color w:val="000000"/>
          <w:sz w:val="28"/>
          <w:szCs w:val="28"/>
        </w:rPr>
        <w:t>, 2011. – 314 p.</w:t>
      </w:r>
    </w:p>
    <w:p w:rsidR="00B52A04" w:rsidRDefault="00B52A04">
      <w:pPr>
        <w:pStyle w:val="normal"/>
        <w:widowControl w:val="0"/>
        <w:pBdr>
          <w:top w:val="nil"/>
          <w:left w:val="nil"/>
          <w:bottom w:val="nil"/>
          <w:right w:val="nil"/>
          <w:between w:val="nil"/>
        </w:pBdr>
        <w:tabs>
          <w:tab w:val="left" w:pos="1537"/>
          <w:tab w:val="left" w:pos="1538"/>
          <w:tab w:val="left" w:pos="3041"/>
          <w:tab w:val="left" w:pos="5187"/>
          <w:tab w:val="left" w:pos="6427"/>
          <w:tab w:val="left" w:pos="8198"/>
          <w:tab w:val="left" w:pos="9479"/>
          <w:tab w:val="left" w:pos="11518"/>
          <w:tab w:val="left" w:pos="13638"/>
        </w:tabs>
        <w:spacing w:before="89"/>
        <w:ind w:right="117"/>
        <w:rPr>
          <w:rFonts w:ascii="Times New Roman" w:eastAsia="Times New Roman" w:hAnsi="Times New Roman" w:cs="Times New Roman"/>
          <w:color w:val="000000"/>
          <w:sz w:val="28"/>
          <w:szCs w:val="28"/>
        </w:rPr>
      </w:pPr>
    </w:p>
    <w:p w:rsidR="00AC0A56" w:rsidRDefault="00AC0A56" w:rsidP="002608D5">
      <w:pPr>
        <w:pStyle w:val="Heading1"/>
        <w:ind w:left="0"/>
      </w:pPr>
    </w:p>
    <w:p w:rsidR="00AC0A56" w:rsidRDefault="00AC0A56" w:rsidP="002608D5">
      <w:pPr>
        <w:pStyle w:val="Heading1"/>
        <w:ind w:left="0"/>
      </w:pPr>
    </w:p>
    <w:p w:rsidR="00AC0A56" w:rsidRDefault="00AC0A56" w:rsidP="002608D5">
      <w:pPr>
        <w:pStyle w:val="Heading1"/>
        <w:ind w:left="0"/>
      </w:pPr>
    </w:p>
    <w:p w:rsidR="00AC0A56" w:rsidRDefault="00AC0A56" w:rsidP="002608D5">
      <w:pPr>
        <w:pStyle w:val="Heading1"/>
        <w:ind w:left="0"/>
      </w:pPr>
    </w:p>
    <w:p w:rsidR="00B52A04" w:rsidRDefault="006D3FE9" w:rsidP="002608D5">
      <w:pPr>
        <w:pStyle w:val="Heading1"/>
        <w:ind w:left="0"/>
      </w:pPr>
      <w:r>
        <w:t>Допоміжна</w:t>
      </w:r>
    </w:p>
    <w:p w:rsidR="00B52A04" w:rsidRDefault="006D3FE9">
      <w:pPr>
        <w:pStyle w:val="normal"/>
        <w:pBdr>
          <w:top w:val="nil"/>
          <w:left w:val="nil"/>
          <w:bottom w:val="nil"/>
          <w:right w:val="nil"/>
          <w:between w:val="nil"/>
        </w:pBdr>
        <w:tabs>
          <w:tab w:val="left" w:pos="284"/>
          <w:tab w:val="left" w:pos="426"/>
        </w:tabs>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8. </w:t>
      </w:r>
      <w:proofErr w:type="spellStart"/>
      <w:r>
        <w:rPr>
          <w:rFonts w:ascii="Times New Roman" w:eastAsia="Times New Roman" w:hAnsi="Times New Roman" w:cs="Times New Roman"/>
          <w:color w:val="000000"/>
          <w:sz w:val="28"/>
          <w:szCs w:val="28"/>
        </w:rPr>
        <w:t>Возна</w:t>
      </w:r>
      <w:proofErr w:type="spellEnd"/>
      <w:r>
        <w:rPr>
          <w:rFonts w:ascii="Times New Roman" w:eastAsia="Times New Roman" w:hAnsi="Times New Roman" w:cs="Times New Roman"/>
          <w:color w:val="000000"/>
          <w:sz w:val="28"/>
          <w:szCs w:val="28"/>
        </w:rPr>
        <w:t xml:space="preserve"> М. О., </w:t>
      </w:r>
      <w:proofErr w:type="spellStart"/>
      <w:r>
        <w:rPr>
          <w:rFonts w:ascii="Times New Roman" w:eastAsia="Times New Roman" w:hAnsi="Times New Roman" w:cs="Times New Roman"/>
          <w:color w:val="000000"/>
          <w:sz w:val="28"/>
          <w:szCs w:val="28"/>
        </w:rPr>
        <w:t>Гапонів</w:t>
      </w:r>
      <w:proofErr w:type="spellEnd"/>
      <w:r>
        <w:rPr>
          <w:rFonts w:ascii="Times New Roman" w:eastAsia="Times New Roman" w:hAnsi="Times New Roman" w:cs="Times New Roman"/>
          <w:color w:val="000000"/>
          <w:sz w:val="28"/>
          <w:szCs w:val="28"/>
        </w:rPr>
        <w:t xml:space="preserve"> А. Б., Васильченко О. Ю., </w:t>
      </w:r>
      <w:proofErr w:type="spellStart"/>
      <w:r>
        <w:rPr>
          <w:rFonts w:ascii="Times New Roman" w:eastAsia="Times New Roman" w:hAnsi="Times New Roman" w:cs="Times New Roman"/>
          <w:color w:val="000000"/>
          <w:sz w:val="28"/>
          <w:szCs w:val="28"/>
        </w:rPr>
        <w:t>Хоменко</w:t>
      </w:r>
      <w:proofErr w:type="spellEnd"/>
      <w:r>
        <w:rPr>
          <w:rFonts w:ascii="Times New Roman" w:eastAsia="Times New Roman" w:hAnsi="Times New Roman" w:cs="Times New Roman"/>
          <w:color w:val="000000"/>
          <w:sz w:val="28"/>
          <w:szCs w:val="28"/>
        </w:rPr>
        <w:t xml:space="preserve"> Н. С. Англійська мова для перекладачів і філологів. ІIІ курс. – Вінниця: Нова Книга, 2007. – 496 с.</w:t>
      </w:r>
    </w:p>
    <w:p w:rsidR="00B52A04" w:rsidRDefault="006D3FE9">
      <w:pPr>
        <w:pStyle w:val="normal"/>
        <w:pBdr>
          <w:top w:val="nil"/>
          <w:left w:val="nil"/>
          <w:bottom w:val="nil"/>
          <w:right w:val="nil"/>
          <w:between w:val="nil"/>
        </w:pBdr>
        <w:tabs>
          <w:tab w:val="left" w:pos="284"/>
          <w:tab w:val="left" w:pos="426"/>
        </w:tabs>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9.Коломієць В.О. Типові помилки при вивченні англійської мови. – Київ: Вища школа, 2001. – 119 с.</w:t>
      </w:r>
    </w:p>
    <w:p w:rsidR="00B52A04" w:rsidRDefault="006D3FE9">
      <w:pPr>
        <w:pStyle w:val="normal"/>
        <w:pBdr>
          <w:top w:val="nil"/>
          <w:left w:val="nil"/>
          <w:bottom w:val="nil"/>
          <w:right w:val="nil"/>
          <w:between w:val="nil"/>
        </w:pBdr>
        <w:tabs>
          <w:tab w:val="left" w:pos="284"/>
          <w:tab w:val="left" w:pos="426"/>
        </w:tabs>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10.Комунікативні методи та матеріали для викладання англійської мови / Перекл. і </w:t>
      </w:r>
      <w:proofErr w:type="spellStart"/>
      <w:r>
        <w:rPr>
          <w:rFonts w:ascii="Times New Roman" w:eastAsia="Times New Roman" w:hAnsi="Times New Roman" w:cs="Times New Roman"/>
          <w:color w:val="000000"/>
          <w:sz w:val="28"/>
          <w:szCs w:val="28"/>
        </w:rPr>
        <w:t>адапт</w:t>
      </w:r>
      <w:proofErr w:type="spellEnd"/>
      <w:r>
        <w:rPr>
          <w:rFonts w:ascii="Times New Roman" w:eastAsia="Times New Roman" w:hAnsi="Times New Roman" w:cs="Times New Roman"/>
          <w:color w:val="000000"/>
          <w:sz w:val="28"/>
          <w:szCs w:val="28"/>
        </w:rPr>
        <w:t xml:space="preserve">. Л. В. </w:t>
      </w:r>
      <w:proofErr w:type="spellStart"/>
      <w:r>
        <w:rPr>
          <w:rFonts w:ascii="Times New Roman" w:eastAsia="Times New Roman" w:hAnsi="Times New Roman" w:cs="Times New Roman"/>
          <w:color w:val="000000"/>
          <w:sz w:val="28"/>
          <w:szCs w:val="28"/>
        </w:rPr>
        <w:t>Біркун</w:t>
      </w:r>
      <w:proofErr w:type="spellEnd"/>
      <w:r>
        <w:rPr>
          <w:rFonts w:ascii="Times New Roman" w:eastAsia="Times New Roman" w:hAnsi="Times New Roman" w:cs="Times New Roman"/>
          <w:color w:val="000000"/>
          <w:sz w:val="28"/>
          <w:szCs w:val="28"/>
        </w:rPr>
        <w:t xml:space="preserve">. – </w:t>
      </w:r>
      <w:proofErr w:type="spellStart"/>
      <w:r>
        <w:rPr>
          <w:rFonts w:ascii="Times New Roman" w:eastAsia="Times New Roman" w:hAnsi="Times New Roman" w:cs="Times New Roman"/>
          <w:color w:val="000000"/>
          <w:sz w:val="28"/>
          <w:szCs w:val="28"/>
        </w:rPr>
        <w:t>Oxford</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University</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Press</w:t>
      </w:r>
      <w:proofErr w:type="spellEnd"/>
      <w:r>
        <w:rPr>
          <w:rFonts w:ascii="Times New Roman" w:eastAsia="Times New Roman" w:hAnsi="Times New Roman" w:cs="Times New Roman"/>
          <w:color w:val="000000"/>
          <w:sz w:val="28"/>
          <w:szCs w:val="28"/>
        </w:rPr>
        <w:t>, 1998. – 48 с.</w:t>
      </w:r>
    </w:p>
    <w:p w:rsidR="00B52A04" w:rsidRDefault="006D3FE9">
      <w:pPr>
        <w:pStyle w:val="normal"/>
        <w:pBdr>
          <w:top w:val="nil"/>
          <w:left w:val="nil"/>
          <w:bottom w:val="nil"/>
          <w:right w:val="nil"/>
          <w:between w:val="nil"/>
        </w:pBdr>
        <w:tabs>
          <w:tab w:val="left" w:pos="284"/>
          <w:tab w:val="left" w:pos="426"/>
        </w:tabs>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11.Emmerson P. </w:t>
      </w:r>
      <w:proofErr w:type="spellStart"/>
      <w:r>
        <w:rPr>
          <w:rFonts w:ascii="Times New Roman" w:eastAsia="Times New Roman" w:hAnsi="Times New Roman" w:cs="Times New Roman"/>
          <w:color w:val="000000"/>
          <w:sz w:val="28"/>
          <w:szCs w:val="28"/>
        </w:rPr>
        <w:t>Business</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Grammar</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Builder</w:t>
      </w:r>
      <w:proofErr w:type="spellEnd"/>
      <w:r>
        <w:rPr>
          <w:rFonts w:ascii="Times New Roman" w:eastAsia="Times New Roman" w:hAnsi="Times New Roman" w:cs="Times New Roman"/>
          <w:color w:val="000000"/>
          <w:sz w:val="28"/>
          <w:szCs w:val="28"/>
        </w:rPr>
        <w:t xml:space="preserve">. – </w:t>
      </w:r>
      <w:proofErr w:type="spellStart"/>
      <w:r>
        <w:rPr>
          <w:rFonts w:ascii="Times New Roman" w:eastAsia="Times New Roman" w:hAnsi="Times New Roman" w:cs="Times New Roman"/>
          <w:color w:val="000000"/>
          <w:sz w:val="28"/>
          <w:szCs w:val="28"/>
        </w:rPr>
        <w:t>Macmillan</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Heinmann</w:t>
      </w:r>
      <w:proofErr w:type="spellEnd"/>
      <w:r>
        <w:rPr>
          <w:rFonts w:ascii="Times New Roman" w:eastAsia="Times New Roman" w:hAnsi="Times New Roman" w:cs="Times New Roman"/>
          <w:color w:val="000000"/>
          <w:sz w:val="28"/>
          <w:szCs w:val="28"/>
        </w:rPr>
        <w:t xml:space="preserve"> ELT, 2014.</w:t>
      </w:r>
    </w:p>
    <w:p w:rsidR="00B52A04" w:rsidRDefault="006D3FE9">
      <w:pPr>
        <w:pStyle w:val="normal"/>
        <w:pBdr>
          <w:top w:val="nil"/>
          <w:left w:val="nil"/>
          <w:bottom w:val="nil"/>
          <w:right w:val="nil"/>
          <w:between w:val="nil"/>
        </w:pBdr>
        <w:tabs>
          <w:tab w:val="left" w:pos="284"/>
          <w:tab w:val="left" w:pos="426"/>
        </w:tabs>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12.Farrel M., </w:t>
      </w:r>
      <w:proofErr w:type="spellStart"/>
      <w:r>
        <w:rPr>
          <w:rFonts w:ascii="Times New Roman" w:eastAsia="Times New Roman" w:hAnsi="Times New Roman" w:cs="Times New Roman"/>
          <w:color w:val="000000"/>
          <w:sz w:val="28"/>
          <w:szCs w:val="28"/>
        </w:rPr>
        <w:t>Ceriani</w:t>
      </w:r>
      <w:proofErr w:type="spellEnd"/>
      <w:r>
        <w:rPr>
          <w:rFonts w:ascii="Times New Roman" w:eastAsia="Times New Roman" w:hAnsi="Times New Roman" w:cs="Times New Roman"/>
          <w:color w:val="000000"/>
          <w:sz w:val="28"/>
          <w:szCs w:val="28"/>
        </w:rPr>
        <w:t xml:space="preserve"> R. &amp; </w:t>
      </w:r>
      <w:proofErr w:type="spellStart"/>
      <w:r>
        <w:rPr>
          <w:rFonts w:ascii="Times New Roman" w:eastAsia="Times New Roman" w:hAnsi="Times New Roman" w:cs="Times New Roman"/>
          <w:color w:val="000000"/>
          <w:sz w:val="28"/>
          <w:szCs w:val="28"/>
        </w:rPr>
        <w:t>Rossi</w:t>
      </w:r>
      <w:proofErr w:type="spellEnd"/>
      <w:r>
        <w:rPr>
          <w:rFonts w:ascii="Times New Roman" w:eastAsia="Times New Roman" w:hAnsi="Times New Roman" w:cs="Times New Roman"/>
          <w:color w:val="000000"/>
          <w:sz w:val="28"/>
          <w:szCs w:val="28"/>
        </w:rPr>
        <w:t xml:space="preserve">. F. </w:t>
      </w:r>
      <w:proofErr w:type="spellStart"/>
      <w:r>
        <w:rPr>
          <w:rFonts w:ascii="Times New Roman" w:eastAsia="Times New Roman" w:hAnsi="Times New Roman" w:cs="Times New Roman"/>
          <w:color w:val="000000"/>
          <w:sz w:val="28"/>
          <w:szCs w:val="28"/>
        </w:rPr>
        <w:t>The</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World</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of</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English</w:t>
      </w:r>
      <w:proofErr w:type="spellEnd"/>
      <w:r>
        <w:rPr>
          <w:rFonts w:ascii="Times New Roman" w:eastAsia="Times New Roman" w:hAnsi="Times New Roman" w:cs="Times New Roman"/>
          <w:color w:val="000000"/>
          <w:sz w:val="28"/>
          <w:szCs w:val="28"/>
        </w:rPr>
        <w:t xml:space="preserve">. – </w:t>
      </w:r>
      <w:proofErr w:type="spellStart"/>
      <w:r>
        <w:rPr>
          <w:rFonts w:ascii="Times New Roman" w:eastAsia="Times New Roman" w:hAnsi="Times New Roman" w:cs="Times New Roman"/>
          <w:color w:val="000000"/>
          <w:sz w:val="28"/>
          <w:szCs w:val="28"/>
        </w:rPr>
        <w:t>Addison</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Wesley</w:t>
      </w:r>
      <w:proofErr w:type="spellEnd"/>
      <w:r>
        <w:rPr>
          <w:rFonts w:ascii="Times New Roman" w:eastAsia="Times New Roman" w:hAnsi="Times New Roman" w:cs="Times New Roman"/>
          <w:color w:val="000000"/>
          <w:sz w:val="28"/>
          <w:szCs w:val="28"/>
        </w:rPr>
        <w:t xml:space="preserve"> / </w:t>
      </w:r>
      <w:proofErr w:type="spellStart"/>
      <w:r>
        <w:rPr>
          <w:rFonts w:ascii="Times New Roman" w:eastAsia="Times New Roman" w:hAnsi="Times New Roman" w:cs="Times New Roman"/>
          <w:color w:val="000000"/>
          <w:sz w:val="28"/>
          <w:szCs w:val="28"/>
        </w:rPr>
        <w:t>Longman</w:t>
      </w:r>
      <w:proofErr w:type="spellEnd"/>
      <w:r>
        <w:rPr>
          <w:rFonts w:ascii="Times New Roman" w:eastAsia="Times New Roman" w:hAnsi="Times New Roman" w:cs="Times New Roman"/>
          <w:color w:val="000000"/>
          <w:sz w:val="28"/>
          <w:szCs w:val="28"/>
        </w:rPr>
        <w:t>, 2011.</w:t>
      </w:r>
    </w:p>
    <w:p w:rsidR="00B52A04" w:rsidRDefault="006D3FE9">
      <w:pPr>
        <w:pStyle w:val="normal"/>
        <w:pBdr>
          <w:top w:val="nil"/>
          <w:left w:val="nil"/>
          <w:bottom w:val="nil"/>
          <w:right w:val="nil"/>
          <w:between w:val="nil"/>
        </w:pBdr>
        <w:tabs>
          <w:tab w:val="left" w:pos="284"/>
          <w:tab w:val="left" w:pos="426"/>
        </w:tabs>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13.Heaton J.B., </w:t>
      </w:r>
      <w:proofErr w:type="spellStart"/>
      <w:r>
        <w:rPr>
          <w:rFonts w:ascii="Times New Roman" w:eastAsia="Times New Roman" w:hAnsi="Times New Roman" w:cs="Times New Roman"/>
          <w:color w:val="000000"/>
          <w:sz w:val="28"/>
          <w:szCs w:val="28"/>
        </w:rPr>
        <w:t>Turton</w:t>
      </w:r>
      <w:proofErr w:type="spellEnd"/>
      <w:r>
        <w:rPr>
          <w:rFonts w:ascii="Times New Roman" w:eastAsia="Times New Roman" w:hAnsi="Times New Roman" w:cs="Times New Roman"/>
          <w:color w:val="000000"/>
          <w:sz w:val="28"/>
          <w:szCs w:val="28"/>
        </w:rPr>
        <w:t xml:space="preserve"> N.D. </w:t>
      </w:r>
      <w:proofErr w:type="spellStart"/>
      <w:r>
        <w:rPr>
          <w:rFonts w:ascii="Times New Roman" w:eastAsia="Times New Roman" w:hAnsi="Times New Roman" w:cs="Times New Roman"/>
          <w:color w:val="000000"/>
          <w:sz w:val="28"/>
          <w:szCs w:val="28"/>
        </w:rPr>
        <w:t>Longman</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dictionary</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of</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common</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errors</w:t>
      </w:r>
      <w:proofErr w:type="spellEnd"/>
      <w:r>
        <w:rPr>
          <w:rFonts w:ascii="Times New Roman" w:eastAsia="Times New Roman" w:hAnsi="Times New Roman" w:cs="Times New Roman"/>
          <w:color w:val="000000"/>
          <w:sz w:val="28"/>
          <w:szCs w:val="28"/>
        </w:rPr>
        <w:t xml:space="preserve">. – </w:t>
      </w:r>
      <w:proofErr w:type="spellStart"/>
      <w:r>
        <w:rPr>
          <w:rFonts w:ascii="Times New Roman" w:eastAsia="Times New Roman" w:hAnsi="Times New Roman" w:cs="Times New Roman"/>
          <w:color w:val="000000"/>
          <w:sz w:val="28"/>
          <w:szCs w:val="28"/>
        </w:rPr>
        <w:t>Longman</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Longman</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Group</w:t>
      </w:r>
      <w:proofErr w:type="spellEnd"/>
      <w:r>
        <w:rPr>
          <w:rFonts w:ascii="Times New Roman" w:eastAsia="Times New Roman" w:hAnsi="Times New Roman" w:cs="Times New Roman"/>
          <w:color w:val="000000"/>
          <w:sz w:val="28"/>
          <w:szCs w:val="28"/>
        </w:rPr>
        <w:t xml:space="preserve"> UK </w:t>
      </w:r>
      <w:proofErr w:type="spellStart"/>
      <w:r>
        <w:rPr>
          <w:rFonts w:ascii="Times New Roman" w:eastAsia="Times New Roman" w:hAnsi="Times New Roman" w:cs="Times New Roman"/>
          <w:color w:val="000000"/>
          <w:sz w:val="28"/>
          <w:szCs w:val="28"/>
        </w:rPr>
        <w:t>Limitited</w:t>
      </w:r>
      <w:proofErr w:type="spellEnd"/>
      <w:r>
        <w:rPr>
          <w:rFonts w:ascii="Times New Roman" w:eastAsia="Times New Roman" w:hAnsi="Times New Roman" w:cs="Times New Roman"/>
          <w:color w:val="000000"/>
          <w:sz w:val="28"/>
          <w:szCs w:val="28"/>
        </w:rPr>
        <w:t>, 2001. – 297 p.</w:t>
      </w:r>
    </w:p>
    <w:p w:rsidR="00B52A04" w:rsidRDefault="006D3FE9">
      <w:pPr>
        <w:pStyle w:val="normal"/>
        <w:pBdr>
          <w:top w:val="nil"/>
          <w:left w:val="nil"/>
          <w:bottom w:val="nil"/>
          <w:right w:val="nil"/>
          <w:between w:val="nil"/>
        </w:pBdr>
        <w:tabs>
          <w:tab w:val="left" w:pos="284"/>
          <w:tab w:val="left" w:pos="426"/>
        </w:tabs>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14.Oxford </w:t>
      </w:r>
      <w:proofErr w:type="spellStart"/>
      <w:r>
        <w:rPr>
          <w:rFonts w:ascii="Times New Roman" w:eastAsia="Times New Roman" w:hAnsi="Times New Roman" w:cs="Times New Roman"/>
          <w:color w:val="000000"/>
          <w:sz w:val="28"/>
          <w:szCs w:val="28"/>
        </w:rPr>
        <w:t>Collocations</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Dictionary</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for</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students</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of</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English</w:t>
      </w:r>
      <w:proofErr w:type="spellEnd"/>
      <w:r>
        <w:rPr>
          <w:rFonts w:ascii="Times New Roman" w:eastAsia="Times New Roman" w:hAnsi="Times New Roman" w:cs="Times New Roman"/>
          <w:color w:val="000000"/>
          <w:sz w:val="28"/>
          <w:szCs w:val="28"/>
        </w:rPr>
        <w:t xml:space="preserve">. – </w:t>
      </w:r>
      <w:proofErr w:type="spellStart"/>
      <w:r>
        <w:rPr>
          <w:rFonts w:ascii="Times New Roman" w:eastAsia="Times New Roman" w:hAnsi="Times New Roman" w:cs="Times New Roman"/>
          <w:color w:val="000000"/>
          <w:sz w:val="28"/>
          <w:szCs w:val="28"/>
        </w:rPr>
        <w:t>Oxford</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University</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Press</w:t>
      </w:r>
      <w:proofErr w:type="spellEnd"/>
      <w:r>
        <w:rPr>
          <w:rFonts w:ascii="Times New Roman" w:eastAsia="Times New Roman" w:hAnsi="Times New Roman" w:cs="Times New Roman"/>
          <w:color w:val="000000"/>
          <w:sz w:val="28"/>
          <w:szCs w:val="28"/>
        </w:rPr>
        <w:t>, 2003. – 897 p.</w:t>
      </w:r>
    </w:p>
    <w:p w:rsidR="00B52A04" w:rsidRDefault="006D3FE9">
      <w:pPr>
        <w:pStyle w:val="normal"/>
        <w:pBdr>
          <w:top w:val="nil"/>
          <w:left w:val="nil"/>
          <w:bottom w:val="nil"/>
          <w:right w:val="nil"/>
          <w:between w:val="nil"/>
        </w:pBdr>
        <w:tabs>
          <w:tab w:val="left" w:pos="284"/>
          <w:tab w:val="left" w:pos="426"/>
        </w:tabs>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15.Raymond </w:t>
      </w:r>
      <w:proofErr w:type="spellStart"/>
      <w:r>
        <w:rPr>
          <w:rFonts w:ascii="Times New Roman" w:eastAsia="Times New Roman" w:hAnsi="Times New Roman" w:cs="Times New Roman"/>
          <w:color w:val="000000"/>
          <w:sz w:val="28"/>
          <w:szCs w:val="28"/>
        </w:rPr>
        <w:t>Murphy</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Essential</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Grammar</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in</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Use</w:t>
      </w:r>
      <w:proofErr w:type="spellEnd"/>
      <w:r>
        <w:rPr>
          <w:rFonts w:ascii="Times New Roman" w:eastAsia="Times New Roman" w:hAnsi="Times New Roman" w:cs="Times New Roman"/>
          <w:color w:val="000000"/>
          <w:sz w:val="28"/>
          <w:szCs w:val="28"/>
        </w:rPr>
        <w:t xml:space="preserve">. A Self-Study </w:t>
      </w:r>
      <w:proofErr w:type="spellStart"/>
      <w:r>
        <w:rPr>
          <w:rFonts w:ascii="Times New Roman" w:eastAsia="Times New Roman" w:hAnsi="Times New Roman" w:cs="Times New Roman"/>
          <w:color w:val="000000"/>
          <w:sz w:val="28"/>
          <w:szCs w:val="28"/>
        </w:rPr>
        <w:t>Reference</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and</w:t>
      </w:r>
      <w:proofErr w:type="spellEnd"/>
    </w:p>
    <w:p w:rsidR="00B52A04" w:rsidRDefault="006D3FE9">
      <w:pPr>
        <w:pStyle w:val="normal"/>
        <w:pBdr>
          <w:top w:val="nil"/>
          <w:left w:val="nil"/>
          <w:bottom w:val="nil"/>
          <w:right w:val="nil"/>
          <w:between w:val="nil"/>
        </w:pBdr>
        <w:tabs>
          <w:tab w:val="left" w:pos="284"/>
          <w:tab w:val="left" w:pos="426"/>
        </w:tabs>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16.Practice </w:t>
      </w:r>
      <w:proofErr w:type="spellStart"/>
      <w:r>
        <w:rPr>
          <w:rFonts w:ascii="Times New Roman" w:eastAsia="Times New Roman" w:hAnsi="Times New Roman" w:cs="Times New Roman"/>
          <w:color w:val="000000"/>
          <w:sz w:val="28"/>
          <w:szCs w:val="28"/>
        </w:rPr>
        <w:t>Book</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for</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Intermediate</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Students</w:t>
      </w:r>
      <w:proofErr w:type="spellEnd"/>
      <w:r>
        <w:rPr>
          <w:rFonts w:ascii="Times New Roman" w:eastAsia="Times New Roman" w:hAnsi="Times New Roman" w:cs="Times New Roman"/>
          <w:color w:val="000000"/>
          <w:sz w:val="28"/>
          <w:szCs w:val="28"/>
        </w:rPr>
        <w:t xml:space="preserve">. – </w:t>
      </w:r>
      <w:proofErr w:type="spellStart"/>
      <w:r>
        <w:rPr>
          <w:rFonts w:ascii="Times New Roman" w:eastAsia="Times New Roman" w:hAnsi="Times New Roman" w:cs="Times New Roman"/>
          <w:color w:val="000000"/>
          <w:sz w:val="28"/>
          <w:szCs w:val="28"/>
        </w:rPr>
        <w:t>Cambridge</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University</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Press</w:t>
      </w:r>
      <w:proofErr w:type="spellEnd"/>
      <w:r>
        <w:rPr>
          <w:rFonts w:ascii="Times New Roman" w:eastAsia="Times New Roman" w:hAnsi="Times New Roman" w:cs="Times New Roman"/>
          <w:color w:val="000000"/>
          <w:sz w:val="28"/>
          <w:szCs w:val="28"/>
        </w:rPr>
        <w:t>, 2012. – 343 p.</w:t>
      </w:r>
    </w:p>
    <w:p w:rsidR="00B52A04" w:rsidRDefault="006D3FE9">
      <w:pPr>
        <w:pStyle w:val="normal"/>
        <w:pBdr>
          <w:top w:val="nil"/>
          <w:left w:val="nil"/>
          <w:bottom w:val="nil"/>
          <w:right w:val="nil"/>
          <w:between w:val="nil"/>
        </w:pBdr>
        <w:tabs>
          <w:tab w:val="left" w:pos="284"/>
          <w:tab w:val="left" w:pos="426"/>
        </w:tabs>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17.Swan M. </w:t>
      </w:r>
      <w:proofErr w:type="spellStart"/>
      <w:r>
        <w:rPr>
          <w:rFonts w:ascii="Times New Roman" w:eastAsia="Times New Roman" w:hAnsi="Times New Roman" w:cs="Times New Roman"/>
          <w:color w:val="000000"/>
          <w:sz w:val="28"/>
          <w:szCs w:val="28"/>
        </w:rPr>
        <w:t>Practical</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English</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Usage</w:t>
      </w:r>
      <w:proofErr w:type="spellEnd"/>
      <w:r>
        <w:rPr>
          <w:rFonts w:ascii="Times New Roman" w:eastAsia="Times New Roman" w:hAnsi="Times New Roman" w:cs="Times New Roman"/>
          <w:color w:val="000000"/>
          <w:sz w:val="28"/>
          <w:szCs w:val="28"/>
        </w:rPr>
        <w:t xml:space="preserve">. – </w:t>
      </w:r>
      <w:proofErr w:type="spellStart"/>
      <w:r>
        <w:rPr>
          <w:rFonts w:ascii="Times New Roman" w:eastAsia="Times New Roman" w:hAnsi="Times New Roman" w:cs="Times New Roman"/>
          <w:color w:val="000000"/>
          <w:sz w:val="28"/>
          <w:szCs w:val="28"/>
        </w:rPr>
        <w:t>Oxford</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University</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Press</w:t>
      </w:r>
      <w:proofErr w:type="spellEnd"/>
      <w:r>
        <w:rPr>
          <w:rFonts w:ascii="Times New Roman" w:eastAsia="Times New Roman" w:hAnsi="Times New Roman" w:cs="Times New Roman"/>
          <w:color w:val="000000"/>
          <w:sz w:val="28"/>
          <w:szCs w:val="28"/>
        </w:rPr>
        <w:t>, 2016. – 658 p.</w:t>
      </w:r>
    </w:p>
    <w:p w:rsidR="00B52A04" w:rsidRDefault="006D3FE9">
      <w:pPr>
        <w:pStyle w:val="normal"/>
        <w:pBdr>
          <w:top w:val="nil"/>
          <w:left w:val="nil"/>
          <w:bottom w:val="nil"/>
          <w:right w:val="nil"/>
          <w:between w:val="nil"/>
        </w:pBdr>
        <w:tabs>
          <w:tab w:val="left" w:pos="284"/>
          <w:tab w:val="left" w:pos="426"/>
        </w:tabs>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18.Thornbury S. </w:t>
      </w:r>
      <w:proofErr w:type="spellStart"/>
      <w:r>
        <w:rPr>
          <w:rFonts w:ascii="Times New Roman" w:eastAsia="Times New Roman" w:hAnsi="Times New Roman" w:cs="Times New Roman"/>
          <w:color w:val="000000"/>
          <w:sz w:val="28"/>
          <w:szCs w:val="28"/>
        </w:rPr>
        <w:t>About</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language</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tasks</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for</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teachers</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of</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English</w:t>
      </w:r>
      <w:proofErr w:type="spellEnd"/>
      <w:r>
        <w:rPr>
          <w:rFonts w:ascii="Times New Roman" w:eastAsia="Times New Roman" w:hAnsi="Times New Roman" w:cs="Times New Roman"/>
          <w:color w:val="000000"/>
          <w:sz w:val="28"/>
          <w:szCs w:val="28"/>
        </w:rPr>
        <w:t xml:space="preserve">. – </w:t>
      </w:r>
      <w:proofErr w:type="spellStart"/>
      <w:r>
        <w:rPr>
          <w:rFonts w:ascii="Times New Roman" w:eastAsia="Times New Roman" w:hAnsi="Times New Roman" w:cs="Times New Roman"/>
          <w:color w:val="000000"/>
          <w:sz w:val="28"/>
          <w:szCs w:val="28"/>
        </w:rPr>
        <w:t>Cambridge</w:t>
      </w:r>
      <w:proofErr w:type="spellEnd"/>
      <w:r>
        <w:rPr>
          <w:rFonts w:ascii="Times New Roman" w:eastAsia="Times New Roman" w:hAnsi="Times New Roman" w:cs="Times New Roman"/>
          <w:color w:val="000000"/>
          <w:sz w:val="28"/>
          <w:szCs w:val="28"/>
        </w:rPr>
        <w:t xml:space="preserve">, UK: </w:t>
      </w:r>
      <w:proofErr w:type="spellStart"/>
      <w:r>
        <w:rPr>
          <w:rFonts w:ascii="Times New Roman" w:eastAsia="Times New Roman" w:hAnsi="Times New Roman" w:cs="Times New Roman"/>
          <w:color w:val="000000"/>
          <w:sz w:val="28"/>
          <w:szCs w:val="28"/>
        </w:rPr>
        <w:t>Cambridge</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University</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Press</w:t>
      </w:r>
      <w:proofErr w:type="spellEnd"/>
      <w:r>
        <w:rPr>
          <w:rFonts w:ascii="Times New Roman" w:eastAsia="Times New Roman" w:hAnsi="Times New Roman" w:cs="Times New Roman"/>
          <w:color w:val="000000"/>
          <w:sz w:val="28"/>
          <w:szCs w:val="28"/>
        </w:rPr>
        <w:t>, 2002.</w:t>
      </w:r>
    </w:p>
    <w:p w:rsidR="00B52A04" w:rsidRDefault="006D3FE9">
      <w:pPr>
        <w:pStyle w:val="normal"/>
        <w:pBdr>
          <w:top w:val="nil"/>
          <w:left w:val="nil"/>
          <w:bottom w:val="nil"/>
          <w:right w:val="nil"/>
          <w:between w:val="nil"/>
        </w:pBdr>
        <w:tabs>
          <w:tab w:val="left" w:pos="284"/>
          <w:tab w:val="left" w:pos="426"/>
        </w:tabs>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19.Thompson A.J., </w:t>
      </w:r>
      <w:proofErr w:type="spellStart"/>
      <w:r>
        <w:rPr>
          <w:rFonts w:ascii="Times New Roman" w:eastAsia="Times New Roman" w:hAnsi="Times New Roman" w:cs="Times New Roman"/>
          <w:color w:val="000000"/>
          <w:sz w:val="28"/>
          <w:szCs w:val="28"/>
        </w:rPr>
        <w:t>Martinet</w:t>
      </w:r>
      <w:proofErr w:type="spellEnd"/>
      <w:r>
        <w:rPr>
          <w:rFonts w:ascii="Times New Roman" w:eastAsia="Times New Roman" w:hAnsi="Times New Roman" w:cs="Times New Roman"/>
          <w:color w:val="000000"/>
          <w:sz w:val="28"/>
          <w:szCs w:val="28"/>
        </w:rPr>
        <w:t xml:space="preserve"> A.V. A </w:t>
      </w:r>
      <w:proofErr w:type="spellStart"/>
      <w:r>
        <w:rPr>
          <w:rFonts w:ascii="Times New Roman" w:eastAsia="Times New Roman" w:hAnsi="Times New Roman" w:cs="Times New Roman"/>
          <w:color w:val="000000"/>
          <w:sz w:val="28"/>
          <w:szCs w:val="28"/>
        </w:rPr>
        <w:t>Practical</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English</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Grammar</w:t>
      </w:r>
      <w:proofErr w:type="spellEnd"/>
      <w:r>
        <w:rPr>
          <w:rFonts w:ascii="Times New Roman" w:eastAsia="Times New Roman" w:hAnsi="Times New Roman" w:cs="Times New Roman"/>
          <w:color w:val="000000"/>
          <w:sz w:val="28"/>
          <w:szCs w:val="28"/>
        </w:rPr>
        <w:t xml:space="preserve">. – </w:t>
      </w:r>
      <w:proofErr w:type="spellStart"/>
      <w:r>
        <w:rPr>
          <w:rFonts w:ascii="Times New Roman" w:eastAsia="Times New Roman" w:hAnsi="Times New Roman" w:cs="Times New Roman"/>
          <w:color w:val="000000"/>
          <w:sz w:val="28"/>
          <w:szCs w:val="28"/>
        </w:rPr>
        <w:t>Oxford</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University</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Press</w:t>
      </w:r>
      <w:proofErr w:type="spellEnd"/>
      <w:r>
        <w:rPr>
          <w:rFonts w:ascii="Times New Roman" w:eastAsia="Times New Roman" w:hAnsi="Times New Roman" w:cs="Times New Roman"/>
          <w:color w:val="000000"/>
          <w:sz w:val="28"/>
          <w:szCs w:val="28"/>
        </w:rPr>
        <w:t>, 2016. – 383 p.</w:t>
      </w:r>
    </w:p>
    <w:p w:rsidR="00B52A04" w:rsidRDefault="00B52A04" w:rsidP="002608D5">
      <w:pPr>
        <w:pStyle w:val="Heading1"/>
        <w:ind w:left="0"/>
      </w:pPr>
    </w:p>
    <w:p w:rsidR="00B52A04" w:rsidRDefault="006D3FE9" w:rsidP="002608D5">
      <w:pPr>
        <w:pStyle w:val="Heading1"/>
        <w:ind w:left="0"/>
      </w:pPr>
      <w:proofErr w:type="spellStart"/>
      <w:r>
        <w:t>Інтернет-ресурси</w:t>
      </w:r>
      <w:proofErr w:type="spellEnd"/>
    </w:p>
    <w:p w:rsidR="00B52A04" w:rsidRDefault="006B18A6">
      <w:pPr>
        <w:pStyle w:val="normal"/>
        <w:widowControl w:val="0"/>
        <w:numPr>
          <w:ilvl w:val="0"/>
          <w:numId w:val="6"/>
        </w:numPr>
        <w:pBdr>
          <w:top w:val="nil"/>
          <w:left w:val="nil"/>
          <w:bottom w:val="nil"/>
          <w:right w:val="nil"/>
          <w:between w:val="nil"/>
        </w:pBdr>
        <w:tabs>
          <w:tab w:val="left" w:pos="693"/>
        </w:tabs>
        <w:rPr>
          <w:rFonts w:ascii="Times New Roman" w:eastAsia="Times New Roman" w:hAnsi="Times New Roman" w:cs="Times New Roman"/>
          <w:color w:val="000000"/>
          <w:sz w:val="28"/>
          <w:szCs w:val="28"/>
        </w:rPr>
      </w:pPr>
      <w:hyperlink r:id="rId21">
        <w:r w:rsidR="006D3FE9">
          <w:rPr>
            <w:rFonts w:ascii="Times New Roman" w:eastAsia="Times New Roman" w:hAnsi="Times New Roman" w:cs="Times New Roman"/>
            <w:color w:val="0000FF"/>
            <w:sz w:val="28"/>
            <w:szCs w:val="28"/>
            <w:u w:val="single"/>
          </w:rPr>
          <w:t>http://www.bbc.co.uk/worldservice/learningenglish/</w:t>
        </w:r>
      </w:hyperlink>
    </w:p>
    <w:p w:rsidR="00B52A04" w:rsidRDefault="006B18A6">
      <w:pPr>
        <w:pStyle w:val="normal"/>
        <w:widowControl w:val="0"/>
        <w:numPr>
          <w:ilvl w:val="0"/>
          <w:numId w:val="6"/>
        </w:numPr>
        <w:pBdr>
          <w:top w:val="nil"/>
          <w:left w:val="nil"/>
          <w:bottom w:val="nil"/>
          <w:right w:val="nil"/>
          <w:between w:val="nil"/>
        </w:pBdr>
        <w:tabs>
          <w:tab w:val="left" w:pos="693"/>
        </w:tabs>
        <w:rPr>
          <w:rFonts w:ascii="Times New Roman" w:eastAsia="Times New Roman" w:hAnsi="Times New Roman" w:cs="Times New Roman"/>
          <w:color w:val="000000"/>
          <w:sz w:val="28"/>
          <w:szCs w:val="28"/>
        </w:rPr>
      </w:pPr>
      <w:hyperlink r:id="rId22">
        <w:r w:rsidR="006D3FE9">
          <w:rPr>
            <w:rFonts w:ascii="Times New Roman" w:eastAsia="Times New Roman" w:hAnsi="Times New Roman" w:cs="Times New Roman"/>
            <w:color w:val="0000FF"/>
            <w:sz w:val="28"/>
            <w:szCs w:val="28"/>
            <w:u w:val="single"/>
          </w:rPr>
          <w:t>https://www.cambridgeenglish.org/learning-english/</w:t>
        </w:r>
      </w:hyperlink>
    </w:p>
    <w:sectPr w:rsidR="00B52A04" w:rsidSect="00B52A04">
      <w:pgSz w:w="15840" w:h="12240" w:orient="landscape"/>
      <w:pgMar w:top="1140" w:right="1020" w:bottom="280" w:left="860" w:header="708" w:footer="708" w:gutter="0"/>
      <w:cols w:space="720"/>
    </w:sectPr>
  </w:body>
</w:document>
</file>

<file path=word/fontTable.xml><?xml version="1.0" encoding="utf-8"?>
<w:fonts xmlns:r="http://schemas.openxmlformats.org/officeDocument/2006/relationships" xmlns:w="http://schemas.openxmlformats.org/wordprocessingml/2006/main">
  <w:font w:name="Noto Sans Symbols">
    <w:altName w:val="Times New Roman"/>
    <w:charset w:val="00"/>
    <w:family w:val="auto"/>
    <w:pitch w:val="default"/>
    <w:sig w:usb0="00000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ntiqua">
    <w:altName w:val="Times New Roman"/>
    <w:charset w:val="00"/>
    <w:family w:val="auto"/>
    <w:pitch w:val="variable"/>
    <w:sig w:usb0="00000000" w:usb1="00000000" w:usb2="00000000" w:usb3="00000000" w:csb0="00000000" w:csb1="00000000"/>
  </w:font>
  <w:font w:name="Georgia">
    <w:panose1 w:val="02040502050405020303"/>
    <w:charset w:val="CC"/>
    <w:family w:val="roman"/>
    <w:pitch w:val="variable"/>
    <w:sig w:usb0="00000287" w:usb1="00000000" w:usb2="00000000" w:usb3="00000000" w:csb0="0000009F" w:csb1="00000000"/>
  </w:font>
  <w:font w:name="Helvetica Neue">
    <w:altName w:val="Times New Roman"/>
    <w:charset w:val="00"/>
    <w:family w:val="auto"/>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A3279"/>
    <w:multiLevelType w:val="hybridMultilevel"/>
    <w:tmpl w:val="2004916C"/>
    <w:lvl w:ilvl="0" w:tplc="0422000F">
      <w:start w:val="1"/>
      <w:numFmt w:val="decimal"/>
      <w:lvlText w:val="%1."/>
      <w:lvlJc w:val="left"/>
      <w:pPr>
        <w:ind w:left="618" w:hanging="360"/>
      </w:pPr>
    </w:lvl>
    <w:lvl w:ilvl="1" w:tplc="04220019" w:tentative="1">
      <w:start w:val="1"/>
      <w:numFmt w:val="lowerLetter"/>
      <w:lvlText w:val="%2."/>
      <w:lvlJc w:val="left"/>
      <w:pPr>
        <w:ind w:left="1338" w:hanging="360"/>
      </w:pPr>
    </w:lvl>
    <w:lvl w:ilvl="2" w:tplc="0422001B" w:tentative="1">
      <w:start w:val="1"/>
      <w:numFmt w:val="lowerRoman"/>
      <w:lvlText w:val="%3."/>
      <w:lvlJc w:val="right"/>
      <w:pPr>
        <w:ind w:left="2058" w:hanging="180"/>
      </w:pPr>
    </w:lvl>
    <w:lvl w:ilvl="3" w:tplc="0422000F" w:tentative="1">
      <w:start w:val="1"/>
      <w:numFmt w:val="decimal"/>
      <w:lvlText w:val="%4."/>
      <w:lvlJc w:val="left"/>
      <w:pPr>
        <w:ind w:left="2778" w:hanging="360"/>
      </w:pPr>
    </w:lvl>
    <w:lvl w:ilvl="4" w:tplc="04220019" w:tentative="1">
      <w:start w:val="1"/>
      <w:numFmt w:val="lowerLetter"/>
      <w:lvlText w:val="%5."/>
      <w:lvlJc w:val="left"/>
      <w:pPr>
        <w:ind w:left="3498" w:hanging="360"/>
      </w:pPr>
    </w:lvl>
    <w:lvl w:ilvl="5" w:tplc="0422001B" w:tentative="1">
      <w:start w:val="1"/>
      <w:numFmt w:val="lowerRoman"/>
      <w:lvlText w:val="%6."/>
      <w:lvlJc w:val="right"/>
      <w:pPr>
        <w:ind w:left="4218" w:hanging="180"/>
      </w:pPr>
    </w:lvl>
    <w:lvl w:ilvl="6" w:tplc="0422000F" w:tentative="1">
      <w:start w:val="1"/>
      <w:numFmt w:val="decimal"/>
      <w:lvlText w:val="%7."/>
      <w:lvlJc w:val="left"/>
      <w:pPr>
        <w:ind w:left="4938" w:hanging="360"/>
      </w:pPr>
    </w:lvl>
    <w:lvl w:ilvl="7" w:tplc="04220019" w:tentative="1">
      <w:start w:val="1"/>
      <w:numFmt w:val="lowerLetter"/>
      <w:lvlText w:val="%8."/>
      <w:lvlJc w:val="left"/>
      <w:pPr>
        <w:ind w:left="5658" w:hanging="360"/>
      </w:pPr>
    </w:lvl>
    <w:lvl w:ilvl="8" w:tplc="0422001B" w:tentative="1">
      <w:start w:val="1"/>
      <w:numFmt w:val="lowerRoman"/>
      <w:lvlText w:val="%9."/>
      <w:lvlJc w:val="right"/>
      <w:pPr>
        <w:ind w:left="6378" w:hanging="180"/>
      </w:pPr>
    </w:lvl>
  </w:abstractNum>
  <w:abstractNum w:abstractNumId="1">
    <w:nsid w:val="256D71D9"/>
    <w:multiLevelType w:val="multilevel"/>
    <w:tmpl w:val="E62E08D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nsid w:val="325768B1"/>
    <w:multiLevelType w:val="multilevel"/>
    <w:tmpl w:val="3C806826"/>
    <w:lvl w:ilvl="0">
      <w:start w:val="5"/>
      <w:numFmt w:val="decimal"/>
      <w:lvlText w:val="%1."/>
      <w:lvlJc w:val="left"/>
      <w:pPr>
        <w:ind w:left="258" w:hanging="360"/>
      </w:pPr>
      <w:rPr>
        <w:vertAlign w:val="baseline"/>
      </w:rPr>
    </w:lvl>
    <w:lvl w:ilvl="1">
      <w:start w:val="1"/>
      <w:numFmt w:val="lowerLetter"/>
      <w:lvlText w:val="%2."/>
      <w:lvlJc w:val="left"/>
      <w:pPr>
        <w:ind w:left="978" w:hanging="360"/>
      </w:pPr>
      <w:rPr>
        <w:vertAlign w:val="baseline"/>
      </w:rPr>
    </w:lvl>
    <w:lvl w:ilvl="2">
      <w:start w:val="1"/>
      <w:numFmt w:val="lowerRoman"/>
      <w:lvlText w:val="%3."/>
      <w:lvlJc w:val="right"/>
      <w:pPr>
        <w:ind w:left="1698" w:hanging="180"/>
      </w:pPr>
      <w:rPr>
        <w:vertAlign w:val="baseline"/>
      </w:rPr>
    </w:lvl>
    <w:lvl w:ilvl="3">
      <w:start w:val="1"/>
      <w:numFmt w:val="decimal"/>
      <w:lvlText w:val="%4."/>
      <w:lvlJc w:val="left"/>
      <w:pPr>
        <w:ind w:left="2418" w:hanging="360"/>
      </w:pPr>
      <w:rPr>
        <w:vertAlign w:val="baseline"/>
      </w:rPr>
    </w:lvl>
    <w:lvl w:ilvl="4">
      <w:start w:val="1"/>
      <w:numFmt w:val="lowerLetter"/>
      <w:lvlText w:val="%5."/>
      <w:lvlJc w:val="left"/>
      <w:pPr>
        <w:ind w:left="3138" w:hanging="360"/>
      </w:pPr>
      <w:rPr>
        <w:vertAlign w:val="baseline"/>
      </w:rPr>
    </w:lvl>
    <w:lvl w:ilvl="5">
      <w:start w:val="1"/>
      <w:numFmt w:val="lowerRoman"/>
      <w:lvlText w:val="%6."/>
      <w:lvlJc w:val="right"/>
      <w:pPr>
        <w:ind w:left="3858" w:hanging="180"/>
      </w:pPr>
      <w:rPr>
        <w:vertAlign w:val="baseline"/>
      </w:rPr>
    </w:lvl>
    <w:lvl w:ilvl="6">
      <w:start w:val="1"/>
      <w:numFmt w:val="decimal"/>
      <w:lvlText w:val="%7."/>
      <w:lvlJc w:val="left"/>
      <w:pPr>
        <w:ind w:left="4578" w:hanging="360"/>
      </w:pPr>
      <w:rPr>
        <w:vertAlign w:val="baseline"/>
      </w:rPr>
    </w:lvl>
    <w:lvl w:ilvl="7">
      <w:start w:val="1"/>
      <w:numFmt w:val="lowerLetter"/>
      <w:lvlText w:val="%8."/>
      <w:lvlJc w:val="left"/>
      <w:pPr>
        <w:ind w:left="5298" w:hanging="360"/>
      </w:pPr>
      <w:rPr>
        <w:vertAlign w:val="baseline"/>
      </w:rPr>
    </w:lvl>
    <w:lvl w:ilvl="8">
      <w:start w:val="1"/>
      <w:numFmt w:val="lowerRoman"/>
      <w:lvlText w:val="%9."/>
      <w:lvlJc w:val="right"/>
      <w:pPr>
        <w:ind w:left="6018" w:hanging="180"/>
      </w:pPr>
      <w:rPr>
        <w:vertAlign w:val="baseline"/>
      </w:rPr>
    </w:lvl>
  </w:abstractNum>
  <w:abstractNum w:abstractNumId="3">
    <w:nsid w:val="4F0114ED"/>
    <w:multiLevelType w:val="multilevel"/>
    <w:tmpl w:val="EE642ED2"/>
    <w:lvl w:ilvl="0">
      <w:start w:val="1"/>
      <w:numFmt w:val="decimal"/>
      <w:lvlText w:val="%1."/>
      <w:lvlJc w:val="left"/>
      <w:pPr>
        <w:ind w:left="1689" w:hanging="680"/>
      </w:pPr>
      <w:rPr>
        <w:rFonts w:ascii="Times New Roman" w:eastAsia="Times New Roman" w:hAnsi="Times New Roman" w:cs="Times New Roman"/>
        <w:b/>
        <w:sz w:val="28"/>
        <w:szCs w:val="28"/>
        <w:vertAlign w:val="baseline"/>
      </w:rPr>
    </w:lvl>
    <w:lvl w:ilvl="1">
      <w:numFmt w:val="bullet"/>
      <w:lvlText w:val="•"/>
      <w:lvlJc w:val="left"/>
      <w:pPr>
        <w:ind w:left="330" w:hanging="169"/>
      </w:pPr>
      <w:rPr>
        <w:rFonts w:ascii="Times New Roman" w:eastAsia="Times New Roman" w:hAnsi="Times New Roman" w:cs="Times New Roman"/>
        <w:sz w:val="28"/>
        <w:szCs w:val="28"/>
        <w:vertAlign w:val="baseline"/>
      </w:rPr>
    </w:lvl>
    <w:lvl w:ilvl="2">
      <w:numFmt w:val="bullet"/>
      <w:lvlText w:val="•"/>
      <w:lvlJc w:val="left"/>
      <w:pPr>
        <w:ind w:left="3044" w:hanging="169"/>
      </w:pPr>
      <w:rPr>
        <w:vertAlign w:val="baseline"/>
      </w:rPr>
    </w:lvl>
    <w:lvl w:ilvl="3">
      <w:numFmt w:val="bullet"/>
      <w:lvlText w:val="•"/>
      <w:lvlJc w:val="left"/>
      <w:pPr>
        <w:ind w:left="4408" w:hanging="169"/>
      </w:pPr>
      <w:rPr>
        <w:vertAlign w:val="baseline"/>
      </w:rPr>
    </w:lvl>
    <w:lvl w:ilvl="4">
      <w:numFmt w:val="bullet"/>
      <w:lvlText w:val="•"/>
      <w:lvlJc w:val="left"/>
      <w:pPr>
        <w:ind w:left="5773" w:hanging="169"/>
      </w:pPr>
      <w:rPr>
        <w:vertAlign w:val="baseline"/>
      </w:rPr>
    </w:lvl>
    <w:lvl w:ilvl="5">
      <w:numFmt w:val="bullet"/>
      <w:lvlText w:val="•"/>
      <w:lvlJc w:val="left"/>
      <w:pPr>
        <w:ind w:left="7137" w:hanging="168"/>
      </w:pPr>
      <w:rPr>
        <w:vertAlign w:val="baseline"/>
      </w:rPr>
    </w:lvl>
    <w:lvl w:ilvl="6">
      <w:numFmt w:val="bullet"/>
      <w:lvlText w:val="•"/>
      <w:lvlJc w:val="left"/>
      <w:pPr>
        <w:ind w:left="8502" w:hanging="169"/>
      </w:pPr>
      <w:rPr>
        <w:vertAlign w:val="baseline"/>
      </w:rPr>
    </w:lvl>
    <w:lvl w:ilvl="7">
      <w:numFmt w:val="bullet"/>
      <w:lvlText w:val="•"/>
      <w:lvlJc w:val="left"/>
      <w:pPr>
        <w:ind w:left="9866" w:hanging="169"/>
      </w:pPr>
      <w:rPr>
        <w:vertAlign w:val="baseline"/>
      </w:rPr>
    </w:lvl>
    <w:lvl w:ilvl="8">
      <w:numFmt w:val="bullet"/>
      <w:lvlText w:val="•"/>
      <w:lvlJc w:val="left"/>
      <w:pPr>
        <w:ind w:left="11231" w:hanging="169"/>
      </w:pPr>
      <w:rPr>
        <w:vertAlign w:val="baseline"/>
      </w:rPr>
    </w:lvl>
  </w:abstractNum>
  <w:abstractNum w:abstractNumId="4">
    <w:nsid w:val="53DF575A"/>
    <w:multiLevelType w:val="multilevel"/>
    <w:tmpl w:val="BB367ACC"/>
    <w:lvl w:ilvl="0">
      <w:start w:val="1"/>
      <w:numFmt w:val="decimal"/>
      <w:lvlText w:val="%1."/>
      <w:lvlJc w:val="left"/>
      <w:pPr>
        <w:ind w:left="720" w:hanging="360"/>
      </w:pPr>
      <w:rPr>
        <w:b w:val="0"/>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5">
    <w:nsid w:val="54F90B65"/>
    <w:multiLevelType w:val="multilevel"/>
    <w:tmpl w:val="A55AF9BE"/>
    <w:lvl w:ilvl="0">
      <w:start w:val="7"/>
      <w:numFmt w:val="decimal"/>
      <w:lvlText w:val="%1."/>
      <w:lvlJc w:val="left"/>
      <w:pPr>
        <w:ind w:left="1290" w:hanging="281"/>
      </w:pPr>
      <w:rPr>
        <w:rFonts w:ascii="Times New Roman" w:eastAsia="Times New Roman" w:hAnsi="Times New Roman" w:cs="Times New Roman"/>
        <w:b/>
        <w:sz w:val="28"/>
        <w:szCs w:val="28"/>
        <w:vertAlign w:val="baseline"/>
      </w:rPr>
    </w:lvl>
    <w:lvl w:ilvl="1">
      <w:numFmt w:val="decimal"/>
      <w:lvlText w:val=""/>
      <w:lvlJc w:val="left"/>
      <w:pPr>
        <w:ind w:left="0" w:firstLine="0"/>
      </w:pPr>
      <w:rPr>
        <w:vertAlign w:val="baseline"/>
      </w:rPr>
    </w:lvl>
    <w:lvl w:ilvl="2">
      <w:numFmt w:val="bullet"/>
      <w:lvlText w:val="•"/>
      <w:lvlJc w:val="left"/>
      <w:pPr>
        <w:ind w:left="2884" w:hanging="493"/>
      </w:pPr>
      <w:rPr>
        <w:vertAlign w:val="baseline"/>
      </w:rPr>
    </w:lvl>
    <w:lvl w:ilvl="3">
      <w:numFmt w:val="bullet"/>
      <w:lvlText w:val="•"/>
      <w:lvlJc w:val="left"/>
      <w:pPr>
        <w:ind w:left="4268" w:hanging="493"/>
      </w:pPr>
      <w:rPr>
        <w:vertAlign w:val="baseline"/>
      </w:rPr>
    </w:lvl>
    <w:lvl w:ilvl="4">
      <w:numFmt w:val="bullet"/>
      <w:lvlText w:val="•"/>
      <w:lvlJc w:val="left"/>
      <w:pPr>
        <w:ind w:left="5653" w:hanging="493"/>
      </w:pPr>
      <w:rPr>
        <w:vertAlign w:val="baseline"/>
      </w:rPr>
    </w:lvl>
    <w:lvl w:ilvl="5">
      <w:numFmt w:val="bullet"/>
      <w:lvlText w:val="•"/>
      <w:lvlJc w:val="left"/>
      <w:pPr>
        <w:ind w:left="7037" w:hanging="492"/>
      </w:pPr>
      <w:rPr>
        <w:vertAlign w:val="baseline"/>
      </w:rPr>
    </w:lvl>
    <w:lvl w:ilvl="6">
      <w:numFmt w:val="bullet"/>
      <w:lvlText w:val="•"/>
      <w:lvlJc w:val="left"/>
      <w:pPr>
        <w:ind w:left="8422" w:hanging="492"/>
      </w:pPr>
      <w:rPr>
        <w:vertAlign w:val="baseline"/>
      </w:rPr>
    </w:lvl>
    <w:lvl w:ilvl="7">
      <w:numFmt w:val="bullet"/>
      <w:lvlText w:val="•"/>
      <w:lvlJc w:val="left"/>
      <w:pPr>
        <w:ind w:left="9806" w:hanging="493"/>
      </w:pPr>
      <w:rPr>
        <w:vertAlign w:val="baseline"/>
      </w:rPr>
    </w:lvl>
    <w:lvl w:ilvl="8">
      <w:numFmt w:val="bullet"/>
      <w:lvlText w:val="•"/>
      <w:lvlJc w:val="left"/>
      <w:pPr>
        <w:ind w:left="11191" w:hanging="493"/>
      </w:pPr>
      <w:rPr>
        <w:vertAlign w:val="baseline"/>
      </w:rPr>
    </w:lvl>
  </w:abstractNum>
  <w:abstractNum w:abstractNumId="6">
    <w:nsid w:val="7702580D"/>
    <w:multiLevelType w:val="multilevel"/>
    <w:tmpl w:val="65EEEE0E"/>
    <w:lvl w:ilvl="0">
      <w:start w:val="20"/>
      <w:numFmt w:val="decimal"/>
      <w:lvlText w:val="%1"/>
      <w:lvlJc w:val="left"/>
      <w:pPr>
        <w:ind w:left="632" w:hanging="360"/>
      </w:pPr>
      <w:rPr>
        <w:sz w:val="22"/>
        <w:szCs w:val="22"/>
        <w:vertAlign w:val="baseline"/>
      </w:rPr>
    </w:lvl>
    <w:lvl w:ilvl="1">
      <w:start w:val="1"/>
      <w:numFmt w:val="lowerLetter"/>
      <w:lvlText w:val="%2."/>
      <w:lvlJc w:val="left"/>
      <w:pPr>
        <w:ind w:left="1352" w:hanging="360"/>
      </w:pPr>
      <w:rPr>
        <w:vertAlign w:val="baseline"/>
      </w:rPr>
    </w:lvl>
    <w:lvl w:ilvl="2">
      <w:start w:val="1"/>
      <w:numFmt w:val="lowerRoman"/>
      <w:lvlText w:val="%3."/>
      <w:lvlJc w:val="right"/>
      <w:pPr>
        <w:ind w:left="2072" w:hanging="180"/>
      </w:pPr>
      <w:rPr>
        <w:vertAlign w:val="baseline"/>
      </w:rPr>
    </w:lvl>
    <w:lvl w:ilvl="3">
      <w:start w:val="1"/>
      <w:numFmt w:val="decimal"/>
      <w:lvlText w:val="%4."/>
      <w:lvlJc w:val="left"/>
      <w:pPr>
        <w:ind w:left="2792" w:hanging="360"/>
      </w:pPr>
      <w:rPr>
        <w:vertAlign w:val="baseline"/>
      </w:rPr>
    </w:lvl>
    <w:lvl w:ilvl="4">
      <w:start w:val="1"/>
      <w:numFmt w:val="lowerLetter"/>
      <w:lvlText w:val="%5."/>
      <w:lvlJc w:val="left"/>
      <w:pPr>
        <w:ind w:left="3512" w:hanging="360"/>
      </w:pPr>
      <w:rPr>
        <w:vertAlign w:val="baseline"/>
      </w:rPr>
    </w:lvl>
    <w:lvl w:ilvl="5">
      <w:start w:val="1"/>
      <w:numFmt w:val="lowerRoman"/>
      <w:lvlText w:val="%6."/>
      <w:lvlJc w:val="right"/>
      <w:pPr>
        <w:ind w:left="4232" w:hanging="180"/>
      </w:pPr>
      <w:rPr>
        <w:vertAlign w:val="baseline"/>
      </w:rPr>
    </w:lvl>
    <w:lvl w:ilvl="6">
      <w:start w:val="1"/>
      <w:numFmt w:val="decimal"/>
      <w:lvlText w:val="%7."/>
      <w:lvlJc w:val="left"/>
      <w:pPr>
        <w:ind w:left="4952" w:hanging="360"/>
      </w:pPr>
      <w:rPr>
        <w:vertAlign w:val="baseline"/>
      </w:rPr>
    </w:lvl>
    <w:lvl w:ilvl="7">
      <w:start w:val="1"/>
      <w:numFmt w:val="lowerLetter"/>
      <w:lvlText w:val="%8."/>
      <w:lvlJc w:val="left"/>
      <w:pPr>
        <w:ind w:left="5672" w:hanging="360"/>
      </w:pPr>
      <w:rPr>
        <w:vertAlign w:val="baseline"/>
      </w:rPr>
    </w:lvl>
    <w:lvl w:ilvl="8">
      <w:start w:val="1"/>
      <w:numFmt w:val="lowerRoman"/>
      <w:lvlText w:val="%9."/>
      <w:lvlJc w:val="right"/>
      <w:pPr>
        <w:ind w:left="6392" w:hanging="180"/>
      </w:pPr>
      <w:rPr>
        <w:vertAlign w:val="baseline"/>
      </w:rPr>
    </w:lvl>
  </w:abstractNum>
  <w:abstractNum w:abstractNumId="7">
    <w:nsid w:val="7F5D5D38"/>
    <w:multiLevelType w:val="multilevel"/>
    <w:tmpl w:val="06702FD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7"/>
  </w:num>
  <w:num w:numId="2">
    <w:abstractNumId w:val="3"/>
  </w:num>
  <w:num w:numId="3">
    <w:abstractNumId w:val="5"/>
  </w:num>
  <w:num w:numId="4">
    <w:abstractNumId w:val="4"/>
  </w:num>
  <w:num w:numId="5">
    <w:abstractNumId w:val="2"/>
  </w:num>
  <w:num w:numId="6">
    <w:abstractNumId w:val="6"/>
  </w:num>
  <w:num w:numId="7">
    <w:abstractNumId w:val="1"/>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20"/>
  <w:hyphenationZone w:val="425"/>
  <w:characterSpacingControl w:val="doNotCompress"/>
  <w:savePreviewPicture/>
  <w:compat/>
  <w:rsids>
    <w:rsidRoot w:val="00B52A04"/>
    <w:rsid w:val="00000E29"/>
    <w:rsid w:val="00025EE3"/>
    <w:rsid w:val="00067E7F"/>
    <w:rsid w:val="000851C4"/>
    <w:rsid w:val="00085870"/>
    <w:rsid w:val="00092678"/>
    <w:rsid w:val="0009488B"/>
    <w:rsid w:val="000979CE"/>
    <w:rsid w:val="000A7C89"/>
    <w:rsid w:val="000B526B"/>
    <w:rsid w:val="000C09E2"/>
    <w:rsid w:val="000D2CA8"/>
    <w:rsid w:val="000E64F0"/>
    <w:rsid w:val="000E7BD7"/>
    <w:rsid w:val="00101DD4"/>
    <w:rsid w:val="00102AD4"/>
    <w:rsid w:val="001055EB"/>
    <w:rsid w:val="00130D84"/>
    <w:rsid w:val="0013446D"/>
    <w:rsid w:val="0015302B"/>
    <w:rsid w:val="001A760A"/>
    <w:rsid w:val="001E092E"/>
    <w:rsid w:val="001E44AC"/>
    <w:rsid w:val="001E6F40"/>
    <w:rsid w:val="00206902"/>
    <w:rsid w:val="00254E8C"/>
    <w:rsid w:val="002608D5"/>
    <w:rsid w:val="00274A26"/>
    <w:rsid w:val="00275EB2"/>
    <w:rsid w:val="0028183F"/>
    <w:rsid w:val="00290AEC"/>
    <w:rsid w:val="00296EAB"/>
    <w:rsid w:val="002D008A"/>
    <w:rsid w:val="002E23E6"/>
    <w:rsid w:val="00314B26"/>
    <w:rsid w:val="00315FE8"/>
    <w:rsid w:val="00320227"/>
    <w:rsid w:val="0032490C"/>
    <w:rsid w:val="0034450D"/>
    <w:rsid w:val="00356F26"/>
    <w:rsid w:val="00365BBF"/>
    <w:rsid w:val="00393629"/>
    <w:rsid w:val="003C1163"/>
    <w:rsid w:val="003C1329"/>
    <w:rsid w:val="003C293A"/>
    <w:rsid w:val="003D03A4"/>
    <w:rsid w:val="003F05E6"/>
    <w:rsid w:val="00400FF3"/>
    <w:rsid w:val="00415D5C"/>
    <w:rsid w:val="00433F87"/>
    <w:rsid w:val="00453567"/>
    <w:rsid w:val="004752BF"/>
    <w:rsid w:val="004920EB"/>
    <w:rsid w:val="00495265"/>
    <w:rsid w:val="004E69FD"/>
    <w:rsid w:val="004F7591"/>
    <w:rsid w:val="0051716D"/>
    <w:rsid w:val="00517DE3"/>
    <w:rsid w:val="00520D63"/>
    <w:rsid w:val="00531C59"/>
    <w:rsid w:val="005363B9"/>
    <w:rsid w:val="00537F7B"/>
    <w:rsid w:val="00540228"/>
    <w:rsid w:val="005557B4"/>
    <w:rsid w:val="00562E83"/>
    <w:rsid w:val="00566305"/>
    <w:rsid w:val="005B3800"/>
    <w:rsid w:val="005E2346"/>
    <w:rsid w:val="005E7208"/>
    <w:rsid w:val="006231E1"/>
    <w:rsid w:val="006A5966"/>
    <w:rsid w:val="006A7C61"/>
    <w:rsid w:val="006B18A6"/>
    <w:rsid w:val="006B6A80"/>
    <w:rsid w:val="006C1E06"/>
    <w:rsid w:val="006D2681"/>
    <w:rsid w:val="006D363D"/>
    <w:rsid w:val="006D3FE9"/>
    <w:rsid w:val="006E2037"/>
    <w:rsid w:val="00720BCF"/>
    <w:rsid w:val="00730CC4"/>
    <w:rsid w:val="00734A32"/>
    <w:rsid w:val="00740D0C"/>
    <w:rsid w:val="00751621"/>
    <w:rsid w:val="00751AEE"/>
    <w:rsid w:val="0076461F"/>
    <w:rsid w:val="00767C3E"/>
    <w:rsid w:val="007B7830"/>
    <w:rsid w:val="007E77E9"/>
    <w:rsid w:val="00802805"/>
    <w:rsid w:val="00837526"/>
    <w:rsid w:val="00846FDA"/>
    <w:rsid w:val="008506F3"/>
    <w:rsid w:val="0088733E"/>
    <w:rsid w:val="008A02A1"/>
    <w:rsid w:val="00902C7D"/>
    <w:rsid w:val="00924D63"/>
    <w:rsid w:val="009A4F15"/>
    <w:rsid w:val="009B2ECC"/>
    <w:rsid w:val="009B44BC"/>
    <w:rsid w:val="00A21DBF"/>
    <w:rsid w:val="00A364AD"/>
    <w:rsid w:val="00A823C1"/>
    <w:rsid w:val="00A87636"/>
    <w:rsid w:val="00A90241"/>
    <w:rsid w:val="00A920AB"/>
    <w:rsid w:val="00A94B44"/>
    <w:rsid w:val="00AA4055"/>
    <w:rsid w:val="00AA745B"/>
    <w:rsid w:val="00AC0A56"/>
    <w:rsid w:val="00B0087D"/>
    <w:rsid w:val="00B02A93"/>
    <w:rsid w:val="00B03A9D"/>
    <w:rsid w:val="00B2294C"/>
    <w:rsid w:val="00B44E22"/>
    <w:rsid w:val="00B52A04"/>
    <w:rsid w:val="00BE31FF"/>
    <w:rsid w:val="00BF2E0F"/>
    <w:rsid w:val="00C01DCF"/>
    <w:rsid w:val="00C5087A"/>
    <w:rsid w:val="00C550E6"/>
    <w:rsid w:val="00C76CD8"/>
    <w:rsid w:val="00C91BBA"/>
    <w:rsid w:val="00CB4473"/>
    <w:rsid w:val="00CE63FD"/>
    <w:rsid w:val="00CE6D59"/>
    <w:rsid w:val="00CF23FE"/>
    <w:rsid w:val="00CF4056"/>
    <w:rsid w:val="00D15531"/>
    <w:rsid w:val="00D41FB3"/>
    <w:rsid w:val="00D50760"/>
    <w:rsid w:val="00D572BD"/>
    <w:rsid w:val="00D827E3"/>
    <w:rsid w:val="00D828F5"/>
    <w:rsid w:val="00DA102A"/>
    <w:rsid w:val="00DB7E70"/>
    <w:rsid w:val="00DD16E9"/>
    <w:rsid w:val="00E0234B"/>
    <w:rsid w:val="00E17496"/>
    <w:rsid w:val="00E34F36"/>
    <w:rsid w:val="00E40849"/>
    <w:rsid w:val="00E429B6"/>
    <w:rsid w:val="00E45D5A"/>
    <w:rsid w:val="00E56F05"/>
    <w:rsid w:val="00E902C2"/>
    <w:rsid w:val="00EE4128"/>
    <w:rsid w:val="00EF53D6"/>
    <w:rsid w:val="00F03DF6"/>
    <w:rsid w:val="00F15583"/>
    <w:rsid w:val="00F21903"/>
    <w:rsid w:val="00F35AE7"/>
    <w:rsid w:val="00F67DC7"/>
    <w:rsid w:val="00F73CBB"/>
    <w:rsid w:val="00F9649D"/>
    <w:rsid w:val="00FC3ADE"/>
    <w:rsid w:val="00FC627B"/>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hidden/>
    <w:qFormat/>
    <w:rsid w:val="00067E7F"/>
    <w:pPr>
      <w:widowControl w:val="0"/>
      <w:suppressAutoHyphens/>
      <w:autoSpaceDE w:val="0"/>
      <w:autoSpaceDN w:val="0"/>
      <w:spacing w:line="1" w:lineRule="atLeast"/>
      <w:ind w:leftChars="-1" w:left="-1" w:hangingChars="1" w:hanging="3"/>
      <w:textDirection w:val="btLr"/>
      <w:textAlignment w:val="top"/>
      <w:outlineLvl w:val="0"/>
    </w:pPr>
    <w:rPr>
      <w:rFonts w:ascii="Times New Roman" w:eastAsia="Times New Roman" w:hAnsi="Times New Roman"/>
      <w:position w:val="-1"/>
      <w:sz w:val="28"/>
      <w:szCs w:val="28"/>
      <w:lang w:eastAsia="en-US"/>
    </w:rPr>
  </w:style>
  <w:style w:type="paragraph" w:styleId="1">
    <w:name w:val="heading 1"/>
    <w:basedOn w:val="a"/>
    <w:next w:val="a"/>
    <w:autoRedefine/>
    <w:hidden/>
    <w:qFormat/>
    <w:rsid w:val="00102AD4"/>
    <w:pPr>
      <w:keepNext/>
      <w:keepLines/>
      <w:spacing w:before="480"/>
      <w:ind w:leftChars="0" w:left="0" w:firstLineChars="0" w:firstLine="0"/>
      <w:jc w:val="center"/>
    </w:pPr>
    <w:rPr>
      <w:rFonts w:cs="Times New Roman"/>
      <w:b/>
      <w:bCs/>
    </w:rPr>
  </w:style>
  <w:style w:type="paragraph" w:styleId="2">
    <w:name w:val="heading 2"/>
    <w:basedOn w:val="a"/>
    <w:next w:val="a"/>
    <w:autoRedefine/>
    <w:hidden/>
    <w:qFormat/>
    <w:rsid w:val="00B52A04"/>
    <w:pPr>
      <w:keepNext/>
      <w:keepLines/>
      <w:spacing w:before="200"/>
      <w:outlineLvl w:val="1"/>
    </w:pPr>
    <w:rPr>
      <w:rFonts w:ascii="Cambria" w:hAnsi="Cambria" w:cs="Times New Roman"/>
      <w:b/>
      <w:bCs/>
      <w:color w:val="4F81BD"/>
      <w:sz w:val="26"/>
      <w:szCs w:val="26"/>
    </w:rPr>
  </w:style>
  <w:style w:type="paragraph" w:styleId="3">
    <w:name w:val="heading 3"/>
    <w:basedOn w:val="a"/>
    <w:next w:val="a"/>
    <w:autoRedefine/>
    <w:hidden/>
    <w:qFormat/>
    <w:rsid w:val="00B52A04"/>
    <w:pPr>
      <w:keepNext/>
      <w:widowControl/>
      <w:autoSpaceDE/>
      <w:autoSpaceDN/>
      <w:spacing w:before="240" w:after="60" w:line="259" w:lineRule="auto"/>
      <w:outlineLvl w:val="2"/>
    </w:pPr>
    <w:rPr>
      <w:rFonts w:ascii="Cambria" w:hAnsi="Cambria"/>
      <w:b/>
      <w:bCs/>
      <w:sz w:val="26"/>
      <w:szCs w:val="26"/>
      <w:lang w:val="ru-RU"/>
    </w:rPr>
  </w:style>
  <w:style w:type="paragraph" w:styleId="4">
    <w:name w:val="heading 4"/>
    <w:basedOn w:val="normal"/>
    <w:next w:val="normal"/>
    <w:rsid w:val="00B52A04"/>
    <w:pPr>
      <w:keepNext/>
      <w:keepLines/>
      <w:spacing w:before="240" w:after="40"/>
      <w:outlineLvl w:val="3"/>
    </w:pPr>
    <w:rPr>
      <w:b/>
      <w:sz w:val="24"/>
      <w:szCs w:val="24"/>
    </w:rPr>
  </w:style>
  <w:style w:type="paragraph" w:styleId="5">
    <w:name w:val="heading 5"/>
    <w:basedOn w:val="normal"/>
    <w:next w:val="normal"/>
    <w:rsid w:val="00B52A04"/>
    <w:pPr>
      <w:keepNext/>
      <w:keepLines/>
      <w:spacing w:before="220" w:after="40"/>
      <w:outlineLvl w:val="4"/>
    </w:pPr>
    <w:rPr>
      <w:b/>
      <w:sz w:val="22"/>
      <w:szCs w:val="22"/>
    </w:rPr>
  </w:style>
  <w:style w:type="paragraph" w:styleId="6">
    <w:name w:val="heading 6"/>
    <w:basedOn w:val="normal"/>
    <w:next w:val="normal"/>
    <w:rsid w:val="00B52A04"/>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
    <w:name w:val="normal"/>
    <w:rsid w:val="00B52A04"/>
  </w:style>
  <w:style w:type="table" w:customStyle="1" w:styleId="TableNormal">
    <w:name w:val="Table Normal"/>
    <w:rsid w:val="00B52A04"/>
    <w:tblPr>
      <w:tblCellMar>
        <w:top w:w="0" w:type="dxa"/>
        <w:left w:w="0" w:type="dxa"/>
        <w:bottom w:w="0" w:type="dxa"/>
        <w:right w:w="0" w:type="dxa"/>
      </w:tblCellMar>
    </w:tblPr>
  </w:style>
  <w:style w:type="paragraph" w:styleId="a3">
    <w:name w:val="Title"/>
    <w:basedOn w:val="normal"/>
    <w:next w:val="normal"/>
    <w:rsid w:val="00B52A04"/>
    <w:pPr>
      <w:keepNext/>
      <w:keepLines/>
      <w:spacing w:before="480" w:after="120"/>
    </w:pPr>
    <w:rPr>
      <w:b/>
      <w:sz w:val="72"/>
      <w:szCs w:val="72"/>
    </w:rPr>
  </w:style>
  <w:style w:type="table" w:customStyle="1" w:styleId="TableNormal0">
    <w:name w:val="Table Normal"/>
    <w:next w:val="TableNormal"/>
    <w:autoRedefine/>
    <w:hidden/>
    <w:qFormat/>
    <w:rsid w:val="00B52A04"/>
    <w:pPr>
      <w:widowControl w:val="0"/>
      <w:suppressAutoHyphens/>
      <w:autoSpaceDE w:val="0"/>
      <w:autoSpaceDN w:val="0"/>
      <w:spacing w:line="1" w:lineRule="atLeast"/>
      <w:ind w:leftChars="-1" w:left="-1" w:hangingChars="1" w:hanging="1"/>
      <w:textDirection w:val="btLr"/>
      <w:textAlignment w:val="top"/>
      <w:outlineLvl w:val="0"/>
    </w:pPr>
    <w:rPr>
      <w:position w:val="-1"/>
      <w:sz w:val="22"/>
      <w:szCs w:val="22"/>
      <w:lang w:val="en-US" w:eastAsia="en-US"/>
    </w:rPr>
    <w:tblPr>
      <w:tblInd w:w="0" w:type="dxa"/>
      <w:tblCellMar>
        <w:top w:w="0" w:type="dxa"/>
        <w:left w:w="0" w:type="dxa"/>
        <w:bottom w:w="0" w:type="dxa"/>
        <w:right w:w="0" w:type="dxa"/>
      </w:tblCellMar>
    </w:tblPr>
  </w:style>
  <w:style w:type="paragraph" w:styleId="a4">
    <w:name w:val="Body Text"/>
    <w:basedOn w:val="a"/>
    <w:autoRedefine/>
    <w:hidden/>
    <w:qFormat/>
    <w:rsid w:val="00B52A04"/>
  </w:style>
  <w:style w:type="paragraph" w:customStyle="1" w:styleId="Heading1">
    <w:name w:val="Heading 1"/>
    <w:basedOn w:val="a"/>
    <w:next w:val="1"/>
    <w:autoRedefine/>
    <w:hidden/>
    <w:qFormat/>
    <w:rsid w:val="00102AD4"/>
    <w:pPr>
      <w:jc w:val="center"/>
      <w:outlineLvl w:val="1"/>
    </w:pPr>
    <w:rPr>
      <w:b/>
      <w:bCs/>
    </w:rPr>
  </w:style>
  <w:style w:type="paragraph" w:styleId="a5">
    <w:name w:val="List Paragraph"/>
    <w:basedOn w:val="a"/>
    <w:autoRedefine/>
    <w:hidden/>
    <w:qFormat/>
    <w:rsid w:val="00B52A04"/>
    <w:pPr>
      <w:ind w:left="272" w:firstLine="737"/>
    </w:pPr>
  </w:style>
  <w:style w:type="paragraph" w:customStyle="1" w:styleId="TableParagraph">
    <w:name w:val="Table Paragraph"/>
    <w:basedOn w:val="a"/>
    <w:autoRedefine/>
    <w:hidden/>
    <w:qFormat/>
    <w:rsid w:val="00B52A04"/>
  </w:style>
  <w:style w:type="paragraph" w:styleId="a6">
    <w:name w:val="Balloon Text"/>
    <w:basedOn w:val="a"/>
    <w:autoRedefine/>
    <w:hidden/>
    <w:qFormat/>
    <w:rsid w:val="00B52A04"/>
    <w:rPr>
      <w:rFonts w:ascii="Tahoma" w:hAnsi="Tahoma" w:cs="Tahoma"/>
      <w:sz w:val="16"/>
      <w:szCs w:val="16"/>
    </w:rPr>
  </w:style>
  <w:style w:type="character" w:customStyle="1" w:styleId="a7">
    <w:name w:val="Текст выноски Знак"/>
    <w:basedOn w:val="a0"/>
    <w:autoRedefine/>
    <w:hidden/>
    <w:qFormat/>
    <w:rsid w:val="00B52A04"/>
    <w:rPr>
      <w:rFonts w:ascii="Tahoma" w:eastAsia="Times New Roman" w:hAnsi="Tahoma" w:cs="Tahoma"/>
      <w:w w:val="100"/>
      <w:position w:val="-1"/>
      <w:sz w:val="16"/>
      <w:szCs w:val="16"/>
      <w:effect w:val="none"/>
      <w:vertAlign w:val="baseline"/>
      <w:cs w:val="0"/>
      <w:em w:val="none"/>
      <w:lang w:val="uk-UA"/>
    </w:rPr>
  </w:style>
  <w:style w:type="character" w:customStyle="1" w:styleId="a8">
    <w:name w:val="Основной текст Знак"/>
    <w:basedOn w:val="a0"/>
    <w:autoRedefine/>
    <w:hidden/>
    <w:qFormat/>
    <w:rsid w:val="00B52A04"/>
    <w:rPr>
      <w:rFonts w:ascii="Times New Roman" w:eastAsia="Times New Roman" w:hAnsi="Times New Roman" w:cs="Times New Roman"/>
      <w:w w:val="100"/>
      <w:position w:val="-1"/>
      <w:sz w:val="28"/>
      <w:szCs w:val="28"/>
      <w:effect w:val="none"/>
      <w:vertAlign w:val="baseline"/>
      <w:cs w:val="0"/>
      <w:em w:val="none"/>
      <w:lang w:val="uk-UA"/>
    </w:rPr>
  </w:style>
  <w:style w:type="character" w:styleId="a9">
    <w:name w:val="Hyperlink"/>
    <w:basedOn w:val="a0"/>
    <w:autoRedefine/>
    <w:hidden/>
    <w:qFormat/>
    <w:rsid w:val="00B52A04"/>
    <w:rPr>
      <w:color w:val="0000FF"/>
      <w:w w:val="100"/>
      <w:position w:val="-1"/>
      <w:u w:val="single"/>
      <w:effect w:val="none"/>
      <w:vertAlign w:val="baseline"/>
      <w:cs w:val="0"/>
      <w:em w:val="none"/>
    </w:rPr>
  </w:style>
  <w:style w:type="character" w:customStyle="1" w:styleId="rvts0">
    <w:name w:val="rvts0"/>
    <w:autoRedefine/>
    <w:hidden/>
    <w:qFormat/>
    <w:rsid w:val="00B52A04"/>
    <w:rPr>
      <w:w w:val="100"/>
      <w:position w:val="-1"/>
      <w:effect w:val="none"/>
      <w:vertAlign w:val="baseline"/>
      <w:cs w:val="0"/>
      <w:em w:val="none"/>
    </w:rPr>
  </w:style>
  <w:style w:type="paragraph" w:styleId="aa">
    <w:name w:val="No Spacing"/>
    <w:autoRedefine/>
    <w:hidden/>
    <w:qFormat/>
    <w:rsid w:val="00B52A04"/>
    <w:pPr>
      <w:suppressAutoHyphens/>
      <w:spacing w:line="1" w:lineRule="atLeast"/>
      <w:ind w:leftChars="-1" w:left="-1" w:hangingChars="1" w:hanging="1"/>
      <w:textDirection w:val="btLr"/>
      <w:textAlignment w:val="top"/>
      <w:outlineLvl w:val="0"/>
    </w:pPr>
    <w:rPr>
      <w:rFonts w:ascii="Antiqua" w:hAnsi="Antiqua"/>
      <w:position w:val="-1"/>
      <w:sz w:val="26"/>
      <w:lang w:eastAsia="ru-RU"/>
    </w:rPr>
  </w:style>
  <w:style w:type="character" w:customStyle="1" w:styleId="FontStyle156">
    <w:name w:val="Font Style156"/>
    <w:autoRedefine/>
    <w:hidden/>
    <w:qFormat/>
    <w:rsid w:val="00B52A04"/>
    <w:rPr>
      <w:rFonts w:ascii="Times New Roman" w:hAnsi="Times New Roman"/>
      <w:w w:val="100"/>
      <w:position w:val="-1"/>
      <w:sz w:val="16"/>
      <w:effect w:val="none"/>
      <w:vertAlign w:val="baseline"/>
      <w:cs w:val="0"/>
      <w:em w:val="none"/>
    </w:rPr>
  </w:style>
  <w:style w:type="character" w:customStyle="1" w:styleId="apple-converted-space">
    <w:name w:val="apple-converted-space"/>
    <w:autoRedefine/>
    <w:hidden/>
    <w:qFormat/>
    <w:rsid w:val="00B52A04"/>
    <w:rPr>
      <w:w w:val="100"/>
      <w:position w:val="-1"/>
      <w:effect w:val="none"/>
      <w:vertAlign w:val="baseline"/>
      <w:cs w:val="0"/>
      <w:em w:val="none"/>
    </w:rPr>
  </w:style>
  <w:style w:type="character" w:customStyle="1" w:styleId="30">
    <w:name w:val="Заголовок 3 Знак"/>
    <w:basedOn w:val="a0"/>
    <w:autoRedefine/>
    <w:hidden/>
    <w:qFormat/>
    <w:rsid w:val="00B52A04"/>
    <w:rPr>
      <w:rFonts w:ascii="Cambria" w:eastAsia="Times New Roman" w:hAnsi="Cambria" w:cs="Times New Roman"/>
      <w:b/>
      <w:bCs/>
      <w:w w:val="100"/>
      <w:position w:val="-1"/>
      <w:sz w:val="26"/>
      <w:szCs w:val="26"/>
      <w:effect w:val="none"/>
      <w:vertAlign w:val="baseline"/>
      <w:cs w:val="0"/>
      <w:em w:val="none"/>
      <w:lang w:val="ru-RU"/>
    </w:rPr>
  </w:style>
  <w:style w:type="table" w:styleId="ab">
    <w:name w:val="Table Grid"/>
    <w:basedOn w:val="a1"/>
    <w:autoRedefine/>
    <w:hidden/>
    <w:qFormat/>
    <w:rsid w:val="00B52A04"/>
    <w:pPr>
      <w:suppressAutoHyphens/>
      <w:spacing w:line="1" w:lineRule="atLeast"/>
      <w:ind w:leftChars="-1" w:left="-1" w:hangingChars="1" w:hanging="1"/>
      <w:textDirection w:val="btLr"/>
      <w:textAlignment w:val="top"/>
      <w:outlineLvl w:val="0"/>
    </w:pPr>
    <w:rPr>
      <w:rFonts w:eastAsia="Times New Roman"/>
      <w:position w:val="-1"/>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Normal (Web)"/>
    <w:basedOn w:val="a"/>
    <w:autoRedefine/>
    <w:hidden/>
    <w:qFormat/>
    <w:rsid w:val="00B52A04"/>
    <w:pPr>
      <w:widowControl/>
      <w:autoSpaceDE/>
      <w:autoSpaceDN/>
      <w:spacing w:before="100" w:beforeAutospacing="1" w:after="119"/>
    </w:pPr>
    <w:rPr>
      <w:rFonts w:ascii="Calibri" w:hAnsi="Calibri"/>
      <w:color w:val="000000"/>
      <w:sz w:val="24"/>
      <w:szCs w:val="24"/>
      <w:lang w:val="ru-RU" w:eastAsia="ru-RU"/>
    </w:rPr>
  </w:style>
  <w:style w:type="character" w:customStyle="1" w:styleId="toctext">
    <w:name w:val="toctext"/>
    <w:autoRedefine/>
    <w:hidden/>
    <w:qFormat/>
    <w:rsid w:val="00B52A04"/>
    <w:rPr>
      <w:w w:val="100"/>
      <w:position w:val="-1"/>
      <w:effect w:val="none"/>
      <w:vertAlign w:val="baseline"/>
      <w:cs w:val="0"/>
      <w:em w:val="none"/>
    </w:rPr>
  </w:style>
  <w:style w:type="character" w:customStyle="1" w:styleId="mw-headline">
    <w:name w:val="mw-headline"/>
    <w:autoRedefine/>
    <w:hidden/>
    <w:qFormat/>
    <w:rsid w:val="00B52A04"/>
    <w:rPr>
      <w:w w:val="100"/>
      <w:position w:val="-1"/>
      <w:effect w:val="none"/>
      <w:vertAlign w:val="baseline"/>
      <w:cs w:val="0"/>
      <w:em w:val="none"/>
    </w:rPr>
  </w:style>
  <w:style w:type="character" w:customStyle="1" w:styleId="10">
    <w:name w:val="Заголовок 1 Знак"/>
    <w:basedOn w:val="a0"/>
    <w:autoRedefine/>
    <w:hidden/>
    <w:qFormat/>
    <w:rsid w:val="00B52A04"/>
    <w:rPr>
      <w:rFonts w:ascii="Cambria" w:eastAsia="Times New Roman" w:hAnsi="Cambria" w:cs="Times New Roman"/>
      <w:b/>
      <w:bCs/>
      <w:color w:val="365F91"/>
      <w:w w:val="100"/>
      <w:position w:val="-1"/>
      <w:sz w:val="28"/>
      <w:szCs w:val="28"/>
      <w:effect w:val="none"/>
      <w:vertAlign w:val="baseline"/>
      <w:cs w:val="0"/>
      <w:em w:val="none"/>
      <w:lang w:val="uk-UA"/>
    </w:rPr>
  </w:style>
  <w:style w:type="paragraph" w:customStyle="1" w:styleId="western">
    <w:name w:val="western"/>
    <w:basedOn w:val="a"/>
    <w:autoRedefine/>
    <w:hidden/>
    <w:qFormat/>
    <w:rsid w:val="00B52A04"/>
    <w:pPr>
      <w:widowControl/>
      <w:autoSpaceDE/>
      <w:autoSpaceDN/>
      <w:spacing w:before="100" w:beforeAutospacing="1"/>
      <w:jc w:val="center"/>
    </w:pPr>
    <w:rPr>
      <w:b/>
      <w:bCs/>
      <w:color w:val="000000"/>
      <w:sz w:val="32"/>
      <w:szCs w:val="32"/>
      <w:lang w:val="ru-RU" w:eastAsia="ru-RU"/>
    </w:rPr>
  </w:style>
  <w:style w:type="character" w:customStyle="1" w:styleId="20">
    <w:name w:val="Заголовок 2 Знак"/>
    <w:basedOn w:val="a0"/>
    <w:autoRedefine/>
    <w:hidden/>
    <w:qFormat/>
    <w:rsid w:val="00B52A04"/>
    <w:rPr>
      <w:rFonts w:ascii="Cambria" w:eastAsia="Times New Roman" w:hAnsi="Cambria" w:cs="Times New Roman"/>
      <w:b/>
      <w:bCs/>
      <w:color w:val="4F81BD"/>
      <w:w w:val="100"/>
      <w:position w:val="-1"/>
      <w:sz w:val="26"/>
      <w:szCs w:val="26"/>
      <w:effect w:val="none"/>
      <w:vertAlign w:val="baseline"/>
      <w:cs w:val="0"/>
      <w:em w:val="none"/>
      <w:lang w:val="uk-UA"/>
    </w:rPr>
  </w:style>
  <w:style w:type="paragraph" w:styleId="ad">
    <w:name w:val="Subtitle"/>
    <w:basedOn w:val="normal"/>
    <w:next w:val="normal"/>
    <w:rsid w:val="00B52A04"/>
    <w:pPr>
      <w:keepNext/>
      <w:keepLines/>
      <w:spacing w:before="360" w:after="80"/>
    </w:pPr>
    <w:rPr>
      <w:rFonts w:ascii="Georgia" w:eastAsia="Georgia" w:hAnsi="Georgia" w:cs="Georgia"/>
      <w:i/>
      <w:color w:val="666666"/>
      <w:sz w:val="48"/>
      <w:szCs w:val="48"/>
    </w:rPr>
  </w:style>
  <w:style w:type="table" w:customStyle="1" w:styleId="ae">
    <w:basedOn w:val="TableNormal0"/>
    <w:rsid w:val="00B52A04"/>
    <w:tblPr>
      <w:tblStyleRowBandSize w:val="1"/>
      <w:tblStyleColBandSize w:val="1"/>
      <w:tblInd w:w="0" w:type="dxa"/>
      <w:tblCellMar>
        <w:top w:w="0" w:type="dxa"/>
        <w:left w:w="0" w:type="dxa"/>
        <w:bottom w:w="0" w:type="dxa"/>
        <w:right w:w="0" w:type="dxa"/>
      </w:tblCellMar>
    </w:tblPr>
  </w:style>
  <w:style w:type="table" w:customStyle="1" w:styleId="af">
    <w:basedOn w:val="TableNormal0"/>
    <w:rsid w:val="00B52A04"/>
    <w:tblPr>
      <w:tblStyleRowBandSize w:val="1"/>
      <w:tblStyleColBandSize w:val="1"/>
      <w:tblInd w:w="0" w:type="dxa"/>
      <w:tblCellMar>
        <w:top w:w="0" w:type="dxa"/>
        <w:left w:w="0" w:type="dxa"/>
        <w:bottom w:w="0" w:type="dxa"/>
        <w:right w:w="0" w:type="dxa"/>
      </w:tblCellMar>
    </w:tblPr>
  </w:style>
  <w:style w:type="table" w:customStyle="1" w:styleId="af0">
    <w:basedOn w:val="TableNormal0"/>
    <w:rsid w:val="00B52A04"/>
    <w:tblPr>
      <w:tblStyleRowBandSize w:val="1"/>
      <w:tblStyleColBandSize w:val="1"/>
      <w:tblInd w:w="0" w:type="dxa"/>
      <w:tblCellMar>
        <w:top w:w="0" w:type="dxa"/>
        <w:left w:w="0" w:type="dxa"/>
        <w:bottom w:w="0" w:type="dxa"/>
        <w:right w:w="0" w:type="dxa"/>
      </w:tblCellMar>
    </w:tblPr>
  </w:style>
  <w:style w:type="table" w:customStyle="1" w:styleId="af1">
    <w:basedOn w:val="TableNormal0"/>
    <w:rsid w:val="00B52A04"/>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2295330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bazylevych.natali@gmail.com" TargetMode="External"/><Relationship Id="rId13" Type="http://schemas.openxmlformats.org/officeDocument/2006/relationships/hyperlink" Target="http://www.kspu.edu/Information/Academicintegrity.aspx" TargetMode="External"/><Relationship Id="rId18" Type="http://schemas.openxmlformats.org/officeDocument/2006/relationships/hyperlink" Target="http://www.coursera.org" TargetMode="External"/><Relationship Id="rId3" Type="http://schemas.openxmlformats.org/officeDocument/2006/relationships/styles" Target="styles.xml"/><Relationship Id="rId21" Type="http://schemas.openxmlformats.org/officeDocument/2006/relationships/hyperlink" Target="http://www.bbc.co.uk/worldservice/learningenglish/" TargetMode="External"/><Relationship Id="rId7" Type="http://schemas.openxmlformats.org/officeDocument/2006/relationships/hyperlink" Target="http://ksuonline.kspu.edu/course/view.php?id=1175" TargetMode="External"/><Relationship Id="rId12" Type="http://schemas.openxmlformats.org/officeDocument/2006/relationships/hyperlink" Target="http://www.kspu.edu/About/DepartmentAndServices/DAcademicServ.aspx" TargetMode="External"/><Relationship Id="rId17" Type="http://schemas.openxmlformats.org/officeDocument/2006/relationships/hyperlink" Target="https://www.kspu.edu/Legislation/educationalprocessdocs.aspx" TargetMode="External"/><Relationship Id="rId2" Type="http://schemas.openxmlformats.org/officeDocument/2006/relationships/numbering" Target="numbering.xml"/><Relationship Id="rId16" Type="http://schemas.openxmlformats.org/officeDocument/2006/relationships/hyperlink" Target="http://www.kspu.edu/About/DepartmentAndServices/DMethodics/EduProcess.aspx" TargetMode="External"/><Relationship Id="rId20" Type="http://schemas.openxmlformats.org/officeDocument/2006/relationships/hyperlink" Target="http://padabum.com/search.php?author=Jenny%20Dooley%20%26amp%3B%20Virginia%20Evans"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www.kspu.edu/About/DepartmentAndServices/DAcademicServ.aspx"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kspu.edu/About/DepartmentAndServices/DMethodics/EduProcess.aspx" TargetMode="External"/><Relationship Id="rId23" Type="http://schemas.openxmlformats.org/officeDocument/2006/relationships/fontTable" Target="fontTable.xml"/><Relationship Id="rId10" Type="http://schemas.openxmlformats.org/officeDocument/2006/relationships/hyperlink" Target="http://www.kspu.edu/About/DepartmentAndServices/DAcademicServ.aspx" TargetMode="External"/><Relationship Id="rId19" Type="http://schemas.openxmlformats.org/officeDocument/2006/relationships/hyperlink" Target="http://www.udemy.com" TargetMode="External"/><Relationship Id="rId4" Type="http://schemas.openxmlformats.org/officeDocument/2006/relationships/settings" Target="settings.xml"/><Relationship Id="rId9" Type="http://schemas.openxmlformats.org/officeDocument/2006/relationships/hyperlink" Target="http://www.kspu.edu/About/DepartmentAndServices/DAcademicServ.aspx" TargetMode="External"/><Relationship Id="rId14" Type="http://schemas.openxmlformats.org/officeDocument/2006/relationships/hyperlink" Target="http://www.kspu.edu/About/Faculty/INaturalScience/MFstud.aspx" TargetMode="External"/><Relationship Id="rId22" Type="http://schemas.openxmlformats.org/officeDocument/2006/relationships/hyperlink" Target="https://www.cambridgeenglish.org/learning-englis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gYgB5N3vTZpH2qDyni7JGQ/4tMQ==">AMUW2mXyQ5gSUYKjhHgDS/r2zdBMsChuY/rndXmm6kEC8lpvueXndBLnSDCibRgjiJg8AoSnM88vbR/f30ONi38NSffPfWhOVoGHXQO+momODRsMwT5VCnM=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908</TotalTime>
  <Pages>13</Pages>
  <Words>11859</Words>
  <Characters>6761</Characters>
  <Application>Microsoft Office Word</Application>
  <DocSecurity>0</DocSecurity>
  <Lines>56</Lines>
  <Paragraphs>37</Paragraphs>
  <ScaleCrop>false</ScaleCrop>
  <HeadingPairs>
    <vt:vector size="4" baseType="variant">
      <vt:variant>
        <vt:lpstr>Название</vt:lpstr>
      </vt:variant>
      <vt:variant>
        <vt:i4>1</vt:i4>
      </vt:variant>
      <vt:variant>
        <vt:lpstr>Заголовки</vt:lpstr>
      </vt:variant>
      <vt:variant>
        <vt:i4>27</vt:i4>
      </vt:variant>
    </vt:vector>
  </HeadingPairs>
  <TitlesOfParts>
    <vt:vector size="28" baseType="lpstr">
      <vt:lpstr/>
      <vt:lpstr>МІНІСТЕРСТВО ОСВІТИ І НАУКИ УКРАЇНИ</vt:lpstr>
      <vt:lpstr>    ХЕРСОНСЬКИЙ ДЕРЖАВНИЙ УНІВЕРСИТЕТ </vt:lpstr>
      <vt:lpstr>    ФАКУЛЬТЕТ УКРАЇНСЬКОЇ Й ІНОЗЕМНОЇ ФІЛОЛОГІЇ ТА ЖУРНАЛІСТИКИ</vt:lpstr>
      <vt:lpstr>    </vt:lpstr>
      <vt:lpstr>    СИЛАБУС ОСВІТНЬОЇ КОМПОНЕНТИ</vt:lpstr>
      <vt:lpstr>    Опис курсу</vt:lpstr>
      <vt:lpstr>    Мета та завдання курсу:</vt:lpstr>
      <vt:lpstr>    Програмні компетентності та результати навчання</vt:lpstr>
      <vt:lpstr>    Загальні компетентності:</vt:lpstr>
      <vt:lpstr>    Фахові компетентності:</vt:lpstr>
      <vt:lpstr>    ФК 11. Здатність взаємодіяти зі спільнотами (на місцевому, регіональному, націон</vt:lpstr>
      <vt:lpstr>    </vt:lpstr>
      <vt:lpstr>    Програмні результати навчання:</vt:lpstr>
      <vt:lpstr>    Обсяг курсу на поточний навчальний рік</vt:lpstr>
      <vt:lpstr>    Вивчення навчальної дисципліни потребує: виконання завдань згідно з навчальним п</vt:lpstr>
      <vt:lpstr>    Підготовка та участь у семінарських заняттях передбачає: ознайомлення з програмо</vt:lpstr>
      <vt:lpstr>Платформа UDEMU  Курс: «The English Master Course: English Grammar, English Spea</vt:lpstr>
      <vt:lpstr>    8. Схема курсу</vt:lpstr>
      <vt:lpstr>    9.3. Критерії оцінювання за підсумковою формою контролю.</vt:lpstr>
      <vt:lpstr>    Список рекомендованих джерел (наскрізна нумерація)</vt:lpstr>
      <vt:lpstr>    </vt:lpstr>
      <vt:lpstr>    </vt:lpstr>
      <vt:lpstr>    </vt:lpstr>
      <vt:lpstr>    </vt:lpstr>
      <vt:lpstr>    Допоміжна</vt:lpstr>
      <vt:lpstr>    </vt:lpstr>
      <vt:lpstr>    Інтернет-ресурси</vt:lpstr>
    </vt:vector>
  </TitlesOfParts>
  <Company>SPecialiST RePack</Company>
  <LinksUpToDate>false</LinksUpToDate>
  <CharactersWithSpaces>18583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Черная Марина Николаевна</dc:creator>
  <cp:lastModifiedBy>О_О</cp:lastModifiedBy>
  <cp:revision>44</cp:revision>
  <dcterms:created xsi:type="dcterms:W3CDTF">2022-10-01T17:39:00Z</dcterms:created>
  <dcterms:modified xsi:type="dcterms:W3CDTF">2024-09-29T10:56:00Z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2020-10-08T00:00:00Z</vt:filetime>
  </property>
  <property fmtid="{D5CDD505-2E9C-101B-9397-08002B2CF9AE}" pid="3" name="Creator">
    <vt:lpwstr>Microsoft® Office Word 2007</vt:lpwstr>
  </property>
  <property fmtid="{D5CDD505-2E9C-101B-9397-08002B2CF9AE}" pid="4" name="LastSaved">
    <vt:filetime>2020-10-18T00:00:00Z</vt:filetime>
  </property>
</Properties>
</file>