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BA3DF" w14:textId="63C2A45E" w:rsidR="006A0312" w:rsidRDefault="000E5004" w:rsidP="000E5004">
      <w:pPr>
        <w:jc w:val="right"/>
        <w:outlineLvl w:val="0"/>
        <w:rPr>
          <w:b/>
          <w:sz w:val="28"/>
          <w:szCs w:val="28"/>
          <w:lang w:eastAsia="uk-UA" w:bidi="uk-UA"/>
        </w:rPr>
      </w:pPr>
      <w:r>
        <w:rPr>
          <w:b/>
          <w:sz w:val="28"/>
          <w:szCs w:val="28"/>
          <w:lang w:eastAsia="uk-UA" w:bidi="uk-UA"/>
        </w:rPr>
        <w:t>ПРОЄКТ</w:t>
      </w:r>
    </w:p>
    <w:p w14:paraId="508512ED" w14:textId="77777777" w:rsidR="00E217B7" w:rsidRDefault="00E217B7">
      <w:pPr>
        <w:jc w:val="center"/>
        <w:outlineLvl w:val="0"/>
        <w:rPr>
          <w:b/>
          <w:sz w:val="28"/>
          <w:szCs w:val="28"/>
          <w:lang w:eastAsia="uk-UA" w:bidi="uk-UA"/>
        </w:rPr>
      </w:pPr>
    </w:p>
    <w:p w14:paraId="0A0A57AA" w14:textId="77777777" w:rsidR="006A0312" w:rsidRPr="00C40E66" w:rsidRDefault="00000000">
      <w:pPr>
        <w:jc w:val="center"/>
        <w:outlineLvl w:val="0"/>
        <w:rPr>
          <w:bCs/>
          <w:sz w:val="28"/>
          <w:szCs w:val="28"/>
          <w:lang w:eastAsia="uk-UA" w:bidi="uk-UA"/>
        </w:rPr>
      </w:pPr>
      <w:r w:rsidRPr="00C40E66">
        <w:rPr>
          <w:bCs/>
          <w:sz w:val="28"/>
          <w:szCs w:val="28"/>
          <w:lang w:eastAsia="uk-UA" w:bidi="uk-UA"/>
        </w:rPr>
        <w:t>МІНІСТЕРСТВО ОСВІТИ І НАУКИ УКРАЇНИ</w:t>
      </w:r>
    </w:p>
    <w:p w14:paraId="49D1CA55" w14:textId="77777777" w:rsidR="006A0312" w:rsidRDefault="00000000">
      <w:pPr>
        <w:jc w:val="center"/>
        <w:rPr>
          <w:b/>
          <w:sz w:val="28"/>
          <w:szCs w:val="28"/>
          <w:lang w:eastAsia="uk-UA" w:bidi="uk-UA"/>
        </w:rPr>
      </w:pPr>
      <w:r w:rsidRPr="00C40E66">
        <w:rPr>
          <w:bCs/>
          <w:sz w:val="28"/>
          <w:szCs w:val="28"/>
          <w:lang w:eastAsia="uk-UA" w:bidi="uk-UA"/>
        </w:rPr>
        <w:t>Херсонський державний університет</w:t>
      </w:r>
      <w:r>
        <w:rPr>
          <w:b/>
          <w:sz w:val="28"/>
          <w:szCs w:val="28"/>
          <w:lang w:eastAsia="uk-UA" w:bidi="uk-UA"/>
        </w:rPr>
        <w:t xml:space="preserve"> </w:t>
      </w:r>
    </w:p>
    <w:p w14:paraId="104BF3DA" w14:textId="77777777" w:rsidR="006A0312" w:rsidRDefault="006A0312">
      <w:pPr>
        <w:jc w:val="center"/>
        <w:rPr>
          <w:b/>
          <w:sz w:val="28"/>
          <w:szCs w:val="28"/>
          <w:lang w:eastAsia="uk-UA" w:bidi="uk-UA"/>
        </w:rPr>
      </w:pPr>
    </w:p>
    <w:p w14:paraId="4CD6A4EC" w14:textId="77777777" w:rsidR="006A0312" w:rsidRDefault="006A0312">
      <w:pPr>
        <w:jc w:val="center"/>
        <w:rPr>
          <w:b/>
          <w:sz w:val="28"/>
          <w:szCs w:val="28"/>
          <w:lang w:eastAsia="uk-UA" w:bidi="uk-UA"/>
        </w:rPr>
      </w:pPr>
    </w:p>
    <w:p w14:paraId="6181CA73" w14:textId="77777777" w:rsidR="006A0312" w:rsidRDefault="006A0312">
      <w:pPr>
        <w:jc w:val="center"/>
        <w:rPr>
          <w:b/>
          <w:sz w:val="28"/>
          <w:szCs w:val="28"/>
          <w:lang w:eastAsia="uk-UA" w:bidi="uk-UA"/>
        </w:rPr>
      </w:pPr>
    </w:p>
    <w:p w14:paraId="4B407A04" w14:textId="77777777" w:rsidR="006A0312" w:rsidRDefault="006A0312">
      <w:pPr>
        <w:jc w:val="center"/>
        <w:rPr>
          <w:b/>
          <w:sz w:val="28"/>
          <w:szCs w:val="28"/>
          <w:lang w:eastAsia="uk-UA" w:bidi="uk-UA"/>
        </w:rPr>
      </w:pPr>
    </w:p>
    <w:p w14:paraId="0395B5F0" w14:textId="77777777" w:rsidR="006A0312" w:rsidRDefault="006A0312">
      <w:pPr>
        <w:jc w:val="center"/>
        <w:rPr>
          <w:b/>
          <w:sz w:val="28"/>
          <w:szCs w:val="28"/>
          <w:lang w:eastAsia="uk-UA" w:bidi="uk-UA"/>
        </w:rPr>
      </w:pPr>
    </w:p>
    <w:p w14:paraId="21715A6F" w14:textId="77777777" w:rsidR="006A0312" w:rsidRDefault="006A0312">
      <w:pPr>
        <w:jc w:val="center"/>
        <w:rPr>
          <w:b/>
          <w:sz w:val="28"/>
          <w:szCs w:val="28"/>
          <w:lang w:eastAsia="uk-UA" w:bidi="uk-UA"/>
        </w:rPr>
      </w:pPr>
    </w:p>
    <w:p w14:paraId="14A7082D" w14:textId="77777777" w:rsidR="006A0312" w:rsidRDefault="006A0312">
      <w:pPr>
        <w:jc w:val="center"/>
        <w:rPr>
          <w:b/>
          <w:sz w:val="28"/>
          <w:szCs w:val="28"/>
          <w:lang w:eastAsia="uk-UA" w:bidi="uk-UA"/>
        </w:rPr>
      </w:pPr>
    </w:p>
    <w:p w14:paraId="66F1747F" w14:textId="77777777" w:rsidR="006A0312" w:rsidRDefault="006A0312">
      <w:pPr>
        <w:jc w:val="center"/>
        <w:rPr>
          <w:b/>
          <w:sz w:val="28"/>
          <w:szCs w:val="28"/>
          <w:lang w:eastAsia="uk-UA" w:bidi="uk-UA"/>
        </w:rPr>
      </w:pPr>
    </w:p>
    <w:p w14:paraId="580F1748" w14:textId="77777777" w:rsidR="006A0312" w:rsidRDefault="006A0312">
      <w:pPr>
        <w:jc w:val="center"/>
        <w:rPr>
          <w:b/>
          <w:sz w:val="28"/>
          <w:szCs w:val="28"/>
          <w:lang w:eastAsia="uk-UA" w:bidi="uk-UA"/>
        </w:rPr>
      </w:pPr>
    </w:p>
    <w:p w14:paraId="55FD1B9E" w14:textId="77777777" w:rsidR="006A0312" w:rsidRDefault="006A0312">
      <w:pPr>
        <w:jc w:val="center"/>
        <w:rPr>
          <w:b/>
          <w:sz w:val="28"/>
          <w:szCs w:val="28"/>
          <w:lang w:eastAsia="uk-UA" w:bidi="uk-UA"/>
        </w:rPr>
      </w:pPr>
    </w:p>
    <w:p w14:paraId="6A195CE7" w14:textId="77777777" w:rsidR="006A0312" w:rsidRDefault="006A0312">
      <w:pPr>
        <w:jc w:val="center"/>
        <w:rPr>
          <w:b/>
          <w:bCs/>
          <w:sz w:val="28"/>
          <w:szCs w:val="28"/>
          <w:lang w:eastAsia="uk-UA" w:bidi="uk-UA"/>
        </w:rPr>
      </w:pPr>
    </w:p>
    <w:p w14:paraId="6A0E0852" w14:textId="77777777" w:rsidR="006A0312" w:rsidRDefault="00000000">
      <w:pPr>
        <w:jc w:val="center"/>
        <w:outlineLvl w:val="0"/>
        <w:rPr>
          <w:b/>
          <w:bCs/>
          <w:sz w:val="28"/>
          <w:szCs w:val="28"/>
          <w:lang w:eastAsia="uk-UA" w:bidi="uk-UA"/>
        </w:rPr>
      </w:pPr>
      <w:r>
        <w:rPr>
          <w:b/>
          <w:bCs/>
          <w:sz w:val="28"/>
          <w:szCs w:val="28"/>
          <w:lang w:eastAsia="uk-UA" w:bidi="uk-UA"/>
        </w:rPr>
        <w:t xml:space="preserve">ОСВІТНЬО–ПРОФЕСІЙНА ПРОГРАМА </w:t>
      </w:r>
    </w:p>
    <w:p w14:paraId="63DBEC7D" w14:textId="77777777" w:rsidR="00C40E66" w:rsidRDefault="00C40E66">
      <w:pPr>
        <w:jc w:val="center"/>
        <w:outlineLvl w:val="0"/>
        <w:rPr>
          <w:b/>
          <w:bCs/>
          <w:sz w:val="28"/>
          <w:szCs w:val="28"/>
          <w:lang w:eastAsia="uk-UA" w:bidi="uk-UA"/>
        </w:rPr>
      </w:pPr>
    </w:p>
    <w:p w14:paraId="37621C0A" w14:textId="31BEAF74" w:rsidR="006A0312" w:rsidRDefault="000E5004">
      <w:pPr>
        <w:ind w:left="2788" w:right="2662"/>
        <w:jc w:val="center"/>
        <w:rPr>
          <w:b/>
          <w:sz w:val="28"/>
        </w:rPr>
      </w:pPr>
      <w:r>
        <w:rPr>
          <w:b/>
          <w:sz w:val="28"/>
        </w:rPr>
        <w:t>«</w:t>
      </w:r>
      <w:r w:rsidR="00E2069F">
        <w:rPr>
          <w:b/>
          <w:sz w:val="28"/>
        </w:rPr>
        <w:t>ЛАБОРАТОРНА ДІАГНОСТИКА</w:t>
      </w:r>
      <w:r>
        <w:rPr>
          <w:b/>
          <w:sz w:val="28"/>
        </w:rPr>
        <w:t>»</w:t>
      </w:r>
    </w:p>
    <w:p w14:paraId="39422839" w14:textId="77777777" w:rsidR="00C40E66" w:rsidRPr="00C40E66" w:rsidRDefault="00C40E66">
      <w:pPr>
        <w:ind w:left="2788" w:right="2662"/>
        <w:jc w:val="center"/>
        <w:rPr>
          <w:b/>
          <w:sz w:val="28"/>
        </w:rPr>
      </w:pPr>
    </w:p>
    <w:p w14:paraId="4C040D81" w14:textId="77777777" w:rsidR="00C40E66" w:rsidRDefault="00C40E66" w:rsidP="00C40E66">
      <w:pPr>
        <w:ind w:right="1515"/>
        <w:rPr>
          <w:bCs/>
          <w:sz w:val="28"/>
        </w:rPr>
      </w:pPr>
    </w:p>
    <w:p w14:paraId="3BCBB08C" w14:textId="77777777" w:rsidR="00C40E66" w:rsidRDefault="00C40E66" w:rsidP="00C40E66">
      <w:pPr>
        <w:ind w:right="1515"/>
        <w:rPr>
          <w:bCs/>
          <w:sz w:val="28"/>
        </w:rPr>
      </w:pPr>
    </w:p>
    <w:p w14:paraId="5CC12156" w14:textId="2AF57DC9" w:rsidR="006A0312" w:rsidRPr="00C40E66" w:rsidRDefault="00E2069F" w:rsidP="00C40E66">
      <w:pPr>
        <w:ind w:right="1515"/>
        <w:rPr>
          <w:bCs/>
          <w:sz w:val="28"/>
        </w:rPr>
      </w:pPr>
      <w:r>
        <w:rPr>
          <w:bCs/>
          <w:sz w:val="28"/>
        </w:rPr>
        <w:t>першого</w:t>
      </w:r>
      <w:r w:rsidRPr="00C40E66">
        <w:rPr>
          <w:bCs/>
          <w:spacing w:val="-1"/>
          <w:sz w:val="28"/>
        </w:rPr>
        <w:t xml:space="preserve"> </w:t>
      </w:r>
      <w:r w:rsidRPr="00C40E66">
        <w:rPr>
          <w:bCs/>
          <w:sz w:val="28"/>
        </w:rPr>
        <w:t>(</w:t>
      </w:r>
      <w:r>
        <w:rPr>
          <w:bCs/>
          <w:sz w:val="28"/>
        </w:rPr>
        <w:t>бакалаврського</w:t>
      </w:r>
      <w:r w:rsidRPr="00C40E66">
        <w:rPr>
          <w:bCs/>
          <w:sz w:val="28"/>
        </w:rPr>
        <w:t>)</w:t>
      </w:r>
      <w:r w:rsidRPr="00C40E66">
        <w:rPr>
          <w:bCs/>
          <w:spacing w:val="-1"/>
          <w:sz w:val="28"/>
        </w:rPr>
        <w:t xml:space="preserve"> </w:t>
      </w:r>
      <w:r w:rsidRPr="00C40E66">
        <w:rPr>
          <w:bCs/>
          <w:sz w:val="28"/>
        </w:rPr>
        <w:t>рівня</w:t>
      </w:r>
      <w:r w:rsidRPr="00C40E66">
        <w:rPr>
          <w:bCs/>
          <w:spacing w:val="-4"/>
          <w:sz w:val="28"/>
        </w:rPr>
        <w:t xml:space="preserve"> </w:t>
      </w:r>
      <w:r w:rsidRPr="00C40E66">
        <w:rPr>
          <w:bCs/>
          <w:sz w:val="28"/>
        </w:rPr>
        <w:t>вищої</w:t>
      </w:r>
      <w:r w:rsidRPr="00C40E66">
        <w:rPr>
          <w:bCs/>
          <w:spacing w:val="-2"/>
          <w:sz w:val="28"/>
        </w:rPr>
        <w:t xml:space="preserve"> </w:t>
      </w:r>
      <w:r w:rsidRPr="00C40E66">
        <w:rPr>
          <w:bCs/>
          <w:sz w:val="28"/>
        </w:rPr>
        <w:t>освіти</w:t>
      </w:r>
    </w:p>
    <w:p w14:paraId="76A53499" w14:textId="44669C0D" w:rsidR="00C40E66" w:rsidRPr="00C40E66" w:rsidRDefault="00C40E66" w:rsidP="00C40E66">
      <w:pPr>
        <w:ind w:right="1515"/>
        <w:rPr>
          <w:bCs/>
          <w:sz w:val="28"/>
        </w:rPr>
      </w:pPr>
      <w:r>
        <w:rPr>
          <w:b/>
          <w:sz w:val="28"/>
        </w:rPr>
        <w:t>галузь</w:t>
      </w:r>
      <w:r>
        <w:rPr>
          <w:b/>
          <w:spacing w:val="-3"/>
          <w:sz w:val="28"/>
        </w:rPr>
        <w:t xml:space="preserve"> </w:t>
      </w:r>
      <w:r>
        <w:rPr>
          <w:b/>
          <w:sz w:val="28"/>
        </w:rPr>
        <w:t>знань</w:t>
      </w:r>
      <w:r>
        <w:rPr>
          <w:b/>
          <w:spacing w:val="-5"/>
          <w:sz w:val="28"/>
        </w:rPr>
        <w:t xml:space="preserve"> </w:t>
      </w:r>
      <w:r w:rsidRPr="00C40E66">
        <w:rPr>
          <w:bCs/>
          <w:spacing w:val="-2"/>
          <w:sz w:val="28"/>
        </w:rPr>
        <w:t>І Охорона здоров’я та соціальне забезпечення</w:t>
      </w:r>
    </w:p>
    <w:p w14:paraId="7828DA26" w14:textId="2DD4FFB0" w:rsidR="006A0312" w:rsidRDefault="00000000" w:rsidP="00C40E66">
      <w:pPr>
        <w:ind w:right="1515"/>
        <w:rPr>
          <w:bCs/>
          <w:sz w:val="28"/>
        </w:rPr>
      </w:pPr>
      <w:r>
        <w:rPr>
          <w:b/>
          <w:sz w:val="28"/>
        </w:rPr>
        <w:t>спеціальніст</w:t>
      </w:r>
      <w:r w:rsidR="00C40E66">
        <w:rPr>
          <w:b/>
          <w:sz w:val="28"/>
        </w:rPr>
        <w:t>ь</w:t>
      </w:r>
      <w:r>
        <w:rPr>
          <w:b/>
          <w:sz w:val="28"/>
        </w:rPr>
        <w:t xml:space="preserve"> </w:t>
      </w:r>
      <w:r w:rsidRPr="00C40E66">
        <w:rPr>
          <w:bCs/>
          <w:sz w:val="28"/>
        </w:rPr>
        <w:t>І</w:t>
      </w:r>
      <w:r w:rsidR="00E2069F">
        <w:rPr>
          <w:bCs/>
          <w:sz w:val="28"/>
        </w:rPr>
        <w:t>6</w:t>
      </w:r>
      <w:r w:rsidRPr="00C40E66">
        <w:rPr>
          <w:bCs/>
          <w:sz w:val="28"/>
        </w:rPr>
        <w:t xml:space="preserve"> </w:t>
      </w:r>
      <w:r w:rsidR="00E2069F">
        <w:rPr>
          <w:bCs/>
          <w:sz w:val="28"/>
        </w:rPr>
        <w:t>Технології медичної діагностики та лікування</w:t>
      </w:r>
    </w:p>
    <w:p w14:paraId="40F06A31" w14:textId="06E33091" w:rsidR="00A82F69" w:rsidRPr="00C40E66" w:rsidRDefault="00A82F69" w:rsidP="00C40E66">
      <w:pPr>
        <w:ind w:right="1515"/>
        <w:rPr>
          <w:bCs/>
          <w:sz w:val="28"/>
        </w:rPr>
      </w:pPr>
      <w:r w:rsidRPr="00A82F69">
        <w:rPr>
          <w:b/>
          <w:sz w:val="28"/>
        </w:rPr>
        <w:t>спеціалізація</w:t>
      </w:r>
      <w:r>
        <w:rPr>
          <w:bCs/>
          <w:sz w:val="28"/>
        </w:rPr>
        <w:t xml:space="preserve"> </w:t>
      </w:r>
      <w:r w:rsidR="00F05AA4" w:rsidRPr="001B2016">
        <w:rPr>
          <w:bCs/>
          <w:sz w:val="28"/>
        </w:rPr>
        <w:t>І6.01</w:t>
      </w:r>
      <w:r w:rsidR="00F05AA4">
        <w:rPr>
          <w:bCs/>
          <w:sz w:val="28"/>
        </w:rPr>
        <w:t xml:space="preserve"> </w:t>
      </w:r>
      <w:r>
        <w:rPr>
          <w:bCs/>
          <w:sz w:val="28"/>
        </w:rPr>
        <w:t>Лабораторна діагностика</w:t>
      </w:r>
    </w:p>
    <w:p w14:paraId="0547B044" w14:textId="5F61CF5D" w:rsidR="00C40E66" w:rsidRDefault="00000000" w:rsidP="00C40E66">
      <w:pPr>
        <w:ind w:right="1515"/>
        <w:rPr>
          <w:b/>
          <w:sz w:val="28"/>
        </w:rPr>
      </w:pPr>
      <w:r>
        <w:rPr>
          <w:b/>
          <w:spacing w:val="-67"/>
          <w:sz w:val="28"/>
        </w:rPr>
        <w:t xml:space="preserve"> </w:t>
      </w:r>
    </w:p>
    <w:p w14:paraId="648E22CE" w14:textId="77777777" w:rsidR="006A0312" w:rsidRDefault="006A0312">
      <w:pPr>
        <w:jc w:val="center"/>
        <w:outlineLvl w:val="0"/>
        <w:rPr>
          <w:b/>
          <w:bCs/>
          <w:sz w:val="28"/>
          <w:szCs w:val="28"/>
          <w:lang w:eastAsia="uk-UA" w:bidi="uk-UA"/>
        </w:rPr>
      </w:pPr>
    </w:p>
    <w:p w14:paraId="3BDA3524" w14:textId="77777777" w:rsidR="006A0312" w:rsidRDefault="006A0312">
      <w:pPr>
        <w:jc w:val="center"/>
        <w:rPr>
          <w:b/>
          <w:sz w:val="28"/>
          <w:szCs w:val="28"/>
          <w:lang w:eastAsia="uk-UA" w:bidi="uk-UA"/>
        </w:rPr>
      </w:pPr>
    </w:p>
    <w:p w14:paraId="3D358D08" w14:textId="77777777" w:rsidR="006A0312" w:rsidRDefault="006A0312">
      <w:pPr>
        <w:jc w:val="center"/>
        <w:rPr>
          <w:b/>
          <w:sz w:val="28"/>
          <w:szCs w:val="28"/>
          <w:lang w:eastAsia="uk-UA" w:bidi="uk-UA"/>
        </w:rPr>
      </w:pPr>
    </w:p>
    <w:p w14:paraId="4A703569" w14:textId="77777777" w:rsidR="006A0312" w:rsidRDefault="006A0312">
      <w:pPr>
        <w:jc w:val="center"/>
        <w:rPr>
          <w:b/>
          <w:sz w:val="28"/>
          <w:szCs w:val="28"/>
          <w:lang w:eastAsia="uk-UA" w:bidi="uk-UA"/>
        </w:rPr>
      </w:pPr>
    </w:p>
    <w:p w14:paraId="4DBDDE40" w14:textId="77777777" w:rsidR="006A0312" w:rsidRDefault="006A0312">
      <w:pPr>
        <w:jc w:val="center"/>
        <w:rPr>
          <w:b/>
          <w:sz w:val="28"/>
          <w:szCs w:val="28"/>
          <w:lang w:eastAsia="uk-UA" w:bidi="uk-UA"/>
        </w:rPr>
      </w:pPr>
    </w:p>
    <w:p w14:paraId="080426AE" w14:textId="77777777" w:rsidR="006A0312" w:rsidRDefault="00000000">
      <w:pPr>
        <w:ind w:right="31"/>
        <w:jc w:val="right"/>
        <w:rPr>
          <w:spacing w:val="69"/>
          <w:sz w:val="28"/>
          <w:szCs w:val="28"/>
          <w:lang w:eastAsia="uk-UA" w:bidi="uk-UA"/>
        </w:rPr>
      </w:pPr>
      <w:r>
        <w:rPr>
          <w:sz w:val="28"/>
          <w:szCs w:val="28"/>
          <w:lang w:eastAsia="uk-UA" w:bidi="uk-UA"/>
        </w:rPr>
        <w:t>ЗАТВЕРДЖЕНО</w:t>
      </w:r>
      <w:r>
        <w:rPr>
          <w:spacing w:val="69"/>
          <w:sz w:val="28"/>
          <w:szCs w:val="28"/>
          <w:lang w:eastAsia="uk-UA" w:bidi="uk-UA"/>
        </w:rPr>
        <w:t xml:space="preserve"> </w:t>
      </w:r>
    </w:p>
    <w:p w14:paraId="224C8421" w14:textId="77777777" w:rsidR="006A0312" w:rsidRDefault="00000000">
      <w:pPr>
        <w:ind w:right="31"/>
        <w:jc w:val="right"/>
        <w:rPr>
          <w:sz w:val="28"/>
          <w:szCs w:val="28"/>
          <w:lang w:eastAsia="uk-UA" w:bidi="uk-UA"/>
        </w:rPr>
      </w:pPr>
      <w:r>
        <w:rPr>
          <w:sz w:val="28"/>
          <w:szCs w:val="28"/>
          <w:lang w:eastAsia="uk-UA" w:bidi="uk-UA"/>
        </w:rPr>
        <w:t xml:space="preserve">вченою радою Херсонського </w:t>
      </w:r>
    </w:p>
    <w:p w14:paraId="6C75B230" w14:textId="77777777" w:rsidR="006A0312" w:rsidRDefault="00000000">
      <w:pPr>
        <w:ind w:right="31"/>
        <w:jc w:val="right"/>
        <w:rPr>
          <w:sz w:val="28"/>
          <w:szCs w:val="28"/>
          <w:lang w:eastAsia="uk-UA" w:bidi="uk-UA"/>
        </w:rPr>
      </w:pPr>
      <w:r>
        <w:rPr>
          <w:sz w:val="28"/>
          <w:szCs w:val="28"/>
          <w:lang w:eastAsia="uk-UA" w:bidi="uk-UA"/>
        </w:rPr>
        <w:t>державного університету</w:t>
      </w:r>
    </w:p>
    <w:p w14:paraId="7A41D139" w14:textId="77777777" w:rsidR="006A0312" w:rsidRDefault="00000000">
      <w:pPr>
        <w:ind w:right="31"/>
        <w:jc w:val="right"/>
        <w:rPr>
          <w:sz w:val="28"/>
          <w:szCs w:val="28"/>
          <w:lang w:eastAsia="uk-UA" w:bidi="uk-UA"/>
        </w:rPr>
      </w:pPr>
      <w:r>
        <w:rPr>
          <w:sz w:val="28"/>
          <w:szCs w:val="28"/>
          <w:lang w:eastAsia="uk-UA" w:bidi="uk-UA"/>
        </w:rPr>
        <w:t>Голова  вченої</w:t>
      </w:r>
      <w:r>
        <w:rPr>
          <w:spacing w:val="-27"/>
          <w:sz w:val="28"/>
          <w:szCs w:val="28"/>
          <w:lang w:eastAsia="uk-UA" w:bidi="uk-UA"/>
        </w:rPr>
        <w:t xml:space="preserve"> </w:t>
      </w:r>
      <w:r>
        <w:rPr>
          <w:sz w:val="28"/>
          <w:szCs w:val="28"/>
          <w:lang w:eastAsia="uk-UA" w:bidi="uk-UA"/>
        </w:rPr>
        <w:t>ради  ХДУ</w:t>
      </w:r>
    </w:p>
    <w:p w14:paraId="4A04663A" w14:textId="77777777" w:rsidR="006A0312" w:rsidRDefault="00000000">
      <w:pPr>
        <w:ind w:left="2832" w:right="31" w:firstLine="708"/>
        <w:jc w:val="center"/>
        <w:rPr>
          <w:sz w:val="28"/>
          <w:szCs w:val="28"/>
          <w:lang w:eastAsia="uk-UA" w:bidi="uk-UA"/>
        </w:rPr>
      </w:pPr>
      <w:r>
        <w:rPr>
          <w:sz w:val="28"/>
          <w:szCs w:val="28"/>
          <w:u w:val="single"/>
          <w:lang w:eastAsia="uk-UA" w:bidi="uk-UA"/>
        </w:rPr>
        <w:t xml:space="preserve"> </w:t>
      </w:r>
      <w:r>
        <w:rPr>
          <w:sz w:val="28"/>
          <w:szCs w:val="28"/>
          <w:u w:val="single"/>
          <w:lang w:eastAsia="uk-UA" w:bidi="uk-UA"/>
        </w:rPr>
        <w:tab/>
      </w:r>
      <w:r>
        <w:rPr>
          <w:sz w:val="28"/>
          <w:szCs w:val="28"/>
          <w:u w:val="single"/>
          <w:lang w:eastAsia="uk-UA" w:bidi="uk-UA"/>
        </w:rPr>
        <w:tab/>
      </w:r>
      <w:r>
        <w:rPr>
          <w:sz w:val="28"/>
          <w:szCs w:val="28"/>
          <w:u w:val="single"/>
          <w:lang w:eastAsia="uk-UA" w:bidi="uk-UA"/>
        </w:rPr>
        <w:tab/>
        <w:t xml:space="preserve">      </w:t>
      </w:r>
      <w:r>
        <w:rPr>
          <w:sz w:val="28"/>
          <w:szCs w:val="28"/>
          <w:lang w:eastAsia="uk-UA" w:bidi="uk-UA"/>
        </w:rPr>
        <w:t>Володимир ОЛЕКСЕНКО</w:t>
      </w:r>
    </w:p>
    <w:p w14:paraId="25D295EA" w14:textId="79E6C5B0" w:rsidR="006A0312" w:rsidRDefault="00000000">
      <w:pPr>
        <w:tabs>
          <w:tab w:val="left" w:pos="0"/>
        </w:tabs>
        <w:ind w:right="31"/>
        <w:jc w:val="right"/>
        <w:rPr>
          <w:sz w:val="28"/>
          <w:szCs w:val="28"/>
          <w:lang w:eastAsia="uk-UA" w:bidi="uk-UA"/>
        </w:rPr>
      </w:pPr>
      <w:r>
        <w:rPr>
          <w:sz w:val="28"/>
          <w:szCs w:val="28"/>
          <w:lang w:eastAsia="uk-UA" w:bidi="uk-UA"/>
        </w:rPr>
        <w:t>(протокол</w:t>
      </w:r>
      <w:r>
        <w:rPr>
          <w:spacing w:val="16"/>
          <w:sz w:val="28"/>
          <w:szCs w:val="28"/>
          <w:lang w:eastAsia="uk-UA" w:bidi="uk-UA"/>
        </w:rPr>
        <w:t xml:space="preserve"> №</w:t>
      </w:r>
      <w:r>
        <w:rPr>
          <w:sz w:val="28"/>
          <w:szCs w:val="28"/>
          <w:u w:val="single" w:color="4F5457"/>
          <w:lang w:eastAsia="uk-UA" w:bidi="uk-UA"/>
        </w:rPr>
        <w:t xml:space="preserve">         </w:t>
      </w:r>
      <w:r>
        <w:rPr>
          <w:sz w:val="28"/>
          <w:szCs w:val="28"/>
          <w:lang w:eastAsia="uk-UA" w:bidi="uk-UA"/>
        </w:rPr>
        <w:t>від</w:t>
      </w:r>
      <w:r>
        <w:rPr>
          <w:spacing w:val="28"/>
          <w:sz w:val="28"/>
          <w:szCs w:val="28"/>
          <w:lang w:eastAsia="uk-UA" w:bidi="uk-UA"/>
        </w:rPr>
        <w:t xml:space="preserve"> </w:t>
      </w:r>
      <w:r>
        <w:rPr>
          <w:bCs/>
          <w:sz w:val="28"/>
          <w:szCs w:val="28"/>
          <w:lang w:eastAsia="uk-UA" w:bidi="uk-UA"/>
        </w:rPr>
        <w:t>“</w:t>
      </w:r>
      <w:r>
        <w:rPr>
          <w:sz w:val="28"/>
          <w:szCs w:val="28"/>
          <w:u w:val="single"/>
          <w:lang w:eastAsia="uk-UA" w:bidi="uk-UA"/>
        </w:rPr>
        <w:t xml:space="preserve">     </w:t>
      </w:r>
      <w:r>
        <w:rPr>
          <w:bCs/>
          <w:sz w:val="28"/>
          <w:szCs w:val="28"/>
          <w:lang w:eastAsia="uk-UA" w:bidi="uk-UA"/>
        </w:rPr>
        <w:t>”</w:t>
      </w:r>
      <w:r>
        <w:rPr>
          <w:sz w:val="28"/>
          <w:szCs w:val="28"/>
          <w:u w:val="single"/>
          <w:lang w:eastAsia="uk-UA" w:bidi="uk-UA"/>
        </w:rPr>
        <w:t xml:space="preserve">            </w:t>
      </w:r>
      <w:r>
        <w:rPr>
          <w:sz w:val="28"/>
          <w:szCs w:val="28"/>
          <w:lang w:eastAsia="uk-UA" w:bidi="uk-UA"/>
        </w:rPr>
        <w:t>202</w:t>
      </w:r>
      <w:r w:rsidR="00E2069F">
        <w:rPr>
          <w:sz w:val="28"/>
          <w:szCs w:val="28"/>
          <w:lang w:val="ru-RU" w:eastAsia="uk-UA" w:bidi="uk-UA"/>
        </w:rPr>
        <w:t>6</w:t>
      </w:r>
      <w:r>
        <w:rPr>
          <w:sz w:val="28"/>
          <w:szCs w:val="28"/>
          <w:lang w:eastAsia="uk-UA" w:bidi="uk-UA"/>
        </w:rPr>
        <w:t xml:space="preserve"> р.)</w:t>
      </w:r>
    </w:p>
    <w:p w14:paraId="1ACDF97E" w14:textId="77777777" w:rsidR="006A0312" w:rsidRDefault="006A0312">
      <w:pPr>
        <w:tabs>
          <w:tab w:val="left" w:pos="0"/>
        </w:tabs>
        <w:ind w:right="31"/>
        <w:jc w:val="right"/>
        <w:rPr>
          <w:sz w:val="28"/>
          <w:szCs w:val="28"/>
          <w:lang w:eastAsia="uk-UA" w:bidi="uk-UA"/>
        </w:rPr>
      </w:pPr>
    </w:p>
    <w:p w14:paraId="6AE91530" w14:textId="60F70730" w:rsidR="006A0312" w:rsidRDefault="00000000">
      <w:pPr>
        <w:tabs>
          <w:tab w:val="left" w:pos="5833"/>
          <w:tab w:val="left" w:pos="6848"/>
          <w:tab w:val="left" w:pos="7862"/>
          <w:tab w:val="left" w:pos="8329"/>
          <w:tab w:val="left" w:pos="8845"/>
          <w:tab w:val="left" w:pos="9629"/>
        </w:tabs>
        <w:ind w:right="31" w:hanging="755"/>
        <w:jc w:val="right"/>
        <w:rPr>
          <w:sz w:val="28"/>
          <w:szCs w:val="28"/>
          <w:lang w:eastAsia="uk-UA" w:bidi="uk-UA"/>
        </w:rPr>
      </w:pPr>
      <w:r>
        <w:rPr>
          <w:sz w:val="28"/>
          <w:szCs w:val="28"/>
          <w:lang w:eastAsia="uk-UA" w:bidi="uk-UA"/>
        </w:rPr>
        <w:t>Освітня програма  вводиться  в</w:t>
      </w:r>
      <w:r>
        <w:rPr>
          <w:spacing w:val="-34"/>
          <w:sz w:val="28"/>
          <w:szCs w:val="28"/>
          <w:lang w:eastAsia="uk-UA" w:bidi="uk-UA"/>
        </w:rPr>
        <w:t xml:space="preserve"> </w:t>
      </w:r>
      <w:r>
        <w:rPr>
          <w:sz w:val="28"/>
          <w:szCs w:val="28"/>
          <w:lang w:eastAsia="uk-UA" w:bidi="uk-UA"/>
        </w:rPr>
        <w:t>дію</w:t>
      </w:r>
      <w:r>
        <w:rPr>
          <w:spacing w:val="21"/>
          <w:sz w:val="28"/>
          <w:szCs w:val="28"/>
          <w:lang w:eastAsia="uk-UA" w:bidi="uk-UA"/>
        </w:rPr>
        <w:t xml:space="preserve"> з </w:t>
      </w:r>
      <w:r>
        <w:rPr>
          <w:spacing w:val="21"/>
          <w:sz w:val="28"/>
          <w:szCs w:val="28"/>
          <w:u w:val="single"/>
          <w:lang w:eastAsia="uk-UA" w:bidi="uk-UA"/>
        </w:rPr>
        <w:t xml:space="preserve">           </w:t>
      </w:r>
      <w:r>
        <w:rPr>
          <w:spacing w:val="21"/>
          <w:sz w:val="28"/>
          <w:szCs w:val="28"/>
          <w:lang w:eastAsia="uk-UA" w:bidi="uk-UA"/>
        </w:rPr>
        <w:t xml:space="preserve"> </w:t>
      </w:r>
      <w:r>
        <w:rPr>
          <w:sz w:val="28"/>
          <w:szCs w:val="28"/>
          <w:lang w:eastAsia="uk-UA" w:bidi="uk-UA"/>
        </w:rPr>
        <w:t>202</w:t>
      </w:r>
      <w:r w:rsidR="00E2069F">
        <w:rPr>
          <w:sz w:val="28"/>
          <w:szCs w:val="28"/>
          <w:lang w:eastAsia="uk-UA" w:bidi="uk-UA"/>
        </w:rPr>
        <w:t>6</w:t>
      </w:r>
      <w:r>
        <w:rPr>
          <w:spacing w:val="-7"/>
          <w:sz w:val="28"/>
          <w:szCs w:val="28"/>
          <w:lang w:eastAsia="uk-UA" w:bidi="uk-UA"/>
        </w:rPr>
        <w:t xml:space="preserve"> </w:t>
      </w:r>
      <w:r>
        <w:rPr>
          <w:sz w:val="28"/>
          <w:szCs w:val="28"/>
          <w:lang w:eastAsia="uk-UA" w:bidi="uk-UA"/>
        </w:rPr>
        <w:t>р.</w:t>
      </w:r>
    </w:p>
    <w:p w14:paraId="0ADEB80B" w14:textId="77777777" w:rsidR="006A0312" w:rsidRDefault="00000000">
      <w:pPr>
        <w:tabs>
          <w:tab w:val="left" w:pos="5833"/>
          <w:tab w:val="left" w:pos="6848"/>
          <w:tab w:val="left" w:pos="7862"/>
          <w:tab w:val="left" w:pos="8329"/>
          <w:tab w:val="left" w:pos="8845"/>
          <w:tab w:val="left" w:pos="9629"/>
        </w:tabs>
        <w:ind w:right="31" w:hanging="755"/>
        <w:jc w:val="right"/>
        <w:rPr>
          <w:sz w:val="28"/>
          <w:szCs w:val="28"/>
          <w:lang w:eastAsia="uk-UA" w:bidi="uk-UA"/>
        </w:rPr>
      </w:pPr>
      <w:r>
        <w:rPr>
          <w:sz w:val="28"/>
          <w:szCs w:val="28"/>
          <w:lang w:eastAsia="uk-UA" w:bidi="uk-UA"/>
        </w:rPr>
        <w:t xml:space="preserve"> </w:t>
      </w:r>
    </w:p>
    <w:p w14:paraId="1D473D2A" w14:textId="77777777" w:rsidR="006A0312" w:rsidRDefault="00000000">
      <w:pPr>
        <w:tabs>
          <w:tab w:val="left" w:pos="5833"/>
          <w:tab w:val="left" w:pos="6848"/>
          <w:tab w:val="left" w:pos="7862"/>
          <w:tab w:val="left" w:pos="8329"/>
          <w:tab w:val="left" w:pos="8845"/>
          <w:tab w:val="left" w:pos="9629"/>
        </w:tabs>
        <w:ind w:right="31" w:hanging="755"/>
        <w:jc w:val="right"/>
        <w:rPr>
          <w:sz w:val="28"/>
          <w:szCs w:val="28"/>
          <w:lang w:eastAsia="uk-UA" w:bidi="uk-UA"/>
        </w:rPr>
      </w:pPr>
      <w:r>
        <w:rPr>
          <w:sz w:val="28"/>
          <w:szCs w:val="28"/>
          <w:lang w:eastAsia="uk-UA" w:bidi="uk-UA"/>
        </w:rPr>
        <w:t xml:space="preserve">Ректор Херсонського </w:t>
      </w:r>
    </w:p>
    <w:p w14:paraId="51022C74" w14:textId="77777777" w:rsidR="006A0312" w:rsidRDefault="00000000">
      <w:pPr>
        <w:tabs>
          <w:tab w:val="left" w:pos="5833"/>
          <w:tab w:val="left" w:pos="6848"/>
          <w:tab w:val="left" w:pos="7862"/>
          <w:tab w:val="left" w:pos="8329"/>
          <w:tab w:val="left" w:pos="8845"/>
          <w:tab w:val="left" w:pos="9629"/>
        </w:tabs>
        <w:ind w:right="31" w:hanging="755"/>
        <w:jc w:val="right"/>
        <w:rPr>
          <w:sz w:val="28"/>
          <w:szCs w:val="28"/>
          <w:lang w:eastAsia="uk-UA" w:bidi="uk-UA"/>
        </w:rPr>
      </w:pPr>
      <w:r>
        <w:rPr>
          <w:sz w:val="28"/>
          <w:szCs w:val="28"/>
          <w:lang w:eastAsia="uk-UA" w:bidi="uk-UA"/>
        </w:rPr>
        <w:t>державного університету</w:t>
      </w:r>
    </w:p>
    <w:p w14:paraId="5B7040D2" w14:textId="77777777" w:rsidR="006A0312" w:rsidRDefault="00000000">
      <w:pPr>
        <w:ind w:right="31"/>
        <w:jc w:val="right"/>
        <w:rPr>
          <w:sz w:val="28"/>
          <w:szCs w:val="28"/>
          <w:lang w:eastAsia="uk-UA" w:bidi="uk-UA"/>
        </w:rPr>
      </w:pPr>
      <w:r>
        <w:rPr>
          <w:sz w:val="28"/>
          <w:szCs w:val="28"/>
          <w:u w:val="single"/>
          <w:lang w:eastAsia="uk-UA" w:bidi="uk-UA"/>
        </w:rPr>
        <w:tab/>
      </w:r>
      <w:r>
        <w:rPr>
          <w:sz w:val="28"/>
          <w:szCs w:val="28"/>
          <w:u w:val="single"/>
          <w:lang w:eastAsia="uk-UA" w:bidi="uk-UA"/>
        </w:rPr>
        <w:tab/>
      </w:r>
      <w:r>
        <w:rPr>
          <w:sz w:val="28"/>
          <w:szCs w:val="28"/>
          <w:u w:val="single"/>
          <w:lang w:eastAsia="uk-UA" w:bidi="uk-UA"/>
        </w:rPr>
        <w:tab/>
        <w:t xml:space="preserve">      </w:t>
      </w:r>
      <w:r>
        <w:rPr>
          <w:sz w:val="28"/>
          <w:szCs w:val="28"/>
          <w:lang w:eastAsia="uk-UA" w:bidi="uk-UA"/>
        </w:rPr>
        <w:t>(Олександр СПІВАКОВСЬКИЙ)</w:t>
      </w:r>
    </w:p>
    <w:p w14:paraId="7C739A97" w14:textId="25EA55ED" w:rsidR="006A0312" w:rsidRDefault="00000000">
      <w:pPr>
        <w:ind w:firstLine="360"/>
        <w:jc w:val="right"/>
        <w:outlineLvl w:val="0"/>
        <w:rPr>
          <w:sz w:val="28"/>
          <w:szCs w:val="28"/>
          <w:lang w:eastAsia="uk-UA" w:bidi="uk-UA"/>
        </w:rPr>
      </w:pPr>
      <w:r>
        <w:rPr>
          <w:sz w:val="28"/>
          <w:szCs w:val="28"/>
          <w:lang w:eastAsia="uk-UA" w:bidi="uk-UA"/>
        </w:rPr>
        <w:t>(наказ</w:t>
      </w:r>
      <w:r>
        <w:rPr>
          <w:spacing w:val="16"/>
          <w:sz w:val="28"/>
          <w:szCs w:val="28"/>
          <w:lang w:eastAsia="uk-UA" w:bidi="uk-UA"/>
        </w:rPr>
        <w:t xml:space="preserve"> №</w:t>
      </w:r>
      <w:r>
        <w:rPr>
          <w:sz w:val="28"/>
          <w:szCs w:val="28"/>
          <w:u w:val="single" w:color="4F5457"/>
          <w:lang w:eastAsia="uk-UA" w:bidi="uk-UA"/>
        </w:rPr>
        <w:t xml:space="preserve">         </w:t>
      </w:r>
      <w:r>
        <w:rPr>
          <w:sz w:val="28"/>
          <w:szCs w:val="28"/>
          <w:lang w:eastAsia="uk-UA" w:bidi="uk-UA"/>
        </w:rPr>
        <w:t>від</w:t>
      </w:r>
      <w:r>
        <w:rPr>
          <w:spacing w:val="28"/>
          <w:sz w:val="28"/>
          <w:szCs w:val="28"/>
          <w:lang w:eastAsia="uk-UA" w:bidi="uk-UA"/>
        </w:rPr>
        <w:t xml:space="preserve"> </w:t>
      </w:r>
      <w:r>
        <w:rPr>
          <w:bCs/>
          <w:sz w:val="28"/>
          <w:szCs w:val="28"/>
          <w:lang w:eastAsia="uk-UA" w:bidi="uk-UA"/>
        </w:rPr>
        <w:t>“</w:t>
      </w:r>
      <w:r>
        <w:rPr>
          <w:sz w:val="28"/>
          <w:szCs w:val="28"/>
          <w:u w:val="single"/>
          <w:lang w:eastAsia="uk-UA" w:bidi="uk-UA"/>
        </w:rPr>
        <w:t xml:space="preserve">    </w:t>
      </w:r>
      <w:r>
        <w:rPr>
          <w:bCs/>
          <w:sz w:val="28"/>
          <w:szCs w:val="28"/>
          <w:lang w:eastAsia="uk-UA" w:bidi="uk-UA"/>
        </w:rPr>
        <w:t>”</w:t>
      </w:r>
      <w:r>
        <w:rPr>
          <w:sz w:val="28"/>
          <w:szCs w:val="28"/>
          <w:u w:val="single"/>
          <w:lang w:eastAsia="uk-UA" w:bidi="uk-UA"/>
        </w:rPr>
        <w:t xml:space="preserve">          </w:t>
      </w:r>
      <w:r>
        <w:rPr>
          <w:sz w:val="28"/>
          <w:szCs w:val="28"/>
          <w:lang w:eastAsia="uk-UA" w:bidi="uk-UA"/>
        </w:rPr>
        <w:t>202</w:t>
      </w:r>
      <w:r w:rsidR="00E2069F">
        <w:rPr>
          <w:sz w:val="28"/>
          <w:szCs w:val="28"/>
          <w:lang w:eastAsia="uk-UA" w:bidi="uk-UA"/>
        </w:rPr>
        <w:t>6</w:t>
      </w:r>
      <w:r>
        <w:rPr>
          <w:sz w:val="28"/>
          <w:szCs w:val="28"/>
          <w:lang w:eastAsia="uk-UA" w:bidi="uk-UA"/>
        </w:rPr>
        <w:t xml:space="preserve"> р.)</w:t>
      </w:r>
      <w:bookmarkStart w:id="0" w:name="__DdeLink__1700_2268976078"/>
    </w:p>
    <w:p w14:paraId="79FE9F0B" w14:textId="77777777" w:rsidR="006A0312" w:rsidRDefault="006A0312">
      <w:pPr>
        <w:ind w:firstLine="360"/>
        <w:jc w:val="right"/>
        <w:outlineLvl w:val="0"/>
        <w:rPr>
          <w:sz w:val="28"/>
          <w:szCs w:val="28"/>
          <w:lang w:eastAsia="uk-UA" w:bidi="uk-UA"/>
        </w:rPr>
      </w:pPr>
    </w:p>
    <w:p w14:paraId="38286381" w14:textId="77777777" w:rsidR="006A0312" w:rsidRDefault="006A0312">
      <w:pPr>
        <w:ind w:firstLine="360"/>
        <w:jc w:val="right"/>
        <w:outlineLvl w:val="0"/>
        <w:rPr>
          <w:sz w:val="28"/>
          <w:szCs w:val="28"/>
          <w:lang w:eastAsia="uk-UA" w:bidi="uk-UA"/>
        </w:rPr>
      </w:pPr>
    </w:p>
    <w:p w14:paraId="02623D1A" w14:textId="77777777" w:rsidR="006A0312" w:rsidRDefault="006A0312" w:rsidP="00A82F69">
      <w:pPr>
        <w:outlineLvl w:val="0"/>
        <w:rPr>
          <w:sz w:val="28"/>
          <w:szCs w:val="28"/>
          <w:lang w:eastAsia="uk-UA" w:bidi="uk-UA"/>
        </w:rPr>
      </w:pPr>
    </w:p>
    <w:p w14:paraId="0DCEBC15" w14:textId="54BC8F01" w:rsidR="006A0312" w:rsidRDefault="00000000">
      <w:pPr>
        <w:ind w:firstLine="360"/>
        <w:jc w:val="center"/>
        <w:outlineLvl w:val="0"/>
        <w:rPr>
          <w:sz w:val="28"/>
          <w:szCs w:val="28"/>
          <w:u w:val="single"/>
          <w:lang w:eastAsia="uk-UA" w:bidi="uk-UA"/>
        </w:rPr>
      </w:pPr>
      <w:r>
        <w:rPr>
          <w:sz w:val="28"/>
          <w:szCs w:val="28"/>
          <w:lang w:eastAsia="uk-UA" w:bidi="uk-UA"/>
        </w:rPr>
        <w:t>Івано-Франківськ, 202</w:t>
      </w:r>
      <w:r w:rsidR="00E2069F">
        <w:rPr>
          <w:sz w:val="28"/>
          <w:szCs w:val="28"/>
          <w:lang w:eastAsia="uk-UA" w:bidi="uk-UA"/>
        </w:rPr>
        <w:t>6</w:t>
      </w:r>
      <w:r>
        <w:rPr>
          <w:sz w:val="28"/>
          <w:szCs w:val="28"/>
          <w:lang w:eastAsia="uk-UA" w:bidi="uk-UA"/>
        </w:rPr>
        <w:t xml:space="preserve"> рік</w:t>
      </w:r>
      <w:bookmarkEnd w:id="0"/>
    </w:p>
    <w:p w14:paraId="4F1221FE" w14:textId="77777777" w:rsidR="006A0312" w:rsidRDefault="006A0312">
      <w:pPr>
        <w:jc w:val="center"/>
        <w:sectPr w:rsidR="006A0312">
          <w:type w:val="continuous"/>
          <w:pgSz w:w="11910" w:h="16840"/>
          <w:pgMar w:top="1040" w:right="620" w:bottom="280" w:left="1060" w:header="720" w:footer="720" w:gutter="0"/>
          <w:cols w:space="720"/>
        </w:sectPr>
      </w:pPr>
    </w:p>
    <w:p w14:paraId="0E2626C9" w14:textId="3FACE504" w:rsidR="000E5004" w:rsidRDefault="003F741A" w:rsidP="000E5004">
      <w:pPr>
        <w:tabs>
          <w:tab w:val="left" w:pos="960"/>
        </w:tabs>
        <w:ind w:left="57" w:right="57"/>
        <w:jc w:val="center"/>
        <w:rPr>
          <w:b/>
          <w:bCs/>
          <w:sz w:val="28"/>
          <w:szCs w:val="28"/>
          <w:lang w:val="ru-RU"/>
        </w:rPr>
      </w:pPr>
      <w:r w:rsidRPr="00C40E66">
        <w:rPr>
          <w:b/>
          <w:bCs/>
          <w:sz w:val="28"/>
          <w:szCs w:val="28"/>
          <w:lang w:val="ru-RU"/>
        </w:rPr>
        <w:lastRenderedPageBreak/>
        <w:t>ЛИСТ ПОГОДЖЕННЯ</w:t>
      </w:r>
    </w:p>
    <w:p w14:paraId="76268AEF" w14:textId="66DA9D66" w:rsidR="000E5004" w:rsidRDefault="003F741A" w:rsidP="000E5004">
      <w:pPr>
        <w:tabs>
          <w:tab w:val="left" w:pos="960"/>
        </w:tabs>
        <w:ind w:left="57" w:right="57"/>
        <w:jc w:val="center"/>
        <w:rPr>
          <w:sz w:val="28"/>
          <w:szCs w:val="28"/>
          <w:lang w:val="ru-RU"/>
        </w:rPr>
      </w:pPr>
      <w:r w:rsidRPr="00C40E66">
        <w:rPr>
          <w:b/>
          <w:bCs/>
          <w:sz w:val="28"/>
          <w:szCs w:val="28"/>
          <w:lang w:val="ru-RU"/>
        </w:rPr>
        <w:t>ОСВІТНЬО-ПРОФЕСІЙНОЇ ПРОГРАМИ</w:t>
      </w:r>
    </w:p>
    <w:p w14:paraId="1D405F64" w14:textId="68AAA91C" w:rsidR="003F741A" w:rsidRPr="000E5004" w:rsidRDefault="003F741A" w:rsidP="000E5004">
      <w:pPr>
        <w:tabs>
          <w:tab w:val="left" w:pos="960"/>
        </w:tabs>
        <w:ind w:left="57" w:right="57"/>
        <w:jc w:val="center"/>
        <w:rPr>
          <w:b/>
          <w:bCs/>
          <w:sz w:val="28"/>
          <w:szCs w:val="28"/>
          <w:lang w:val="ru-RU"/>
        </w:rPr>
      </w:pPr>
      <w:r>
        <w:rPr>
          <w:b/>
          <w:bCs/>
          <w:caps/>
          <w:color w:val="000000"/>
          <w:sz w:val="28"/>
          <w:szCs w:val="28"/>
          <w:lang w:val="ru-RU"/>
        </w:rPr>
        <w:t>«</w:t>
      </w:r>
      <w:r w:rsidR="000E5004">
        <w:rPr>
          <w:b/>
          <w:sz w:val="28"/>
        </w:rPr>
        <w:t>ЛАБОРАТОРНА ДІАГНОСТИКА</w:t>
      </w:r>
      <w:r>
        <w:rPr>
          <w:b/>
          <w:bCs/>
          <w:sz w:val="28"/>
          <w:szCs w:val="28"/>
          <w:lang w:val="ru-RU"/>
        </w:rPr>
        <w:t>»</w:t>
      </w:r>
    </w:p>
    <w:p w14:paraId="49983580" w14:textId="77777777" w:rsidR="003F741A" w:rsidRDefault="003F741A" w:rsidP="003F741A">
      <w:pPr>
        <w:tabs>
          <w:tab w:val="left" w:pos="960"/>
        </w:tabs>
        <w:jc w:val="center"/>
        <w:rPr>
          <w:sz w:val="28"/>
          <w:szCs w:val="28"/>
          <w:lang w:val="ru-RU"/>
        </w:rPr>
      </w:pPr>
    </w:p>
    <w:p w14:paraId="6F4955D9" w14:textId="77777777" w:rsidR="003F741A" w:rsidRDefault="003F741A" w:rsidP="003F741A">
      <w:pPr>
        <w:tabs>
          <w:tab w:val="left" w:pos="960"/>
        </w:tabs>
        <w:rPr>
          <w:b/>
          <w:sz w:val="28"/>
          <w:szCs w:val="28"/>
          <w:lang w:val="ru-RU"/>
        </w:rPr>
      </w:pPr>
    </w:p>
    <w:p w14:paraId="6B6F6AAD" w14:textId="77777777" w:rsidR="003F741A" w:rsidRDefault="003F741A" w:rsidP="003F741A">
      <w:pPr>
        <w:tabs>
          <w:tab w:val="left" w:pos="960"/>
        </w:tabs>
        <w:rPr>
          <w:b/>
          <w:sz w:val="28"/>
          <w:szCs w:val="28"/>
          <w:lang w:val="ru-RU"/>
        </w:rPr>
      </w:pPr>
    </w:p>
    <w:p w14:paraId="2C5C7100" w14:textId="77777777" w:rsidR="003F741A" w:rsidRDefault="003F741A" w:rsidP="003F741A">
      <w:pPr>
        <w:tabs>
          <w:tab w:val="left" w:pos="960"/>
        </w:tabs>
        <w:rPr>
          <w:sz w:val="28"/>
          <w:szCs w:val="28"/>
          <w:lang w:val="ru-RU"/>
        </w:rPr>
      </w:pPr>
      <w:r>
        <w:rPr>
          <w:b/>
          <w:sz w:val="28"/>
          <w:szCs w:val="28"/>
          <w:lang w:val="ru-RU"/>
        </w:rPr>
        <w:t>РОЗРОБЛЕНО:</w:t>
      </w:r>
    </w:p>
    <w:p w14:paraId="7167D41B" w14:textId="77777777" w:rsidR="003F741A" w:rsidRPr="00240261" w:rsidRDefault="003F741A" w:rsidP="003F741A">
      <w:pPr>
        <w:tabs>
          <w:tab w:val="left" w:pos="960"/>
        </w:tabs>
        <w:rPr>
          <w:lang w:val="ru-RU"/>
        </w:rPr>
      </w:pPr>
      <w:r>
        <w:rPr>
          <w:sz w:val="28"/>
          <w:szCs w:val="28"/>
          <w:lang w:val="ru-RU"/>
        </w:rPr>
        <w:t>Робочою групою освітньої програми</w:t>
      </w:r>
    </w:p>
    <w:p w14:paraId="3740F81C" w14:textId="652899BF" w:rsidR="003F741A" w:rsidRDefault="003F741A" w:rsidP="003F741A">
      <w:pPr>
        <w:widowControl/>
        <w:rPr>
          <w:rFonts w:eastAsia="MS Mincho"/>
          <w:sz w:val="28"/>
          <w:szCs w:val="28"/>
          <w:lang w:val="ru-RU"/>
        </w:rPr>
      </w:pPr>
      <w:r w:rsidRPr="00955065">
        <w:rPr>
          <w:rFonts w:eastAsia="MS Mincho"/>
          <w:sz w:val="28"/>
          <w:szCs w:val="28"/>
          <w:lang w:val="ru-RU"/>
        </w:rPr>
        <w:t xml:space="preserve">Протокол № </w:t>
      </w:r>
      <w:r w:rsidR="00955065" w:rsidRPr="00955065">
        <w:rPr>
          <w:rFonts w:eastAsia="MS Mincho"/>
          <w:sz w:val="28"/>
          <w:szCs w:val="28"/>
          <w:lang w:val="ru-RU"/>
        </w:rPr>
        <w:t>6</w:t>
      </w:r>
      <w:r w:rsidRPr="00955065">
        <w:rPr>
          <w:rFonts w:eastAsia="MS Mincho"/>
          <w:sz w:val="28"/>
          <w:szCs w:val="28"/>
          <w:lang w:val="ru-RU"/>
        </w:rPr>
        <w:t xml:space="preserve"> від 0</w:t>
      </w:r>
      <w:r w:rsidR="00955065" w:rsidRPr="00955065">
        <w:rPr>
          <w:rFonts w:eastAsia="MS Mincho"/>
          <w:sz w:val="28"/>
          <w:szCs w:val="28"/>
          <w:lang w:val="ru-RU"/>
        </w:rPr>
        <w:t>2</w:t>
      </w:r>
      <w:r w:rsidRPr="00955065">
        <w:rPr>
          <w:rFonts w:eastAsia="MS Mincho"/>
          <w:sz w:val="28"/>
          <w:szCs w:val="28"/>
          <w:lang w:val="ru-RU"/>
        </w:rPr>
        <w:t>.0</w:t>
      </w:r>
      <w:r w:rsidR="00955065" w:rsidRPr="00955065">
        <w:rPr>
          <w:rFonts w:eastAsia="MS Mincho"/>
          <w:sz w:val="28"/>
          <w:szCs w:val="28"/>
          <w:lang w:val="ru-RU"/>
        </w:rPr>
        <w:t>2</w:t>
      </w:r>
      <w:r w:rsidRPr="00955065">
        <w:rPr>
          <w:rFonts w:eastAsia="MS Mincho"/>
          <w:sz w:val="28"/>
          <w:szCs w:val="28"/>
          <w:lang w:val="ru-RU"/>
        </w:rPr>
        <w:t>.202</w:t>
      </w:r>
      <w:r w:rsidR="00955065" w:rsidRPr="00955065">
        <w:rPr>
          <w:rFonts w:eastAsia="MS Mincho"/>
          <w:sz w:val="28"/>
          <w:szCs w:val="28"/>
          <w:lang w:val="ru-RU"/>
        </w:rPr>
        <w:t>6</w:t>
      </w:r>
      <w:r w:rsidRPr="00955065">
        <w:rPr>
          <w:rFonts w:eastAsia="MS Mincho"/>
          <w:sz w:val="28"/>
          <w:szCs w:val="28"/>
          <w:lang w:val="ru-RU"/>
        </w:rPr>
        <w:t xml:space="preserve"> р.</w:t>
      </w:r>
      <w:r>
        <w:rPr>
          <w:rFonts w:eastAsia="MS Mincho"/>
          <w:sz w:val="28"/>
          <w:szCs w:val="28"/>
          <w:lang w:val="ru-RU"/>
        </w:rPr>
        <w:t xml:space="preserve"> </w:t>
      </w:r>
    </w:p>
    <w:p w14:paraId="527B1E04" w14:textId="3A0DF647" w:rsidR="003F741A" w:rsidRDefault="003F741A" w:rsidP="003F741A">
      <w:pPr>
        <w:widowControl/>
        <w:rPr>
          <w:sz w:val="28"/>
          <w:szCs w:val="28"/>
          <w:lang w:val="ru-RU"/>
        </w:rPr>
      </w:pPr>
      <w:r>
        <w:rPr>
          <w:rFonts w:eastAsia="MS Mincho"/>
          <w:sz w:val="28"/>
          <w:szCs w:val="28"/>
          <w:lang w:val="ru-RU"/>
        </w:rPr>
        <w:t xml:space="preserve">Гарант </w:t>
      </w:r>
      <w:r w:rsidRPr="00C40E66">
        <w:rPr>
          <w:rFonts w:eastAsia="MS Mincho"/>
          <w:sz w:val="28"/>
          <w:szCs w:val="28"/>
          <w:lang w:val="ru-RU"/>
        </w:rPr>
        <w:t>______</w:t>
      </w:r>
      <w:r w:rsidR="00C40E66">
        <w:rPr>
          <w:rFonts w:eastAsia="MS Mincho"/>
          <w:noProof/>
          <w:sz w:val="28"/>
          <w:szCs w:val="28"/>
          <w:lang w:val="ru-RU"/>
        </w:rPr>
        <w:drawing>
          <wp:inline distT="0" distB="0" distL="0" distR="0" wp14:anchorId="49F6BF01" wp14:editId="35728516">
            <wp:extent cx="891540" cy="367880"/>
            <wp:effectExtent l="0" t="0" r="3810" b="0"/>
            <wp:docPr id="9338375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3655" cy="372879"/>
                    </a:xfrm>
                    <a:prstGeom prst="rect">
                      <a:avLst/>
                    </a:prstGeom>
                    <a:noFill/>
                  </pic:spPr>
                </pic:pic>
              </a:graphicData>
            </a:graphic>
          </wp:inline>
        </w:drawing>
      </w:r>
      <w:r w:rsidRPr="00C40E66">
        <w:rPr>
          <w:rFonts w:eastAsia="MS Mincho"/>
          <w:sz w:val="28"/>
          <w:szCs w:val="28"/>
          <w:lang w:val="ru-RU"/>
        </w:rPr>
        <w:t>_</w:t>
      </w:r>
      <w:r w:rsidR="00C40E66" w:rsidRPr="00C40E66">
        <w:rPr>
          <w:rFonts w:eastAsia="MS Mincho"/>
          <w:sz w:val="28"/>
          <w:szCs w:val="28"/>
          <w:lang w:val="ru-RU"/>
        </w:rPr>
        <w:t xml:space="preserve">Должикова </w:t>
      </w:r>
      <w:proofErr w:type="gramStart"/>
      <w:r w:rsidR="00C40E66" w:rsidRPr="00C40E66">
        <w:rPr>
          <w:rFonts w:eastAsia="MS Mincho"/>
          <w:sz w:val="28"/>
          <w:szCs w:val="28"/>
          <w:lang w:val="ru-RU"/>
        </w:rPr>
        <w:t>О.В.</w:t>
      </w:r>
      <w:proofErr w:type="gramEnd"/>
    </w:p>
    <w:p w14:paraId="583B631B" w14:textId="35848B22" w:rsidR="003F741A" w:rsidRDefault="003F741A" w:rsidP="003F741A">
      <w:pPr>
        <w:tabs>
          <w:tab w:val="left" w:pos="960"/>
        </w:tabs>
        <w:rPr>
          <w:sz w:val="28"/>
          <w:szCs w:val="28"/>
          <w:lang w:val="ru-RU"/>
        </w:rPr>
      </w:pPr>
    </w:p>
    <w:p w14:paraId="7955F2F9" w14:textId="248519E9" w:rsidR="003F741A" w:rsidRDefault="003F741A" w:rsidP="003F741A">
      <w:pPr>
        <w:tabs>
          <w:tab w:val="left" w:pos="960"/>
        </w:tabs>
        <w:rPr>
          <w:sz w:val="28"/>
          <w:szCs w:val="28"/>
          <w:lang w:val="ru-RU"/>
        </w:rPr>
      </w:pPr>
    </w:p>
    <w:p w14:paraId="7157376F" w14:textId="77777777" w:rsidR="003F741A" w:rsidRDefault="003F741A" w:rsidP="003F741A">
      <w:pPr>
        <w:tabs>
          <w:tab w:val="left" w:pos="800"/>
        </w:tabs>
        <w:jc w:val="both"/>
        <w:rPr>
          <w:rFonts w:eastAsia="MS Mincho"/>
          <w:sz w:val="28"/>
          <w:szCs w:val="28"/>
          <w:lang w:val="ru-RU"/>
        </w:rPr>
      </w:pPr>
      <w:r>
        <w:rPr>
          <w:b/>
          <w:sz w:val="28"/>
          <w:szCs w:val="28"/>
          <w:lang w:val="ru-RU"/>
        </w:rPr>
        <w:t>РЕКОМЕНДОВАНО:</w:t>
      </w:r>
    </w:p>
    <w:p w14:paraId="39F69CA1" w14:textId="77777777" w:rsidR="003F741A" w:rsidRPr="00240261" w:rsidRDefault="003F741A" w:rsidP="003F741A">
      <w:pPr>
        <w:widowControl/>
        <w:rPr>
          <w:lang w:val="ru-RU"/>
        </w:rPr>
      </w:pPr>
      <w:r>
        <w:rPr>
          <w:rFonts w:eastAsia="MS Mincho"/>
          <w:sz w:val="28"/>
          <w:szCs w:val="28"/>
          <w:lang w:val="ru-RU"/>
        </w:rPr>
        <w:t xml:space="preserve">Кафедрою </w:t>
      </w:r>
      <w:r>
        <w:rPr>
          <w:rFonts w:eastAsia="MS Mincho"/>
          <w:sz w:val="28"/>
          <w:szCs w:val="28"/>
        </w:rPr>
        <w:t>хімії та фармації</w:t>
      </w:r>
    </w:p>
    <w:p w14:paraId="44E39757" w14:textId="70FBD7D9" w:rsidR="003F741A" w:rsidRDefault="003F741A" w:rsidP="003F741A">
      <w:pPr>
        <w:widowControl/>
        <w:rPr>
          <w:rFonts w:eastAsia="MS Mincho"/>
          <w:sz w:val="28"/>
          <w:szCs w:val="28"/>
          <w:lang w:val="ru-RU"/>
        </w:rPr>
      </w:pPr>
      <w:r w:rsidRPr="00955065">
        <w:rPr>
          <w:rFonts w:eastAsia="MS Mincho"/>
          <w:noProof/>
          <w:sz w:val="28"/>
          <w:szCs w:val="28"/>
          <w:lang w:val="ru-RU"/>
        </w:rPr>
        <w:drawing>
          <wp:anchor distT="0" distB="0" distL="114300" distR="114300" simplePos="0" relativeHeight="251662336" behindDoc="0" locked="0" layoutInCell="1" allowOverlap="1" wp14:anchorId="141F520F" wp14:editId="0A3ABA18">
            <wp:simplePos x="0" y="0"/>
            <wp:positionH relativeFrom="margin">
              <wp:posOffset>1501140</wp:posOffset>
            </wp:positionH>
            <wp:positionV relativeFrom="paragraph">
              <wp:posOffset>97790</wp:posOffset>
            </wp:positionV>
            <wp:extent cx="680720" cy="360680"/>
            <wp:effectExtent l="0" t="0" r="5080" b="1270"/>
            <wp:wrapNone/>
            <wp:docPr id="72618245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0720" cy="360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5065">
        <w:rPr>
          <w:rFonts w:eastAsia="MS Mincho"/>
          <w:sz w:val="28"/>
          <w:szCs w:val="28"/>
          <w:lang w:val="ru-RU"/>
        </w:rPr>
        <w:t xml:space="preserve">Протокол № </w:t>
      </w:r>
      <w:r w:rsidR="00955065" w:rsidRPr="00955065">
        <w:rPr>
          <w:rFonts w:eastAsia="MS Mincho"/>
          <w:sz w:val="28"/>
          <w:szCs w:val="28"/>
        </w:rPr>
        <w:t>6</w:t>
      </w:r>
      <w:r w:rsidRPr="00955065">
        <w:rPr>
          <w:rFonts w:eastAsia="MS Mincho"/>
          <w:sz w:val="28"/>
          <w:szCs w:val="28"/>
          <w:lang w:val="ru-RU"/>
        </w:rPr>
        <w:t xml:space="preserve"> від 0</w:t>
      </w:r>
      <w:r w:rsidR="00955065" w:rsidRPr="00955065">
        <w:rPr>
          <w:rFonts w:eastAsia="MS Mincho"/>
          <w:sz w:val="28"/>
          <w:szCs w:val="28"/>
        </w:rPr>
        <w:t>2</w:t>
      </w:r>
      <w:r w:rsidRPr="00955065">
        <w:rPr>
          <w:rFonts w:eastAsia="MS Mincho"/>
          <w:sz w:val="28"/>
          <w:szCs w:val="28"/>
          <w:lang w:val="ru-RU"/>
        </w:rPr>
        <w:t>.0</w:t>
      </w:r>
      <w:r w:rsidR="00955065" w:rsidRPr="00955065">
        <w:rPr>
          <w:rFonts w:eastAsia="MS Mincho"/>
          <w:sz w:val="28"/>
          <w:szCs w:val="28"/>
          <w:lang w:val="ru-RU"/>
        </w:rPr>
        <w:t>2</w:t>
      </w:r>
      <w:r w:rsidRPr="00955065">
        <w:rPr>
          <w:rFonts w:eastAsia="MS Mincho"/>
          <w:sz w:val="28"/>
          <w:szCs w:val="28"/>
          <w:lang w:val="ru-RU"/>
        </w:rPr>
        <w:t>.202</w:t>
      </w:r>
      <w:r w:rsidR="00955065" w:rsidRPr="00955065">
        <w:rPr>
          <w:rFonts w:eastAsia="MS Mincho"/>
          <w:sz w:val="28"/>
          <w:szCs w:val="28"/>
          <w:lang w:val="ru-RU"/>
        </w:rPr>
        <w:t>6</w:t>
      </w:r>
      <w:r w:rsidRPr="00955065">
        <w:rPr>
          <w:rFonts w:eastAsia="MS Mincho"/>
          <w:sz w:val="28"/>
          <w:szCs w:val="28"/>
          <w:lang w:val="ru-RU"/>
        </w:rPr>
        <w:t xml:space="preserve"> р.</w:t>
      </w:r>
      <w:r>
        <w:rPr>
          <w:rFonts w:eastAsia="MS Mincho"/>
          <w:sz w:val="28"/>
          <w:szCs w:val="28"/>
          <w:lang w:val="ru-RU"/>
        </w:rPr>
        <w:t xml:space="preserve"> </w:t>
      </w:r>
    </w:p>
    <w:p w14:paraId="6A31D00D" w14:textId="77777777" w:rsidR="003F741A" w:rsidRDefault="003F741A" w:rsidP="003F741A">
      <w:pPr>
        <w:widowControl/>
        <w:rPr>
          <w:sz w:val="28"/>
          <w:szCs w:val="28"/>
          <w:lang w:val="ru-RU"/>
        </w:rPr>
      </w:pPr>
      <w:r>
        <w:rPr>
          <w:rFonts w:eastAsia="MS Mincho"/>
          <w:sz w:val="28"/>
          <w:szCs w:val="28"/>
          <w:lang w:val="ru-RU"/>
        </w:rPr>
        <w:t xml:space="preserve">Завідувач кафедри ________Попович </w:t>
      </w:r>
      <w:proofErr w:type="gramStart"/>
      <w:r>
        <w:rPr>
          <w:rFonts w:eastAsia="MS Mincho"/>
          <w:sz w:val="28"/>
          <w:szCs w:val="28"/>
          <w:lang w:val="ru-RU"/>
        </w:rPr>
        <w:t>Т.А.</w:t>
      </w:r>
      <w:proofErr w:type="gramEnd"/>
    </w:p>
    <w:p w14:paraId="14076EB3" w14:textId="77777777" w:rsidR="003F741A" w:rsidRDefault="003F741A" w:rsidP="003F741A">
      <w:pPr>
        <w:tabs>
          <w:tab w:val="left" w:pos="800"/>
        </w:tabs>
        <w:jc w:val="both"/>
        <w:rPr>
          <w:sz w:val="28"/>
          <w:szCs w:val="28"/>
          <w:lang w:val="ru-RU"/>
        </w:rPr>
      </w:pPr>
    </w:p>
    <w:p w14:paraId="7C2E72AF" w14:textId="77777777" w:rsidR="003F741A" w:rsidRDefault="003F741A" w:rsidP="003F741A">
      <w:pPr>
        <w:tabs>
          <w:tab w:val="left" w:pos="800"/>
        </w:tabs>
        <w:jc w:val="both"/>
        <w:rPr>
          <w:sz w:val="28"/>
          <w:szCs w:val="28"/>
          <w:lang w:val="ru-RU"/>
        </w:rPr>
      </w:pPr>
    </w:p>
    <w:p w14:paraId="1CF2A37B" w14:textId="77777777" w:rsidR="003F741A" w:rsidRDefault="003F741A" w:rsidP="003F741A">
      <w:pPr>
        <w:tabs>
          <w:tab w:val="left" w:pos="800"/>
        </w:tabs>
        <w:jc w:val="both"/>
        <w:rPr>
          <w:sz w:val="28"/>
          <w:szCs w:val="28"/>
          <w:lang w:val="ru-RU"/>
        </w:rPr>
      </w:pPr>
    </w:p>
    <w:p w14:paraId="23765B8F" w14:textId="77777777" w:rsidR="003F741A" w:rsidRDefault="003F741A" w:rsidP="003F741A">
      <w:pPr>
        <w:tabs>
          <w:tab w:val="left" w:pos="800"/>
        </w:tabs>
        <w:jc w:val="both"/>
        <w:rPr>
          <w:rFonts w:eastAsia="MS Mincho"/>
          <w:sz w:val="28"/>
          <w:szCs w:val="28"/>
          <w:lang w:val="ru-RU"/>
        </w:rPr>
      </w:pPr>
      <w:r>
        <w:rPr>
          <w:b/>
          <w:sz w:val="28"/>
          <w:szCs w:val="28"/>
          <w:lang w:val="ru-RU"/>
        </w:rPr>
        <w:t>РЕКОМЕНДОВАНО:</w:t>
      </w:r>
    </w:p>
    <w:p w14:paraId="0EA3476E" w14:textId="6A016A3C" w:rsidR="003F741A" w:rsidRDefault="003F741A" w:rsidP="003F741A">
      <w:pPr>
        <w:widowControl/>
        <w:rPr>
          <w:rFonts w:eastAsia="MS Mincho"/>
          <w:sz w:val="28"/>
          <w:szCs w:val="28"/>
          <w:lang w:val="ru-RU"/>
        </w:rPr>
      </w:pPr>
      <w:proofErr w:type="spellStart"/>
      <w:r>
        <w:rPr>
          <w:rFonts w:eastAsia="MS Mincho"/>
          <w:sz w:val="28"/>
          <w:szCs w:val="28"/>
          <w:lang w:val="ru-RU"/>
        </w:rPr>
        <w:t>Вченою</w:t>
      </w:r>
      <w:proofErr w:type="spellEnd"/>
      <w:r>
        <w:rPr>
          <w:rFonts w:eastAsia="MS Mincho"/>
          <w:sz w:val="28"/>
          <w:szCs w:val="28"/>
          <w:lang w:val="ru-RU"/>
        </w:rPr>
        <w:t xml:space="preserve"> радою </w:t>
      </w:r>
      <w:r>
        <w:rPr>
          <w:rFonts w:eastAsia="MS Mincho"/>
          <w:sz w:val="28"/>
          <w:szCs w:val="28"/>
        </w:rPr>
        <w:t>медичного</w:t>
      </w:r>
      <w:r w:rsidR="00542A55">
        <w:rPr>
          <w:rFonts w:eastAsia="MS Mincho"/>
          <w:sz w:val="28"/>
          <w:szCs w:val="28"/>
        </w:rPr>
        <w:t xml:space="preserve"> </w:t>
      </w:r>
      <w:r>
        <w:rPr>
          <w:rFonts w:eastAsia="MS Mincho"/>
          <w:sz w:val="28"/>
          <w:szCs w:val="28"/>
        </w:rPr>
        <w:t>факультету</w:t>
      </w:r>
      <w:r>
        <w:rPr>
          <w:rFonts w:eastAsia="MS Mincho"/>
          <w:sz w:val="28"/>
          <w:szCs w:val="28"/>
          <w:lang w:val="ru-RU"/>
        </w:rPr>
        <w:t xml:space="preserve"> </w:t>
      </w:r>
    </w:p>
    <w:p w14:paraId="28F80F91" w14:textId="5882B55A" w:rsidR="003F741A" w:rsidRDefault="003F741A" w:rsidP="003F741A">
      <w:pPr>
        <w:widowControl/>
        <w:rPr>
          <w:rFonts w:eastAsia="MS Mincho"/>
          <w:sz w:val="28"/>
          <w:szCs w:val="28"/>
          <w:lang w:val="ru-RU"/>
        </w:rPr>
      </w:pPr>
      <w:proofErr w:type="gramStart"/>
      <w:r w:rsidRPr="00542A55">
        <w:rPr>
          <w:rFonts w:eastAsia="MS Mincho"/>
          <w:sz w:val="28"/>
          <w:szCs w:val="28"/>
          <w:lang w:val="ru-RU"/>
        </w:rPr>
        <w:t>Протокол  №</w:t>
      </w:r>
      <w:proofErr w:type="gramEnd"/>
      <w:r w:rsidRPr="00542A55">
        <w:rPr>
          <w:rFonts w:eastAsia="MS Mincho"/>
          <w:sz w:val="28"/>
          <w:szCs w:val="28"/>
          <w:lang w:val="ru-RU"/>
        </w:rPr>
        <w:t xml:space="preserve"> </w:t>
      </w:r>
      <w:r w:rsidR="00542A55" w:rsidRPr="00542A55">
        <w:rPr>
          <w:rFonts w:eastAsia="MS Mincho"/>
          <w:sz w:val="28"/>
          <w:szCs w:val="28"/>
        </w:rPr>
        <w:t>5</w:t>
      </w:r>
      <w:r w:rsidRPr="00542A55">
        <w:rPr>
          <w:rFonts w:eastAsia="MS Mincho"/>
          <w:sz w:val="28"/>
          <w:szCs w:val="28"/>
          <w:lang w:val="ru-RU"/>
        </w:rPr>
        <w:t xml:space="preserve"> від </w:t>
      </w:r>
      <w:r w:rsidR="00542A55" w:rsidRPr="00542A55">
        <w:rPr>
          <w:rFonts w:eastAsia="MS Mincho"/>
          <w:sz w:val="28"/>
          <w:szCs w:val="28"/>
        </w:rPr>
        <w:t>16</w:t>
      </w:r>
      <w:r w:rsidRPr="00542A55">
        <w:rPr>
          <w:rFonts w:eastAsia="MS Mincho"/>
          <w:sz w:val="28"/>
          <w:szCs w:val="28"/>
          <w:lang w:val="ru-RU"/>
        </w:rPr>
        <w:t>.05.202</w:t>
      </w:r>
      <w:r w:rsidR="00542A55" w:rsidRPr="00542A55">
        <w:rPr>
          <w:rFonts w:eastAsia="MS Mincho"/>
          <w:sz w:val="28"/>
          <w:szCs w:val="28"/>
          <w:lang w:val="ru-RU"/>
        </w:rPr>
        <w:t>6</w:t>
      </w:r>
      <w:r w:rsidRPr="00542A55">
        <w:rPr>
          <w:rFonts w:eastAsia="MS Mincho"/>
          <w:sz w:val="28"/>
          <w:szCs w:val="28"/>
          <w:lang w:val="ru-RU"/>
        </w:rPr>
        <w:t xml:space="preserve"> р.</w:t>
      </w:r>
    </w:p>
    <w:p w14:paraId="4F7A07E4" w14:textId="46393B39" w:rsidR="003F741A" w:rsidRDefault="003F741A" w:rsidP="003F741A">
      <w:pPr>
        <w:widowControl/>
        <w:rPr>
          <w:b/>
          <w:i/>
          <w:sz w:val="28"/>
          <w:szCs w:val="28"/>
          <w:lang w:val="ru-RU"/>
        </w:rPr>
      </w:pPr>
      <w:r>
        <w:rPr>
          <w:rFonts w:eastAsia="MS Mincho"/>
          <w:sz w:val="28"/>
          <w:szCs w:val="28"/>
          <w:lang w:val="ru-RU"/>
        </w:rPr>
        <w:t>Голова вченої ради __</w:t>
      </w:r>
      <w:r>
        <w:rPr>
          <w:rFonts w:eastAsia="MS Mincho"/>
          <w:sz w:val="28"/>
          <w:szCs w:val="28"/>
          <w:u w:val="single"/>
          <w:lang w:val="ru-RU"/>
        </w:rPr>
        <w:t>_</w:t>
      </w:r>
      <w:r>
        <w:rPr>
          <w:rFonts w:eastAsia="MS Mincho"/>
          <w:noProof/>
          <w:sz w:val="28"/>
          <w:szCs w:val="28"/>
          <w:u w:val="single"/>
          <w:lang w:val="ru-RU"/>
        </w:rPr>
        <w:drawing>
          <wp:inline distT="0" distB="0" distL="0" distR="0" wp14:anchorId="109BCF23" wp14:editId="19DDB554">
            <wp:extent cx="861060" cy="335280"/>
            <wp:effectExtent l="0" t="0" r="0" b="7620"/>
            <wp:docPr id="1666617470" name="Рисунок 1" descr="Зображення, що містить почерк&#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617470" name="Рисунок 1" descr="Зображення, що містить почерк&#10;&#10;Вміст на основі ШІ може бути неправильни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060" cy="335280"/>
                    </a:xfrm>
                    <a:prstGeom prst="rect">
                      <a:avLst/>
                    </a:prstGeom>
                    <a:solidFill>
                      <a:srgbClr val="FFFFFF"/>
                    </a:solidFill>
                    <a:ln>
                      <a:noFill/>
                    </a:ln>
                  </pic:spPr>
                </pic:pic>
              </a:graphicData>
            </a:graphic>
          </wp:inline>
        </w:drawing>
      </w:r>
      <w:r>
        <w:rPr>
          <w:rFonts w:eastAsia="MS Mincho"/>
          <w:sz w:val="28"/>
          <w:szCs w:val="28"/>
          <w:lang w:val="ru-RU"/>
        </w:rPr>
        <w:t>Васильєва Н.О.</w:t>
      </w:r>
    </w:p>
    <w:p w14:paraId="178D83FB" w14:textId="77777777" w:rsidR="003F741A" w:rsidRDefault="003F741A" w:rsidP="003F741A">
      <w:pPr>
        <w:tabs>
          <w:tab w:val="left" w:pos="800"/>
        </w:tabs>
        <w:jc w:val="both"/>
        <w:rPr>
          <w:b/>
          <w:i/>
          <w:sz w:val="28"/>
          <w:szCs w:val="28"/>
          <w:lang w:val="ru-RU"/>
        </w:rPr>
      </w:pPr>
    </w:p>
    <w:p w14:paraId="2B0CF8F8" w14:textId="77777777" w:rsidR="003F741A" w:rsidRDefault="003F741A" w:rsidP="003F741A">
      <w:pPr>
        <w:tabs>
          <w:tab w:val="left" w:pos="800"/>
        </w:tabs>
        <w:jc w:val="both"/>
        <w:rPr>
          <w:b/>
          <w:i/>
          <w:sz w:val="28"/>
          <w:szCs w:val="28"/>
          <w:lang w:val="ru-RU"/>
        </w:rPr>
      </w:pPr>
    </w:p>
    <w:p w14:paraId="2BB81232" w14:textId="77777777" w:rsidR="003F741A" w:rsidRDefault="003F741A" w:rsidP="003F741A">
      <w:pPr>
        <w:tabs>
          <w:tab w:val="left" w:pos="800"/>
        </w:tabs>
        <w:jc w:val="both"/>
        <w:rPr>
          <w:b/>
          <w:i/>
          <w:sz w:val="28"/>
          <w:szCs w:val="28"/>
          <w:lang w:val="ru-RU"/>
        </w:rPr>
      </w:pPr>
    </w:p>
    <w:p w14:paraId="4F9EC24F" w14:textId="77777777" w:rsidR="003F741A" w:rsidRDefault="003F741A" w:rsidP="003F741A">
      <w:pPr>
        <w:tabs>
          <w:tab w:val="left" w:pos="800"/>
        </w:tabs>
        <w:jc w:val="both"/>
        <w:rPr>
          <w:sz w:val="28"/>
          <w:szCs w:val="28"/>
          <w:lang w:val="ru-RU"/>
        </w:rPr>
      </w:pPr>
      <w:r>
        <w:rPr>
          <w:b/>
          <w:sz w:val="28"/>
          <w:szCs w:val="28"/>
          <w:lang w:val="ru-RU"/>
        </w:rPr>
        <w:t>СХВАЛЕНО</w:t>
      </w:r>
      <w:r>
        <w:rPr>
          <w:b/>
          <w:sz w:val="28"/>
          <w:szCs w:val="28"/>
        </w:rPr>
        <w:t>:</w:t>
      </w:r>
    </w:p>
    <w:p w14:paraId="189128BE" w14:textId="77777777" w:rsidR="003F741A" w:rsidRDefault="003F741A" w:rsidP="003F741A">
      <w:pPr>
        <w:tabs>
          <w:tab w:val="left" w:pos="800"/>
        </w:tabs>
        <w:jc w:val="both"/>
        <w:rPr>
          <w:sz w:val="28"/>
          <w:szCs w:val="28"/>
          <w:lang w:val="ru-RU"/>
        </w:rPr>
      </w:pPr>
      <w:r>
        <w:rPr>
          <w:sz w:val="28"/>
          <w:szCs w:val="28"/>
          <w:lang w:val="ru-RU"/>
        </w:rPr>
        <w:t>Науково-методичною радою університету</w:t>
      </w:r>
    </w:p>
    <w:p w14:paraId="13D4C4E9" w14:textId="77777777" w:rsidR="003F741A" w:rsidRDefault="003F741A" w:rsidP="003F741A">
      <w:pPr>
        <w:tabs>
          <w:tab w:val="left" w:pos="800"/>
        </w:tabs>
        <w:jc w:val="both"/>
        <w:rPr>
          <w:sz w:val="28"/>
          <w:szCs w:val="28"/>
          <w:lang w:val="ru-RU"/>
        </w:rPr>
      </w:pPr>
      <w:r>
        <w:rPr>
          <w:sz w:val="28"/>
          <w:szCs w:val="28"/>
          <w:lang w:val="ru-RU"/>
        </w:rPr>
        <w:t>Протокол № _____ від _____</w:t>
      </w:r>
    </w:p>
    <w:p w14:paraId="6492E7D9" w14:textId="77777777" w:rsidR="003F741A" w:rsidRDefault="003F741A" w:rsidP="003F741A">
      <w:pPr>
        <w:tabs>
          <w:tab w:val="left" w:pos="800"/>
        </w:tabs>
        <w:jc w:val="both"/>
        <w:rPr>
          <w:b/>
          <w:i/>
          <w:sz w:val="28"/>
          <w:szCs w:val="28"/>
          <w:lang w:val="ru-RU"/>
        </w:rPr>
      </w:pPr>
      <w:r>
        <w:rPr>
          <w:sz w:val="28"/>
          <w:szCs w:val="28"/>
          <w:lang w:val="ru-RU"/>
        </w:rPr>
        <w:t xml:space="preserve">Голова НМР _______ </w:t>
      </w:r>
      <w:proofErr w:type="spellStart"/>
      <w:r>
        <w:rPr>
          <w:sz w:val="28"/>
          <w:szCs w:val="28"/>
        </w:rPr>
        <w:t>Мальчикова</w:t>
      </w:r>
      <w:proofErr w:type="spellEnd"/>
      <w:r>
        <w:rPr>
          <w:sz w:val="28"/>
          <w:szCs w:val="28"/>
        </w:rPr>
        <w:t xml:space="preserve"> </w:t>
      </w:r>
      <w:proofErr w:type="gramStart"/>
      <w:r>
        <w:rPr>
          <w:sz w:val="28"/>
          <w:szCs w:val="28"/>
        </w:rPr>
        <w:t>Д.С.</w:t>
      </w:r>
      <w:proofErr w:type="gramEnd"/>
    </w:p>
    <w:p w14:paraId="72D55B6D" w14:textId="77777777" w:rsidR="003F741A" w:rsidRDefault="003F741A" w:rsidP="003F741A">
      <w:pPr>
        <w:tabs>
          <w:tab w:val="left" w:pos="800"/>
        </w:tabs>
        <w:jc w:val="both"/>
        <w:rPr>
          <w:b/>
          <w:i/>
          <w:sz w:val="28"/>
          <w:szCs w:val="28"/>
          <w:lang w:val="ru-RU"/>
        </w:rPr>
      </w:pPr>
    </w:p>
    <w:p w14:paraId="7E215E81" w14:textId="77777777" w:rsidR="003F741A" w:rsidRDefault="003F741A" w:rsidP="003F741A">
      <w:pPr>
        <w:tabs>
          <w:tab w:val="left" w:pos="800"/>
        </w:tabs>
        <w:jc w:val="both"/>
        <w:rPr>
          <w:sz w:val="28"/>
          <w:szCs w:val="28"/>
          <w:lang w:val="ru-RU"/>
        </w:rPr>
      </w:pPr>
    </w:p>
    <w:p w14:paraId="6755EE50" w14:textId="77777777" w:rsidR="003F741A" w:rsidRPr="003F741A" w:rsidRDefault="003F741A">
      <w:pPr>
        <w:pStyle w:val="1"/>
        <w:spacing w:before="0"/>
        <w:ind w:left="3600" w:firstLine="720"/>
        <w:jc w:val="left"/>
        <w:rPr>
          <w:sz w:val="24"/>
          <w:szCs w:val="24"/>
          <w:lang w:val="ru-RU"/>
        </w:rPr>
      </w:pPr>
    </w:p>
    <w:p w14:paraId="4940BEEA" w14:textId="77777777" w:rsidR="003F741A" w:rsidRDefault="003F741A">
      <w:pPr>
        <w:pStyle w:val="1"/>
        <w:spacing w:before="0"/>
        <w:ind w:left="3600" w:firstLine="720"/>
        <w:jc w:val="left"/>
        <w:rPr>
          <w:sz w:val="24"/>
          <w:szCs w:val="24"/>
        </w:rPr>
      </w:pPr>
    </w:p>
    <w:p w14:paraId="2D12E7FC" w14:textId="77777777" w:rsidR="003F741A" w:rsidRDefault="003F741A">
      <w:pPr>
        <w:pStyle w:val="1"/>
        <w:spacing w:before="0"/>
        <w:ind w:left="3600" w:firstLine="720"/>
        <w:jc w:val="left"/>
        <w:rPr>
          <w:sz w:val="24"/>
          <w:szCs w:val="24"/>
        </w:rPr>
      </w:pPr>
    </w:p>
    <w:p w14:paraId="2F1867B1" w14:textId="77777777" w:rsidR="003F741A" w:rsidRDefault="003F741A">
      <w:pPr>
        <w:pStyle w:val="1"/>
        <w:spacing w:before="0"/>
        <w:ind w:left="3600" w:firstLine="720"/>
        <w:jc w:val="left"/>
        <w:rPr>
          <w:sz w:val="24"/>
          <w:szCs w:val="24"/>
        </w:rPr>
      </w:pPr>
    </w:p>
    <w:p w14:paraId="27A5F7D2" w14:textId="77777777" w:rsidR="003F741A" w:rsidRDefault="003F741A">
      <w:pPr>
        <w:pStyle w:val="1"/>
        <w:spacing w:before="0"/>
        <w:ind w:left="3600" w:firstLine="720"/>
        <w:jc w:val="left"/>
        <w:rPr>
          <w:sz w:val="24"/>
          <w:szCs w:val="24"/>
        </w:rPr>
      </w:pPr>
    </w:p>
    <w:p w14:paraId="7E52500E" w14:textId="69821315" w:rsidR="003F741A" w:rsidRDefault="003F741A">
      <w:pPr>
        <w:widowControl/>
        <w:autoSpaceDE/>
        <w:autoSpaceDN/>
        <w:rPr>
          <w:b/>
          <w:bCs/>
          <w:sz w:val="24"/>
          <w:szCs w:val="24"/>
        </w:rPr>
      </w:pPr>
      <w:r>
        <w:rPr>
          <w:sz w:val="24"/>
          <w:szCs w:val="24"/>
        </w:rPr>
        <w:br w:type="page"/>
      </w:r>
    </w:p>
    <w:p w14:paraId="2AB7BB8A" w14:textId="070C7B4E" w:rsidR="00611D67" w:rsidRDefault="003F741A" w:rsidP="00736E84">
      <w:pPr>
        <w:pStyle w:val="1"/>
        <w:spacing w:before="0"/>
        <w:ind w:left="0" w:right="0"/>
        <w:rPr>
          <w:sz w:val="24"/>
          <w:szCs w:val="24"/>
        </w:rPr>
      </w:pPr>
      <w:r>
        <w:rPr>
          <w:sz w:val="24"/>
          <w:szCs w:val="24"/>
        </w:rPr>
        <w:lastRenderedPageBreak/>
        <w:t>ПЕРЕДМОВА</w:t>
      </w:r>
    </w:p>
    <w:p w14:paraId="22C0FB47" w14:textId="186E2099" w:rsidR="006A0312" w:rsidRPr="00CD6A88" w:rsidRDefault="00000000" w:rsidP="00CD6A88">
      <w:pPr>
        <w:pStyle w:val="a5"/>
        <w:ind w:right="227" w:firstLine="720"/>
        <w:jc w:val="both"/>
      </w:pPr>
      <w:r>
        <w:rPr>
          <w:sz w:val="24"/>
          <w:szCs w:val="24"/>
        </w:rPr>
        <w:t>Освітньо-професійна програма «</w:t>
      </w:r>
      <w:r w:rsidR="006E6633">
        <w:rPr>
          <w:sz w:val="24"/>
          <w:szCs w:val="24"/>
        </w:rPr>
        <w:t>Лабораторна діагностика»</w:t>
      </w:r>
      <w:r>
        <w:rPr>
          <w:sz w:val="24"/>
          <w:szCs w:val="24"/>
        </w:rPr>
        <w:t xml:space="preserve"> </w:t>
      </w:r>
      <w:r w:rsidR="006E6633">
        <w:rPr>
          <w:sz w:val="24"/>
          <w:szCs w:val="24"/>
        </w:rPr>
        <w:t>першого</w:t>
      </w:r>
      <w:r>
        <w:rPr>
          <w:sz w:val="24"/>
          <w:szCs w:val="24"/>
        </w:rPr>
        <w:t xml:space="preserve"> (</w:t>
      </w:r>
      <w:r w:rsidR="006E6633">
        <w:rPr>
          <w:sz w:val="24"/>
          <w:szCs w:val="24"/>
        </w:rPr>
        <w:t>бакалаврського</w:t>
      </w:r>
      <w:r>
        <w:rPr>
          <w:sz w:val="24"/>
          <w:szCs w:val="24"/>
        </w:rPr>
        <w:t>) рівня вищої освіти за спеціальністю І</w:t>
      </w:r>
      <w:r w:rsidR="006E6633">
        <w:rPr>
          <w:sz w:val="24"/>
          <w:szCs w:val="24"/>
        </w:rPr>
        <w:t>6</w:t>
      </w:r>
      <w:r>
        <w:rPr>
          <w:sz w:val="24"/>
          <w:szCs w:val="24"/>
        </w:rPr>
        <w:t xml:space="preserve"> </w:t>
      </w:r>
      <w:r w:rsidR="006E6633">
        <w:rPr>
          <w:sz w:val="24"/>
          <w:szCs w:val="24"/>
        </w:rPr>
        <w:t>Технології медичної діагностики та лікування</w:t>
      </w:r>
      <w:r w:rsidR="00CD6A88">
        <w:rPr>
          <w:sz w:val="24"/>
          <w:szCs w:val="24"/>
        </w:rPr>
        <w:t xml:space="preserve"> спеціалізації </w:t>
      </w:r>
      <w:r w:rsidR="006A25C6">
        <w:rPr>
          <w:sz w:val="24"/>
          <w:szCs w:val="24"/>
        </w:rPr>
        <w:t xml:space="preserve">І6.01 </w:t>
      </w:r>
      <w:r w:rsidR="00CD6A88">
        <w:rPr>
          <w:sz w:val="24"/>
          <w:szCs w:val="24"/>
        </w:rPr>
        <w:t>Лабораторна діагностика</w:t>
      </w:r>
      <w:r w:rsidR="006E6633">
        <w:rPr>
          <w:sz w:val="24"/>
          <w:szCs w:val="24"/>
        </w:rPr>
        <w:t xml:space="preserve"> </w:t>
      </w:r>
      <w:r>
        <w:rPr>
          <w:sz w:val="24"/>
          <w:szCs w:val="24"/>
        </w:rPr>
        <w:t xml:space="preserve">галузі знань І Охорона здоров’я та соціальне забезпечення розроблена на основі Стандарту вищої освіти за спеціальністю </w:t>
      </w:r>
      <w:r w:rsidR="00590AE0">
        <w:rPr>
          <w:sz w:val="24"/>
          <w:szCs w:val="24"/>
        </w:rPr>
        <w:t>224</w:t>
      </w:r>
      <w:r w:rsidR="006E6633" w:rsidRPr="006E6633">
        <w:rPr>
          <w:sz w:val="24"/>
          <w:szCs w:val="24"/>
        </w:rPr>
        <w:t xml:space="preserve"> Технології медичної діагностики та лікування </w:t>
      </w:r>
      <w:r>
        <w:rPr>
          <w:sz w:val="24"/>
          <w:szCs w:val="24"/>
        </w:rPr>
        <w:t xml:space="preserve">для </w:t>
      </w:r>
      <w:r w:rsidR="006E6633">
        <w:rPr>
          <w:sz w:val="24"/>
          <w:szCs w:val="24"/>
        </w:rPr>
        <w:t xml:space="preserve">першого (бакалаврського) рівня вищої освіти </w:t>
      </w:r>
      <w:r>
        <w:rPr>
          <w:sz w:val="24"/>
          <w:szCs w:val="24"/>
        </w:rPr>
        <w:t xml:space="preserve">(Наказ МОН України </w:t>
      </w:r>
      <w:r w:rsidR="006E6633" w:rsidRPr="006E6633">
        <w:rPr>
          <w:sz w:val="24"/>
          <w:szCs w:val="24"/>
        </w:rPr>
        <w:t xml:space="preserve">від 19.12.2018 р. № 1420 </w:t>
      </w:r>
      <w:r>
        <w:rPr>
          <w:sz w:val="24"/>
          <w:szCs w:val="24"/>
        </w:rPr>
        <w:t>зі змінами)</w:t>
      </w:r>
      <w:r>
        <w:t xml:space="preserve"> </w:t>
      </w:r>
      <w:hyperlink r:id="rId9" w:history="1">
        <w:r w:rsidR="00CD6A88" w:rsidRPr="00897EE2">
          <w:rPr>
            <w:rStyle w:val="a4"/>
            <w:sz w:val="24"/>
            <w:szCs w:val="24"/>
          </w:rPr>
          <w:t>https://ksu24.kspu.edu/s/uUTGF</w:t>
        </w:r>
      </w:hyperlink>
      <w:r w:rsidR="006E6633">
        <w:rPr>
          <w:sz w:val="24"/>
          <w:szCs w:val="24"/>
        </w:rPr>
        <w:t xml:space="preserve"> та з</w:t>
      </w:r>
      <w:r>
        <w:rPr>
          <w:sz w:val="24"/>
          <w:szCs w:val="24"/>
        </w:rPr>
        <w:t xml:space="preserve"> урахуванням Постанови Кабінету міністрів «Про затвердження переліку галузей знань і спеціальностей, за якими здійснюється підготовка здобувачів вищої та фахової передвищої освіти (зі змінами внесеними відповідно Постанови КМ від 21.02.2025 № 188) та згідно вимог Закону України «Про вищу освіту» </w:t>
      </w:r>
      <w:r>
        <w:rPr>
          <w:b/>
          <w:bCs/>
          <w:sz w:val="24"/>
          <w:szCs w:val="24"/>
        </w:rPr>
        <w:t>робочою групою</w:t>
      </w:r>
      <w:r>
        <w:rPr>
          <w:b/>
          <w:sz w:val="24"/>
          <w:szCs w:val="24"/>
        </w:rPr>
        <w:t xml:space="preserve"> </w:t>
      </w:r>
      <w:r>
        <w:rPr>
          <w:sz w:val="24"/>
          <w:szCs w:val="24"/>
        </w:rPr>
        <w:t>у складі:</w:t>
      </w:r>
    </w:p>
    <w:p w14:paraId="07756D50" w14:textId="77777777" w:rsidR="00A87A64" w:rsidRDefault="00A87A64">
      <w:pPr>
        <w:pStyle w:val="a5"/>
        <w:ind w:right="227" w:firstLine="720"/>
        <w:jc w:val="both"/>
        <w:rPr>
          <w:sz w:val="24"/>
          <w:szCs w:val="24"/>
        </w:rPr>
      </w:pPr>
    </w:p>
    <w:p w14:paraId="6074A058" w14:textId="602C385D" w:rsidR="006A0312" w:rsidRDefault="00000000">
      <w:pPr>
        <w:pStyle w:val="aa"/>
        <w:numPr>
          <w:ilvl w:val="0"/>
          <w:numId w:val="1"/>
        </w:numPr>
        <w:tabs>
          <w:tab w:val="left" w:pos="938"/>
          <w:tab w:val="left" w:pos="2090"/>
          <w:tab w:val="left" w:pos="3459"/>
          <w:tab w:val="left" w:pos="4704"/>
          <w:tab w:val="left" w:pos="7802"/>
          <w:tab w:val="left" w:pos="9281"/>
        </w:tabs>
        <w:jc w:val="both"/>
        <w:rPr>
          <w:sz w:val="24"/>
          <w:szCs w:val="24"/>
        </w:rPr>
      </w:pPr>
      <w:r>
        <w:rPr>
          <w:spacing w:val="-1"/>
          <w:sz w:val="24"/>
          <w:szCs w:val="24"/>
        </w:rPr>
        <w:t>Должикова Олена Вікторівна</w:t>
      </w:r>
      <w:r>
        <w:rPr>
          <w:sz w:val="24"/>
          <w:szCs w:val="24"/>
        </w:rPr>
        <w:t xml:space="preserve"> – доктор фармацевтичних наук, професор кафедри медицини, </w:t>
      </w:r>
      <w:r w:rsidR="0051358C" w:rsidRPr="0051358C">
        <w:rPr>
          <w:sz w:val="24"/>
          <w:szCs w:val="24"/>
        </w:rPr>
        <w:t>керівник робочої групи</w:t>
      </w:r>
      <w:r w:rsidR="0051358C">
        <w:rPr>
          <w:sz w:val="24"/>
          <w:szCs w:val="24"/>
        </w:rPr>
        <w:t>,</w:t>
      </w:r>
      <w:r w:rsidR="0051358C" w:rsidRPr="0051358C">
        <w:rPr>
          <w:sz w:val="24"/>
          <w:szCs w:val="24"/>
        </w:rPr>
        <w:t xml:space="preserve"> </w:t>
      </w:r>
      <w:r>
        <w:rPr>
          <w:sz w:val="24"/>
          <w:szCs w:val="24"/>
        </w:rPr>
        <w:t>гарант</w:t>
      </w:r>
      <w:r>
        <w:rPr>
          <w:spacing w:val="-7"/>
          <w:sz w:val="24"/>
          <w:szCs w:val="24"/>
        </w:rPr>
        <w:t xml:space="preserve"> </w:t>
      </w:r>
      <w:r>
        <w:rPr>
          <w:sz w:val="24"/>
          <w:szCs w:val="24"/>
        </w:rPr>
        <w:t>освітньо-професійної</w:t>
      </w:r>
      <w:r>
        <w:rPr>
          <w:spacing w:val="-4"/>
          <w:sz w:val="24"/>
          <w:szCs w:val="24"/>
        </w:rPr>
        <w:t xml:space="preserve"> </w:t>
      </w:r>
      <w:r>
        <w:rPr>
          <w:sz w:val="24"/>
          <w:szCs w:val="24"/>
        </w:rPr>
        <w:t>програми.</w:t>
      </w:r>
    </w:p>
    <w:p w14:paraId="7B91BD0B" w14:textId="77777777" w:rsidR="006E6633" w:rsidRPr="006E6633" w:rsidRDefault="006E6633" w:rsidP="006E6633">
      <w:pPr>
        <w:pStyle w:val="aa"/>
        <w:numPr>
          <w:ilvl w:val="0"/>
          <w:numId w:val="1"/>
        </w:numPr>
        <w:rPr>
          <w:sz w:val="24"/>
          <w:szCs w:val="24"/>
        </w:rPr>
      </w:pPr>
      <w:r w:rsidRPr="006E6633">
        <w:rPr>
          <w:sz w:val="24"/>
          <w:szCs w:val="24"/>
        </w:rPr>
        <w:t>Севастьянова Тетяна Вадимівна – кандидат медичних наук, доцентка кафедри хімії та фармації.</w:t>
      </w:r>
    </w:p>
    <w:p w14:paraId="09A46730" w14:textId="0A8EC328" w:rsidR="0051358C" w:rsidRPr="0051358C" w:rsidRDefault="0051358C" w:rsidP="0051358C">
      <w:pPr>
        <w:pStyle w:val="aa"/>
        <w:numPr>
          <w:ilvl w:val="0"/>
          <w:numId w:val="1"/>
        </w:numPr>
        <w:rPr>
          <w:sz w:val="24"/>
          <w:szCs w:val="24"/>
        </w:rPr>
      </w:pPr>
      <w:r w:rsidRPr="0051358C">
        <w:rPr>
          <w:sz w:val="24"/>
          <w:szCs w:val="24"/>
        </w:rPr>
        <w:t>Тарасенко Тетяна Миколаївна – кандидат медичних наук, доцентка кафедри медицини.</w:t>
      </w:r>
    </w:p>
    <w:p w14:paraId="2A4DC1E9" w14:textId="77777777" w:rsidR="0087228E" w:rsidRDefault="0087228E" w:rsidP="0087228E">
      <w:pPr>
        <w:pStyle w:val="aa"/>
        <w:numPr>
          <w:ilvl w:val="0"/>
          <w:numId w:val="1"/>
        </w:numPr>
        <w:rPr>
          <w:sz w:val="24"/>
          <w:szCs w:val="24"/>
        </w:rPr>
      </w:pPr>
      <w:r w:rsidRPr="0087031A">
        <w:rPr>
          <w:sz w:val="24"/>
          <w:szCs w:val="24"/>
        </w:rPr>
        <w:t>Близнюк Валерій Миколайович – доктор хімічних наук, професор кафедри хімії та фармації.</w:t>
      </w:r>
    </w:p>
    <w:p w14:paraId="5E12C92C" w14:textId="35688706" w:rsidR="0051358C" w:rsidRPr="0051358C" w:rsidRDefault="0051358C" w:rsidP="0051358C">
      <w:pPr>
        <w:pStyle w:val="aa"/>
        <w:numPr>
          <w:ilvl w:val="0"/>
          <w:numId w:val="1"/>
        </w:numPr>
        <w:rPr>
          <w:sz w:val="24"/>
          <w:szCs w:val="24"/>
        </w:rPr>
      </w:pPr>
      <w:r w:rsidRPr="0051358C">
        <w:rPr>
          <w:sz w:val="24"/>
          <w:szCs w:val="24"/>
        </w:rPr>
        <w:t>Пилипчук Людмила Львівна – кандидат біологічних наук, доцентка кафедри хімії та фармації.</w:t>
      </w:r>
    </w:p>
    <w:p w14:paraId="1E4720A2" w14:textId="4DCE3A1F" w:rsidR="006E6633" w:rsidRPr="0087228E" w:rsidRDefault="0087228E" w:rsidP="0087228E">
      <w:pPr>
        <w:pStyle w:val="aa"/>
        <w:numPr>
          <w:ilvl w:val="0"/>
          <w:numId w:val="1"/>
        </w:numPr>
        <w:rPr>
          <w:sz w:val="24"/>
          <w:szCs w:val="24"/>
        </w:rPr>
      </w:pPr>
      <w:r w:rsidRPr="0087228E">
        <w:rPr>
          <w:sz w:val="24"/>
          <w:szCs w:val="24"/>
        </w:rPr>
        <w:t>Волкова Світлана Андріївна – кандидат хімічних наук, доцентка кафедри хімії та фармації.</w:t>
      </w:r>
    </w:p>
    <w:p w14:paraId="785E64AC" w14:textId="77777777" w:rsidR="006A0312" w:rsidRDefault="00000000">
      <w:pPr>
        <w:pStyle w:val="aa"/>
        <w:numPr>
          <w:ilvl w:val="0"/>
          <w:numId w:val="1"/>
        </w:numPr>
        <w:tabs>
          <w:tab w:val="left" w:pos="938"/>
          <w:tab w:val="left" w:pos="2090"/>
          <w:tab w:val="left" w:pos="3459"/>
          <w:tab w:val="left" w:pos="4704"/>
          <w:tab w:val="left" w:pos="7802"/>
          <w:tab w:val="left" w:pos="9281"/>
        </w:tabs>
        <w:jc w:val="both"/>
        <w:rPr>
          <w:sz w:val="24"/>
          <w:szCs w:val="24"/>
        </w:rPr>
      </w:pPr>
      <w:r>
        <w:rPr>
          <w:sz w:val="24"/>
          <w:szCs w:val="24"/>
        </w:rPr>
        <w:t>Попович Тетяна Анатоліївна – кандидат технічних наук, завідувачка кафедри хімії та фармації.</w:t>
      </w:r>
    </w:p>
    <w:p w14:paraId="065291F8" w14:textId="5C3DFDF4" w:rsidR="006A0312" w:rsidRDefault="00000000">
      <w:pPr>
        <w:pStyle w:val="aa"/>
        <w:numPr>
          <w:ilvl w:val="0"/>
          <w:numId w:val="1"/>
        </w:numPr>
        <w:tabs>
          <w:tab w:val="left" w:pos="938"/>
          <w:tab w:val="left" w:pos="2090"/>
          <w:tab w:val="left" w:pos="3459"/>
          <w:tab w:val="left" w:pos="4704"/>
          <w:tab w:val="left" w:pos="7802"/>
          <w:tab w:val="left" w:pos="9281"/>
        </w:tabs>
        <w:jc w:val="both"/>
        <w:rPr>
          <w:sz w:val="24"/>
          <w:szCs w:val="24"/>
        </w:rPr>
      </w:pPr>
      <w:r>
        <w:rPr>
          <w:sz w:val="24"/>
          <w:szCs w:val="24"/>
        </w:rPr>
        <w:t xml:space="preserve">Решнова Світлана Федорівна </w:t>
      </w:r>
      <w:r w:rsidR="0087228E">
        <w:rPr>
          <w:sz w:val="24"/>
          <w:szCs w:val="24"/>
        </w:rPr>
        <w:t xml:space="preserve">– </w:t>
      </w:r>
      <w:r>
        <w:rPr>
          <w:sz w:val="24"/>
          <w:szCs w:val="24"/>
        </w:rPr>
        <w:t>кандидат педагогічних наук, доцентка кафедри хімії та фармації.</w:t>
      </w:r>
    </w:p>
    <w:p w14:paraId="28B68733" w14:textId="79B41ADC" w:rsidR="006A0312" w:rsidRDefault="00000000">
      <w:pPr>
        <w:pStyle w:val="aa"/>
        <w:numPr>
          <w:ilvl w:val="0"/>
          <w:numId w:val="1"/>
        </w:numPr>
        <w:tabs>
          <w:tab w:val="left" w:pos="938"/>
          <w:tab w:val="left" w:pos="2090"/>
          <w:tab w:val="left" w:pos="3459"/>
          <w:tab w:val="left" w:pos="4704"/>
          <w:tab w:val="left" w:pos="7802"/>
          <w:tab w:val="left" w:pos="9281"/>
        </w:tabs>
        <w:jc w:val="both"/>
        <w:rPr>
          <w:sz w:val="24"/>
          <w:szCs w:val="24"/>
        </w:rPr>
      </w:pPr>
      <w:r>
        <w:rPr>
          <w:sz w:val="24"/>
          <w:szCs w:val="24"/>
        </w:rPr>
        <w:t>Головченко Ігор Валентинович</w:t>
      </w:r>
      <w:r w:rsidR="0087228E">
        <w:rPr>
          <w:sz w:val="24"/>
          <w:szCs w:val="24"/>
        </w:rPr>
        <w:t xml:space="preserve"> – </w:t>
      </w:r>
      <w:r>
        <w:rPr>
          <w:sz w:val="24"/>
          <w:szCs w:val="24"/>
        </w:rPr>
        <w:t>кандидат біологічних наук, декан медичного факультету.</w:t>
      </w:r>
    </w:p>
    <w:p w14:paraId="7D6D7A87" w14:textId="18975705" w:rsidR="006A0312" w:rsidRDefault="00000000">
      <w:pPr>
        <w:pStyle w:val="aa"/>
        <w:numPr>
          <w:ilvl w:val="0"/>
          <w:numId w:val="1"/>
        </w:numPr>
        <w:tabs>
          <w:tab w:val="left" w:pos="938"/>
          <w:tab w:val="left" w:pos="2090"/>
          <w:tab w:val="left" w:pos="3459"/>
          <w:tab w:val="left" w:pos="4704"/>
          <w:tab w:val="left" w:pos="7802"/>
          <w:tab w:val="left" w:pos="9281"/>
        </w:tabs>
        <w:jc w:val="both"/>
        <w:rPr>
          <w:sz w:val="24"/>
          <w:szCs w:val="24"/>
        </w:rPr>
      </w:pPr>
      <w:r>
        <w:rPr>
          <w:sz w:val="24"/>
          <w:szCs w:val="24"/>
        </w:rPr>
        <w:t xml:space="preserve">Васильєва Наталія Олегівна </w:t>
      </w:r>
      <w:r w:rsidR="0087228E">
        <w:rPr>
          <w:sz w:val="24"/>
          <w:szCs w:val="24"/>
        </w:rPr>
        <w:t>–</w:t>
      </w:r>
      <w:r>
        <w:rPr>
          <w:sz w:val="24"/>
          <w:szCs w:val="24"/>
        </w:rPr>
        <w:t xml:space="preserve"> кандидат біологічних наук, доцентка</w:t>
      </w:r>
      <w:r>
        <w:rPr>
          <w:spacing w:val="-9"/>
          <w:sz w:val="24"/>
          <w:szCs w:val="24"/>
        </w:rPr>
        <w:t xml:space="preserve"> </w:t>
      </w:r>
      <w:r>
        <w:rPr>
          <w:sz w:val="24"/>
          <w:szCs w:val="24"/>
        </w:rPr>
        <w:t>кафедри</w:t>
      </w:r>
      <w:r>
        <w:rPr>
          <w:spacing w:val="-8"/>
          <w:sz w:val="24"/>
          <w:szCs w:val="24"/>
        </w:rPr>
        <w:t xml:space="preserve"> </w:t>
      </w:r>
      <w:r>
        <w:rPr>
          <w:sz w:val="24"/>
          <w:szCs w:val="24"/>
        </w:rPr>
        <w:t>фізичної</w:t>
      </w:r>
      <w:r>
        <w:rPr>
          <w:spacing w:val="-9"/>
          <w:sz w:val="24"/>
          <w:szCs w:val="24"/>
        </w:rPr>
        <w:t xml:space="preserve"> </w:t>
      </w:r>
      <w:r>
        <w:rPr>
          <w:sz w:val="24"/>
          <w:szCs w:val="24"/>
        </w:rPr>
        <w:t>терапії</w:t>
      </w:r>
      <w:r>
        <w:rPr>
          <w:spacing w:val="-8"/>
          <w:sz w:val="24"/>
          <w:szCs w:val="24"/>
        </w:rPr>
        <w:t xml:space="preserve"> </w:t>
      </w:r>
      <w:r>
        <w:rPr>
          <w:sz w:val="24"/>
          <w:szCs w:val="24"/>
        </w:rPr>
        <w:t xml:space="preserve">та </w:t>
      </w:r>
      <w:r>
        <w:rPr>
          <w:spacing w:val="-52"/>
          <w:sz w:val="24"/>
          <w:szCs w:val="24"/>
        </w:rPr>
        <w:t xml:space="preserve">  </w:t>
      </w:r>
      <w:r>
        <w:rPr>
          <w:sz w:val="24"/>
          <w:szCs w:val="24"/>
        </w:rPr>
        <w:t>ерготерапії.</w:t>
      </w:r>
    </w:p>
    <w:p w14:paraId="7931147A" w14:textId="3F73E61A" w:rsidR="0051358C" w:rsidRDefault="0051358C" w:rsidP="0051358C">
      <w:pPr>
        <w:pStyle w:val="aa"/>
        <w:numPr>
          <w:ilvl w:val="0"/>
          <w:numId w:val="1"/>
        </w:numPr>
        <w:jc w:val="both"/>
        <w:rPr>
          <w:sz w:val="24"/>
          <w:szCs w:val="24"/>
        </w:rPr>
      </w:pPr>
      <w:r w:rsidRPr="0051358C">
        <w:rPr>
          <w:sz w:val="24"/>
          <w:szCs w:val="24"/>
        </w:rPr>
        <w:t>Леонтьєва Фрида Соломонівна –</w:t>
      </w:r>
      <w:r>
        <w:rPr>
          <w:sz w:val="24"/>
          <w:szCs w:val="24"/>
        </w:rPr>
        <w:t xml:space="preserve"> кандидат </w:t>
      </w:r>
      <w:r w:rsidRPr="0051358C">
        <w:rPr>
          <w:sz w:val="24"/>
          <w:szCs w:val="24"/>
        </w:rPr>
        <w:t>біол</w:t>
      </w:r>
      <w:r>
        <w:rPr>
          <w:sz w:val="24"/>
          <w:szCs w:val="24"/>
        </w:rPr>
        <w:t>огічних наук</w:t>
      </w:r>
      <w:r w:rsidRPr="0051358C">
        <w:rPr>
          <w:sz w:val="24"/>
          <w:szCs w:val="24"/>
        </w:rPr>
        <w:t>, старш</w:t>
      </w:r>
      <w:r>
        <w:rPr>
          <w:sz w:val="24"/>
          <w:szCs w:val="24"/>
        </w:rPr>
        <w:t xml:space="preserve">ий науковий співробітник, </w:t>
      </w:r>
      <w:r w:rsidRPr="0051358C">
        <w:rPr>
          <w:sz w:val="24"/>
          <w:szCs w:val="24"/>
        </w:rPr>
        <w:t>завідувачка відділу лабораторної діагностики та імунології з клініко-діагностичною лабораторією ДУ «Інститут патології хребта та суглобів ім. проф. М. І. Ситенка НАМН України</w:t>
      </w:r>
      <w:r>
        <w:rPr>
          <w:sz w:val="24"/>
          <w:szCs w:val="24"/>
        </w:rPr>
        <w:t>».</w:t>
      </w:r>
    </w:p>
    <w:p w14:paraId="1CF0576E" w14:textId="692A96F1" w:rsidR="00736E84" w:rsidRPr="00736E84" w:rsidRDefault="00736E84" w:rsidP="00736E84">
      <w:pPr>
        <w:pStyle w:val="aa"/>
        <w:numPr>
          <w:ilvl w:val="0"/>
          <w:numId w:val="1"/>
        </w:numPr>
        <w:jc w:val="both"/>
        <w:rPr>
          <w:sz w:val="24"/>
          <w:szCs w:val="24"/>
        </w:rPr>
      </w:pPr>
      <w:r w:rsidRPr="00736E84">
        <w:rPr>
          <w:sz w:val="24"/>
          <w:szCs w:val="24"/>
        </w:rPr>
        <w:t xml:space="preserve">Ушакова Наталя Петрівна </w:t>
      </w:r>
      <w:r>
        <w:rPr>
          <w:sz w:val="24"/>
          <w:szCs w:val="24"/>
        </w:rPr>
        <w:t>–</w:t>
      </w:r>
      <w:r w:rsidRPr="00736E84">
        <w:rPr>
          <w:sz w:val="24"/>
          <w:szCs w:val="24"/>
        </w:rPr>
        <w:t xml:space="preserve"> завідувачка бактеріологічної лабораторії відділу організації лабораторної роботи, системи управління якістю та метрологічного забезпечення Херсонськ</w:t>
      </w:r>
      <w:r>
        <w:rPr>
          <w:sz w:val="24"/>
          <w:szCs w:val="24"/>
        </w:rPr>
        <w:t>ого</w:t>
      </w:r>
      <w:r w:rsidRPr="00736E84">
        <w:rPr>
          <w:sz w:val="24"/>
          <w:szCs w:val="24"/>
        </w:rPr>
        <w:t xml:space="preserve"> обласн</w:t>
      </w:r>
      <w:r>
        <w:rPr>
          <w:sz w:val="24"/>
          <w:szCs w:val="24"/>
        </w:rPr>
        <w:t>ого</w:t>
      </w:r>
      <w:r w:rsidRPr="00736E84">
        <w:rPr>
          <w:sz w:val="24"/>
          <w:szCs w:val="24"/>
        </w:rPr>
        <w:t xml:space="preserve"> центр</w:t>
      </w:r>
      <w:r>
        <w:rPr>
          <w:sz w:val="24"/>
          <w:szCs w:val="24"/>
        </w:rPr>
        <w:t>у</w:t>
      </w:r>
      <w:r w:rsidRPr="00736E84">
        <w:rPr>
          <w:sz w:val="24"/>
          <w:szCs w:val="24"/>
        </w:rPr>
        <w:t xml:space="preserve"> контролю та профілактики хвороб Міністерства охорони здоров’я України.</w:t>
      </w:r>
    </w:p>
    <w:p w14:paraId="18A4F0A0" w14:textId="5B42BE46" w:rsidR="00736E84" w:rsidRPr="0051358C" w:rsidRDefault="00736E84" w:rsidP="00736E84">
      <w:pPr>
        <w:pStyle w:val="aa"/>
        <w:numPr>
          <w:ilvl w:val="0"/>
          <w:numId w:val="1"/>
        </w:numPr>
        <w:jc w:val="both"/>
        <w:rPr>
          <w:sz w:val="24"/>
          <w:szCs w:val="24"/>
        </w:rPr>
      </w:pPr>
      <w:r w:rsidRPr="00736E84">
        <w:rPr>
          <w:sz w:val="24"/>
          <w:szCs w:val="24"/>
        </w:rPr>
        <w:t xml:space="preserve">Панченко Галина Володимирівна </w:t>
      </w:r>
      <w:r>
        <w:rPr>
          <w:sz w:val="24"/>
          <w:szCs w:val="24"/>
        </w:rPr>
        <w:t xml:space="preserve">– </w:t>
      </w:r>
      <w:r w:rsidRPr="00736E84">
        <w:rPr>
          <w:sz w:val="24"/>
          <w:szCs w:val="24"/>
        </w:rPr>
        <w:t>завідувач</w:t>
      </w:r>
      <w:r>
        <w:rPr>
          <w:sz w:val="24"/>
          <w:szCs w:val="24"/>
        </w:rPr>
        <w:t>ка</w:t>
      </w:r>
      <w:r w:rsidRPr="00736E84">
        <w:rPr>
          <w:sz w:val="24"/>
          <w:szCs w:val="24"/>
        </w:rPr>
        <w:t xml:space="preserve"> лабораторії особливо небезпечних інфекцій відділу організації лабораторної роботи, системи управління якістю та метрологічного забезпечення Херсонськ</w:t>
      </w:r>
      <w:r>
        <w:rPr>
          <w:sz w:val="24"/>
          <w:szCs w:val="24"/>
        </w:rPr>
        <w:t>ого</w:t>
      </w:r>
      <w:r w:rsidRPr="00736E84">
        <w:rPr>
          <w:sz w:val="24"/>
          <w:szCs w:val="24"/>
        </w:rPr>
        <w:t xml:space="preserve"> обласн</w:t>
      </w:r>
      <w:r>
        <w:rPr>
          <w:sz w:val="24"/>
          <w:szCs w:val="24"/>
        </w:rPr>
        <w:t>ого</w:t>
      </w:r>
      <w:r w:rsidRPr="00736E84">
        <w:rPr>
          <w:sz w:val="24"/>
          <w:szCs w:val="24"/>
        </w:rPr>
        <w:t xml:space="preserve"> центр</w:t>
      </w:r>
      <w:r>
        <w:rPr>
          <w:sz w:val="24"/>
          <w:szCs w:val="24"/>
        </w:rPr>
        <w:t>у</w:t>
      </w:r>
      <w:r w:rsidRPr="00736E84">
        <w:rPr>
          <w:sz w:val="24"/>
          <w:szCs w:val="24"/>
        </w:rPr>
        <w:t xml:space="preserve"> контролю та профілактики хвороб Міністерства охорони здоров’я України</w:t>
      </w:r>
    </w:p>
    <w:p w14:paraId="53F395B9" w14:textId="77777777" w:rsidR="00A87A64" w:rsidRPr="00542A55" w:rsidRDefault="00A87A64" w:rsidP="00542A55">
      <w:pPr>
        <w:tabs>
          <w:tab w:val="left" w:pos="938"/>
          <w:tab w:val="left" w:pos="2090"/>
          <w:tab w:val="left" w:pos="3459"/>
          <w:tab w:val="left" w:pos="4704"/>
          <w:tab w:val="left" w:pos="7802"/>
          <w:tab w:val="left" w:pos="9281"/>
        </w:tabs>
        <w:jc w:val="both"/>
        <w:rPr>
          <w:b/>
          <w:sz w:val="24"/>
          <w:szCs w:val="24"/>
        </w:rPr>
      </w:pPr>
    </w:p>
    <w:p w14:paraId="023D43CA" w14:textId="29EF1489" w:rsidR="006A0312" w:rsidRDefault="00000000">
      <w:pPr>
        <w:pStyle w:val="aa"/>
        <w:tabs>
          <w:tab w:val="left" w:pos="938"/>
          <w:tab w:val="left" w:pos="2090"/>
          <w:tab w:val="left" w:pos="3459"/>
          <w:tab w:val="left" w:pos="4704"/>
          <w:tab w:val="left" w:pos="7802"/>
          <w:tab w:val="left" w:pos="9281"/>
        </w:tabs>
        <w:ind w:firstLine="0"/>
        <w:jc w:val="both"/>
        <w:rPr>
          <w:b/>
          <w:sz w:val="24"/>
          <w:szCs w:val="24"/>
        </w:rPr>
      </w:pPr>
      <w:r w:rsidRPr="0051358C">
        <w:rPr>
          <w:b/>
          <w:sz w:val="24"/>
          <w:szCs w:val="24"/>
        </w:rPr>
        <w:t>Рецензенти програми:</w:t>
      </w:r>
    </w:p>
    <w:p w14:paraId="11EA7171" w14:textId="6F48B1BB" w:rsidR="0051358C" w:rsidRDefault="0051358C" w:rsidP="000E5004">
      <w:pPr>
        <w:pStyle w:val="aa"/>
        <w:numPr>
          <w:ilvl w:val="0"/>
          <w:numId w:val="2"/>
        </w:numPr>
        <w:tabs>
          <w:tab w:val="left" w:pos="938"/>
          <w:tab w:val="left" w:pos="2090"/>
          <w:tab w:val="left" w:pos="3459"/>
          <w:tab w:val="left" w:pos="4704"/>
          <w:tab w:val="left" w:pos="7802"/>
          <w:tab w:val="left" w:pos="9281"/>
        </w:tabs>
        <w:jc w:val="both"/>
        <w:rPr>
          <w:sz w:val="24"/>
          <w:szCs w:val="24"/>
        </w:rPr>
      </w:pPr>
      <w:r w:rsidRPr="0051358C">
        <w:rPr>
          <w:sz w:val="24"/>
          <w:szCs w:val="24"/>
        </w:rPr>
        <w:t>Морозенко Дмитро Володимирович</w:t>
      </w:r>
      <w:r>
        <w:rPr>
          <w:sz w:val="24"/>
          <w:szCs w:val="24"/>
        </w:rPr>
        <w:t xml:space="preserve"> – </w:t>
      </w:r>
      <w:r w:rsidRPr="0051358C">
        <w:rPr>
          <w:sz w:val="24"/>
          <w:szCs w:val="24"/>
        </w:rPr>
        <w:t>провідний науковий співробітник, д.</w:t>
      </w:r>
      <w:r>
        <w:rPr>
          <w:sz w:val="24"/>
          <w:szCs w:val="24"/>
        </w:rPr>
        <w:t> </w:t>
      </w:r>
      <w:r w:rsidRPr="0051358C">
        <w:rPr>
          <w:sz w:val="24"/>
          <w:szCs w:val="24"/>
        </w:rPr>
        <w:t>вет.</w:t>
      </w:r>
      <w:r>
        <w:rPr>
          <w:sz w:val="24"/>
          <w:szCs w:val="24"/>
        </w:rPr>
        <w:t> </w:t>
      </w:r>
      <w:r w:rsidRPr="0051358C">
        <w:rPr>
          <w:sz w:val="24"/>
          <w:szCs w:val="24"/>
        </w:rPr>
        <w:t>н., старш</w:t>
      </w:r>
      <w:r>
        <w:rPr>
          <w:sz w:val="24"/>
          <w:szCs w:val="24"/>
        </w:rPr>
        <w:t>ий</w:t>
      </w:r>
      <w:r w:rsidRPr="0051358C">
        <w:rPr>
          <w:sz w:val="24"/>
          <w:szCs w:val="24"/>
        </w:rPr>
        <w:t xml:space="preserve"> дослідник</w:t>
      </w:r>
      <w:r w:rsidRPr="0051358C">
        <w:t xml:space="preserve"> </w:t>
      </w:r>
      <w:r>
        <w:rPr>
          <w:sz w:val="24"/>
          <w:szCs w:val="24"/>
        </w:rPr>
        <w:t>в</w:t>
      </w:r>
      <w:r w:rsidRPr="0051358C">
        <w:rPr>
          <w:sz w:val="24"/>
          <w:szCs w:val="24"/>
        </w:rPr>
        <w:t>ідділ</w:t>
      </w:r>
      <w:r>
        <w:rPr>
          <w:sz w:val="24"/>
          <w:szCs w:val="24"/>
        </w:rPr>
        <w:t>у</w:t>
      </w:r>
      <w:r w:rsidRPr="0051358C">
        <w:rPr>
          <w:sz w:val="24"/>
          <w:szCs w:val="24"/>
        </w:rPr>
        <w:t xml:space="preserve"> лабораторної діагностики та імунології з клініко-діагностичною лабораторією</w:t>
      </w:r>
      <w:r>
        <w:rPr>
          <w:sz w:val="24"/>
          <w:szCs w:val="24"/>
        </w:rPr>
        <w:t xml:space="preserve"> </w:t>
      </w:r>
      <w:r w:rsidRPr="0051358C">
        <w:rPr>
          <w:sz w:val="24"/>
          <w:szCs w:val="24"/>
        </w:rPr>
        <w:t>ДУ «Інститут патології хребта та суглобів ім. проф. М. І. Ситенка НАМН України</w:t>
      </w:r>
      <w:r>
        <w:rPr>
          <w:sz w:val="24"/>
          <w:szCs w:val="24"/>
        </w:rPr>
        <w:t>.</w:t>
      </w:r>
    </w:p>
    <w:p w14:paraId="18A9D8A6" w14:textId="440BBB0A" w:rsidR="0051358C" w:rsidRPr="0051358C" w:rsidRDefault="0051358C" w:rsidP="000E5004">
      <w:pPr>
        <w:pStyle w:val="aa"/>
        <w:numPr>
          <w:ilvl w:val="0"/>
          <w:numId w:val="2"/>
        </w:numPr>
        <w:jc w:val="both"/>
        <w:rPr>
          <w:sz w:val="24"/>
          <w:szCs w:val="24"/>
        </w:rPr>
      </w:pPr>
      <w:r w:rsidRPr="0051358C">
        <w:rPr>
          <w:sz w:val="24"/>
          <w:szCs w:val="24"/>
        </w:rPr>
        <w:t>Дмитренко Ігор Анатолійович – генеральний директор Комунального некомерційного підприємства «Прикарпатський клінічний онкологічний центр Івано-Франківської обласної ради».</w:t>
      </w:r>
    </w:p>
    <w:p w14:paraId="0332BA69" w14:textId="7E9E4429" w:rsidR="0087031A" w:rsidRDefault="0087031A" w:rsidP="000E5004">
      <w:pPr>
        <w:pStyle w:val="aa"/>
        <w:numPr>
          <w:ilvl w:val="0"/>
          <w:numId w:val="2"/>
        </w:numPr>
        <w:tabs>
          <w:tab w:val="left" w:pos="938"/>
          <w:tab w:val="left" w:pos="2090"/>
          <w:tab w:val="left" w:pos="3459"/>
          <w:tab w:val="left" w:pos="4704"/>
          <w:tab w:val="left" w:pos="7802"/>
          <w:tab w:val="left" w:pos="9281"/>
        </w:tabs>
        <w:jc w:val="both"/>
        <w:rPr>
          <w:sz w:val="24"/>
          <w:szCs w:val="24"/>
        </w:rPr>
      </w:pPr>
      <w:r w:rsidRPr="0087031A">
        <w:rPr>
          <w:sz w:val="24"/>
          <w:szCs w:val="24"/>
        </w:rPr>
        <w:t>А</w:t>
      </w:r>
      <w:r>
        <w:rPr>
          <w:sz w:val="24"/>
          <w:szCs w:val="24"/>
        </w:rPr>
        <w:t xml:space="preserve">сатурова </w:t>
      </w:r>
      <w:r w:rsidRPr="0087031A">
        <w:rPr>
          <w:sz w:val="24"/>
          <w:szCs w:val="24"/>
        </w:rPr>
        <w:t xml:space="preserve">Наталя </w:t>
      </w:r>
      <w:r>
        <w:rPr>
          <w:sz w:val="24"/>
          <w:szCs w:val="24"/>
          <w:lang w:val="ru-RU"/>
        </w:rPr>
        <w:t xml:space="preserve">Миколаївна </w:t>
      </w:r>
      <w:r w:rsidRPr="0087031A">
        <w:rPr>
          <w:sz w:val="24"/>
          <w:szCs w:val="24"/>
        </w:rPr>
        <w:t>– генеральний директор Державної установи «Херсонський</w:t>
      </w:r>
      <w:r w:rsidR="0051358C">
        <w:rPr>
          <w:sz w:val="24"/>
          <w:szCs w:val="24"/>
        </w:rPr>
        <w:t xml:space="preserve"> </w:t>
      </w:r>
      <w:r w:rsidRPr="0051358C">
        <w:rPr>
          <w:sz w:val="24"/>
          <w:szCs w:val="24"/>
        </w:rPr>
        <w:t>обласний центр контролю та профілактики хвороб Міністерства охорони здоров’я</w:t>
      </w:r>
      <w:r w:rsidR="0051358C">
        <w:rPr>
          <w:sz w:val="24"/>
          <w:szCs w:val="24"/>
        </w:rPr>
        <w:t xml:space="preserve"> </w:t>
      </w:r>
      <w:r w:rsidRPr="0051358C">
        <w:rPr>
          <w:sz w:val="24"/>
          <w:szCs w:val="24"/>
        </w:rPr>
        <w:t>України».</w:t>
      </w:r>
    </w:p>
    <w:p w14:paraId="46B8107D" w14:textId="77777777" w:rsidR="0087228E" w:rsidRPr="0087228E" w:rsidRDefault="0087228E" w:rsidP="000E5004">
      <w:pPr>
        <w:pStyle w:val="aa"/>
        <w:tabs>
          <w:tab w:val="left" w:pos="938"/>
          <w:tab w:val="left" w:pos="2090"/>
          <w:tab w:val="left" w:pos="3459"/>
          <w:tab w:val="left" w:pos="4704"/>
          <w:tab w:val="left" w:pos="7802"/>
          <w:tab w:val="left" w:pos="9281"/>
        </w:tabs>
        <w:ind w:firstLine="0"/>
        <w:jc w:val="both"/>
        <w:rPr>
          <w:sz w:val="24"/>
          <w:szCs w:val="24"/>
        </w:rPr>
      </w:pPr>
    </w:p>
    <w:p w14:paraId="4C16E478" w14:textId="04E31477" w:rsidR="006A0312" w:rsidRDefault="00000000">
      <w:pPr>
        <w:pStyle w:val="aa"/>
        <w:numPr>
          <w:ilvl w:val="0"/>
          <w:numId w:val="3"/>
        </w:numPr>
        <w:jc w:val="center"/>
        <w:rPr>
          <w:color w:val="FF0000"/>
          <w:sz w:val="24"/>
          <w:szCs w:val="24"/>
        </w:rPr>
      </w:pPr>
      <w:r>
        <w:rPr>
          <w:b/>
          <w:bCs/>
          <w:sz w:val="24"/>
          <w:szCs w:val="24"/>
          <w:lang w:eastAsia="uk-UA" w:bidi="uk-UA"/>
        </w:rPr>
        <w:t>Профіль освітньо-професійної програми</w:t>
      </w:r>
      <w:r>
        <w:rPr>
          <w:color w:val="FF0000"/>
          <w:sz w:val="24"/>
          <w:szCs w:val="24"/>
        </w:rPr>
        <w:t xml:space="preserve"> </w:t>
      </w:r>
    </w:p>
    <w:p w14:paraId="2547B56C" w14:textId="2F2ECABA" w:rsidR="006A0312" w:rsidRDefault="00000000">
      <w:pPr>
        <w:jc w:val="center"/>
        <w:rPr>
          <w:b/>
          <w:sz w:val="24"/>
          <w:szCs w:val="24"/>
          <w:lang w:eastAsia="uk-UA" w:bidi="uk-UA"/>
        </w:rPr>
      </w:pPr>
      <w:r>
        <w:rPr>
          <w:b/>
          <w:sz w:val="24"/>
          <w:szCs w:val="24"/>
          <w:lang w:eastAsia="uk-UA" w:bidi="uk-UA"/>
        </w:rPr>
        <w:t>«</w:t>
      </w:r>
      <w:r w:rsidR="00DF551A">
        <w:rPr>
          <w:b/>
          <w:sz w:val="24"/>
          <w:szCs w:val="24"/>
          <w:lang w:eastAsia="uk-UA" w:bidi="uk-UA"/>
        </w:rPr>
        <w:t>Лабораторна діагностика</w:t>
      </w:r>
      <w:r>
        <w:rPr>
          <w:b/>
          <w:sz w:val="24"/>
          <w:szCs w:val="24"/>
          <w:lang w:eastAsia="uk-UA" w:bidi="uk-UA"/>
        </w:rPr>
        <w:t xml:space="preserve">» </w:t>
      </w:r>
    </w:p>
    <w:p w14:paraId="17411FA2" w14:textId="77777777" w:rsidR="00CD6A88" w:rsidRDefault="00000000">
      <w:pPr>
        <w:jc w:val="center"/>
        <w:rPr>
          <w:b/>
          <w:sz w:val="24"/>
          <w:szCs w:val="24"/>
          <w:lang w:eastAsia="uk-UA" w:bidi="uk-UA"/>
        </w:rPr>
      </w:pPr>
      <w:r>
        <w:rPr>
          <w:b/>
          <w:sz w:val="24"/>
          <w:szCs w:val="24"/>
          <w:lang w:eastAsia="uk-UA" w:bidi="uk-UA"/>
        </w:rPr>
        <w:t>спеціальн</w:t>
      </w:r>
      <w:r w:rsidR="00C40E66">
        <w:rPr>
          <w:b/>
          <w:sz w:val="24"/>
          <w:szCs w:val="24"/>
          <w:lang w:eastAsia="uk-UA" w:bidi="uk-UA"/>
        </w:rPr>
        <w:t>ість</w:t>
      </w:r>
      <w:r>
        <w:rPr>
          <w:b/>
          <w:sz w:val="24"/>
          <w:szCs w:val="24"/>
          <w:lang w:eastAsia="uk-UA" w:bidi="uk-UA"/>
        </w:rPr>
        <w:t xml:space="preserve"> І</w:t>
      </w:r>
      <w:r w:rsidR="00DF551A">
        <w:rPr>
          <w:b/>
          <w:sz w:val="24"/>
          <w:szCs w:val="24"/>
          <w:lang w:eastAsia="uk-UA" w:bidi="uk-UA"/>
        </w:rPr>
        <w:t>6</w:t>
      </w:r>
      <w:r>
        <w:rPr>
          <w:b/>
          <w:sz w:val="24"/>
          <w:szCs w:val="24"/>
          <w:lang w:eastAsia="uk-UA" w:bidi="uk-UA"/>
        </w:rPr>
        <w:t xml:space="preserve"> </w:t>
      </w:r>
      <w:r w:rsidR="00DF551A" w:rsidRPr="00DF551A">
        <w:rPr>
          <w:b/>
          <w:sz w:val="24"/>
          <w:szCs w:val="24"/>
          <w:lang w:eastAsia="uk-UA" w:bidi="uk-UA"/>
        </w:rPr>
        <w:t>Технології медичної діагностики та лікування</w:t>
      </w:r>
    </w:p>
    <w:p w14:paraId="4B07C44E" w14:textId="3626A0E0" w:rsidR="006A0312" w:rsidRDefault="00CD6A88">
      <w:pPr>
        <w:jc w:val="center"/>
        <w:rPr>
          <w:b/>
          <w:sz w:val="24"/>
          <w:szCs w:val="24"/>
          <w:lang w:eastAsia="uk-UA" w:bidi="uk-UA"/>
        </w:rPr>
      </w:pPr>
      <w:r w:rsidRPr="001B2016">
        <w:rPr>
          <w:b/>
          <w:sz w:val="24"/>
          <w:szCs w:val="24"/>
          <w:lang w:eastAsia="uk-UA" w:bidi="uk-UA"/>
        </w:rPr>
        <w:t xml:space="preserve">спеціалізація </w:t>
      </w:r>
      <w:r w:rsidR="0043536D" w:rsidRPr="001B2016">
        <w:rPr>
          <w:b/>
          <w:sz w:val="24"/>
          <w:szCs w:val="24"/>
          <w:lang w:eastAsia="uk-UA" w:bidi="uk-UA"/>
        </w:rPr>
        <w:t>І6.01</w:t>
      </w:r>
      <w:r w:rsidR="0043536D">
        <w:rPr>
          <w:b/>
          <w:sz w:val="24"/>
          <w:szCs w:val="24"/>
          <w:lang w:eastAsia="uk-UA" w:bidi="uk-UA"/>
        </w:rPr>
        <w:t xml:space="preserve"> </w:t>
      </w:r>
      <w:r>
        <w:rPr>
          <w:b/>
          <w:sz w:val="24"/>
          <w:szCs w:val="24"/>
          <w:lang w:eastAsia="uk-UA" w:bidi="uk-UA"/>
        </w:rPr>
        <w:t>Лабораторна діагностика</w:t>
      </w:r>
      <w:r w:rsidR="00DF551A" w:rsidRPr="00DF551A">
        <w:rPr>
          <w:b/>
          <w:sz w:val="24"/>
          <w:szCs w:val="24"/>
          <w:lang w:eastAsia="uk-UA" w:bidi="uk-UA"/>
        </w:rPr>
        <w:t xml:space="preserve"> </w:t>
      </w:r>
    </w:p>
    <w:p w14:paraId="77216335" w14:textId="01A74A73" w:rsidR="006A0312" w:rsidRDefault="00000000">
      <w:pPr>
        <w:jc w:val="center"/>
        <w:rPr>
          <w:b/>
          <w:sz w:val="24"/>
          <w:szCs w:val="24"/>
        </w:rPr>
      </w:pPr>
      <w:r>
        <w:rPr>
          <w:b/>
          <w:sz w:val="24"/>
          <w:szCs w:val="24"/>
        </w:rPr>
        <w:t>галуз</w:t>
      </w:r>
      <w:r w:rsidR="00C40E66">
        <w:rPr>
          <w:b/>
          <w:sz w:val="24"/>
          <w:szCs w:val="24"/>
        </w:rPr>
        <w:t>ь</w:t>
      </w:r>
      <w:r>
        <w:rPr>
          <w:b/>
          <w:sz w:val="24"/>
          <w:szCs w:val="24"/>
        </w:rPr>
        <w:t xml:space="preserve"> знань І Охорона здоров’я та соціальне забезпечення </w:t>
      </w:r>
    </w:p>
    <w:p w14:paraId="56E7E65B" w14:textId="77777777" w:rsidR="006A0312" w:rsidRDefault="006A0312">
      <w:pPr>
        <w:spacing w:before="1"/>
        <w:rPr>
          <w:b/>
          <w:sz w:val="28"/>
          <w:szCs w:val="28"/>
          <w:lang w:eastAsia="uk-UA" w:bidi="uk-UA"/>
        </w:rPr>
      </w:pPr>
    </w:p>
    <w:tbl>
      <w:tblPr>
        <w:tblStyle w:val="TableNormal1"/>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7635"/>
      </w:tblGrid>
      <w:tr w:rsidR="006A0312" w14:paraId="7122BCAB" w14:textId="77777777">
        <w:trPr>
          <w:trHeight w:val="299"/>
        </w:trPr>
        <w:tc>
          <w:tcPr>
            <w:tcW w:w="9784" w:type="dxa"/>
            <w:gridSpan w:val="2"/>
          </w:tcPr>
          <w:p w14:paraId="197D25E0" w14:textId="77777777" w:rsidR="006A0312" w:rsidRDefault="00000000">
            <w:pPr>
              <w:spacing w:before="2" w:line="278" w:lineRule="exact"/>
              <w:ind w:left="3513"/>
              <w:rPr>
                <w:b/>
                <w:sz w:val="24"/>
                <w:szCs w:val="24"/>
                <w:lang w:eastAsia="uk-UA" w:bidi="uk-UA"/>
              </w:rPr>
            </w:pPr>
            <w:r>
              <w:rPr>
                <w:b/>
                <w:sz w:val="24"/>
                <w:szCs w:val="24"/>
                <w:lang w:eastAsia="uk-UA" w:bidi="uk-UA"/>
              </w:rPr>
              <w:t>1. Загальна інформація</w:t>
            </w:r>
          </w:p>
        </w:tc>
      </w:tr>
      <w:tr w:rsidR="006A0312" w14:paraId="247FD27D" w14:textId="77777777">
        <w:trPr>
          <w:trHeight w:val="1494"/>
        </w:trPr>
        <w:tc>
          <w:tcPr>
            <w:tcW w:w="2149" w:type="dxa"/>
          </w:tcPr>
          <w:p w14:paraId="5CACD219" w14:textId="77777777" w:rsidR="006A0312" w:rsidRDefault="00000000">
            <w:pPr>
              <w:tabs>
                <w:tab w:val="left" w:pos="1744"/>
              </w:tabs>
              <w:spacing w:line="298" w:lineRule="exact"/>
              <w:ind w:left="105"/>
              <w:rPr>
                <w:b/>
                <w:sz w:val="24"/>
                <w:szCs w:val="24"/>
                <w:lang w:eastAsia="uk-UA" w:bidi="uk-UA"/>
              </w:rPr>
            </w:pPr>
            <w:r>
              <w:rPr>
                <w:b/>
                <w:sz w:val="24"/>
                <w:szCs w:val="24"/>
                <w:lang w:eastAsia="uk-UA" w:bidi="uk-UA"/>
              </w:rPr>
              <w:t>Повна назва</w:t>
            </w:r>
          </w:p>
          <w:p w14:paraId="6D04EB29" w14:textId="77777777" w:rsidR="006A0312" w:rsidRDefault="00000000">
            <w:pPr>
              <w:tabs>
                <w:tab w:val="left" w:pos="1685"/>
              </w:tabs>
              <w:spacing w:before="1" w:line="298" w:lineRule="exact"/>
              <w:ind w:left="105"/>
              <w:rPr>
                <w:b/>
                <w:sz w:val="24"/>
                <w:szCs w:val="24"/>
                <w:lang w:eastAsia="uk-UA" w:bidi="uk-UA"/>
              </w:rPr>
            </w:pPr>
            <w:r>
              <w:rPr>
                <w:b/>
                <w:sz w:val="24"/>
                <w:szCs w:val="24"/>
                <w:lang w:eastAsia="uk-UA" w:bidi="uk-UA"/>
              </w:rPr>
              <w:t>закладу вищої</w:t>
            </w:r>
          </w:p>
          <w:p w14:paraId="70BE7B2D" w14:textId="77777777" w:rsidR="006A0312" w:rsidRDefault="00000000">
            <w:pPr>
              <w:tabs>
                <w:tab w:val="left" w:pos="2140"/>
              </w:tabs>
              <w:spacing w:line="298" w:lineRule="exact"/>
              <w:ind w:left="105"/>
              <w:rPr>
                <w:b/>
                <w:sz w:val="24"/>
                <w:szCs w:val="24"/>
                <w:lang w:eastAsia="uk-UA" w:bidi="uk-UA"/>
              </w:rPr>
            </w:pPr>
            <w:r>
              <w:rPr>
                <w:b/>
                <w:sz w:val="24"/>
                <w:szCs w:val="24"/>
                <w:lang w:eastAsia="uk-UA" w:bidi="uk-UA"/>
              </w:rPr>
              <w:t>освіти та</w:t>
            </w:r>
          </w:p>
          <w:p w14:paraId="56887425" w14:textId="77777777" w:rsidR="006A0312" w:rsidRDefault="00000000">
            <w:pPr>
              <w:spacing w:line="300" w:lineRule="atLeast"/>
              <w:ind w:left="105"/>
              <w:rPr>
                <w:b/>
                <w:sz w:val="24"/>
                <w:szCs w:val="24"/>
                <w:lang w:eastAsia="uk-UA" w:bidi="uk-UA"/>
              </w:rPr>
            </w:pPr>
            <w:r>
              <w:rPr>
                <w:b/>
                <w:w w:val="95"/>
                <w:sz w:val="24"/>
                <w:szCs w:val="24"/>
                <w:lang w:eastAsia="uk-UA" w:bidi="uk-UA"/>
              </w:rPr>
              <w:t xml:space="preserve">структурного </w:t>
            </w:r>
            <w:r>
              <w:rPr>
                <w:b/>
                <w:sz w:val="24"/>
                <w:szCs w:val="24"/>
                <w:lang w:eastAsia="uk-UA" w:bidi="uk-UA"/>
              </w:rPr>
              <w:t>підрозділу</w:t>
            </w:r>
          </w:p>
        </w:tc>
        <w:tc>
          <w:tcPr>
            <w:tcW w:w="7635" w:type="dxa"/>
          </w:tcPr>
          <w:p w14:paraId="4BDC8097" w14:textId="77777777" w:rsidR="006A0312" w:rsidRDefault="00000000">
            <w:pPr>
              <w:tabs>
                <w:tab w:val="left" w:pos="1831"/>
                <w:tab w:val="left" w:pos="3323"/>
                <w:tab w:val="left" w:pos="4963"/>
                <w:tab w:val="left" w:pos="6139"/>
                <w:tab w:val="left" w:pos="6926"/>
              </w:tabs>
              <w:ind w:left="105" w:right="104"/>
              <w:rPr>
                <w:sz w:val="24"/>
                <w:szCs w:val="24"/>
                <w:lang w:eastAsia="uk-UA" w:bidi="uk-UA"/>
              </w:rPr>
            </w:pPr>
            <w:r>
              <w:rPr>
                <w:sz w:val="24"/>
                <w:szCs w:val="24"/>
                <w:lang w:eastAsia="uk-UA" w:bidi="uk-UA"/>
              </w:rPr>
              <w:t>Херсонський державний університет,</w:t>
            </w:r>
          </w:p>
          <w:p w14:paraId="653DEFD4" w14:textId="77777777" w:rsidR="006A0312" w:rsidRDefault="00000000">
            <w:pPr>
              <w:tabs>
                <w:tab w:val="left" w:pos="1831"/>
                <w:tab w:val="left" w:pos="3323"/>
                <w:tab w:val="left" w:pos="4963"/>
                <w:tab w:val="left" w:pos="6139"/>
                <w:tab w:val="left" w:pos="6926"/>
              </w:tabs>
              <w:ind w:left="105" w:right="104"/>
              <w:rPr>
                <w:sz w:val="24"/>
                <w:szCs w:val="24"/>
                <w:lang w:eastAsia="uk-UA" w:bidi="uk-UA"/>
              </w:rPr>
            </w:pPr>
            <w:r>
              <w:rPr>
                <w:sz w:val="24"/>
                <w:szCs w:val="24"/>
                <w:lang w:eastAsia="uk-UA" w:bidi="uk-UA"/>
              </w:rPr>
              <w:t>медичний факультет,</w:t>
            </w:r>
            <w:r>
              <w:rPr>
                <w:sz w:val="24"/>
                <w:szCs w:val="24"/>
                <w:lang w:eastAsia="uk-UA" w:bidi="uk-UA"/>
              </w:rPr>
              <w:tab/>
            </w:r>
          </w:p>
          <w:p w14:paraId="14268317" w14:textId="77777777" w:rsidR="006A0312" w:rsidRDefault="00000000">
            <w:pPr>
              <w:tabs>
                <w:tab w:val="left" w:pos="1831"/>
                <w:tab w:val="left" w:pos="3323"/>
                <w:tab w:val="left" w:pos="4963"/>
                <w:tab w:val="left" w:pos="6139"/>
                <w:tab w:val="left" w:pos="6926"/>
              </w:tabs>
              <w:ind w:left="105" w:right="104"/>
              <w:rPr>
                <w:sz w:val="24"/>
                <w:szCs w:val="24"/>
                <w:lang w:eastAsia="uk-UA" w:bidi="uk-UA"/>
              </w:rPr>
            </w:pPr>
            <w:r>
              <w:rPr>
                <w:sz w:val="24"/>
                <w:szCs w:val="24"/>
                <w:lang w:eastAsia="uk-UA" w:bidi="uk-UA"/>
              </w:rPr>
              <w:t xml:space="preserve">кафедра хімії </w:t>
            </w:r>
            <w:r>
              <w:rPr>
                <w:spacing w:val="-9"/>
                <w:sz w:val="24"/>
                <w:szCs w:val="24"/>
                <w:lang w:eastAsia="uk-UA" w:bidi="uk-UA"/>
              </w:rPr>
              <w:t xml:space="preserve">та </w:t>
            </w:r>
            <w:r>
              <w:rPr>
                <w:sz w:val="24"/>
                <w:szCs w:val="24"/>
                <w:lang w:eastAsia="uk-UA" w:bidi="uk-UA"/>
              </w:rPr>
              <w:t>фармації</w:t>
            </w:r>
          </w:p>
        </w:tc>
      </w:tr>
      <w:tr w:rsidR="006A0312" w14:paraId="07E29CA9" w14:textId="77777777">
        <w:trPr>
          <w:trHeight w:val="1196"/>
        </w:trPr>
        <w:tc>
          <w:tcPr>
            <w:tcW w:w="2149" w:type="dxa"/>
          </w:tcPr>
          <w:p w14:paraId="56BAC3AD" w14:textId="77777777" w:rsidR="006A0312" w:rsidRDefault="00000000">
            <w:pPr>
              <w:tabs>
                <w:tab w:val="left" w:pos="1163"/>
                <w:tab w:val="left" w:pos="1686"/>
                <w:tab w:val="left" w:pos="1743"/>
              </w:tabs>
              <w:ind w:left="105" w:right="101"/>
              <w:rPr>
                <w:b/>
                <w:sz w:val="24"/>
                <w:szCs w:val="24"/>
                <w:lang w:eastAsia="uk-UA" w:bidi="uk-UA"/>
              </w:rPr>
            </w:pPr>
            <w:r>
              <w:rPr>
                <w:b/>
                <w:sz w:val="24"/>
                <w:szCs w:val="24"/>
                <w:lang w:eastAsia="uk-UA" w:bidi="uk-UA"/>
              </w:rPr>
              <w:t xml:space="preserve">Ступінь </w:t>
            </w:r>
            <w:r>
              <w:rPr>
                <w:b/>
                <w:spacing w:val="-4"/>
                <w:sz w:val="24"/>
                <w:szCs w:val="24"/>
                <w:lang w:eastAsia="uk-UA" w:bidi="uk-UA"/>
              </w:rPr>
              <w:t xml:space="preserve">вищої </w:t>
            </w:r>
            <w:r>
              <w:rPr>
                <w:b/>
                <w:sz w:val="24"/>
                <w:szCs w:val="24"/>
                <w:lang w:eastAsia="uk-UA" w:bidi="uk-UA"/>
              </w:rPr>
              <w:t xml:space="preserve">освіти та </w:t>
            </w:r>
            <w:r>
              <w:rPr>
                <w:b/>
                <w:spacing w:val="-4"/>
                <w:sz w:val="24"/>
                <w:szCs w:val="24"/>
                <w:lang w:eastAsia="uk-UA" w:bidi="uk-UA"/>
              </w:rPr>
              <w:t>назва</w:t>
            </w:r>
          </w:p>
          <w:p w14:paraId="55F19B83" w14:textId="77777777" w:rsidR="006A0312" w:rsidRDefault="00000000">
            <w:pPr>
              <w:spacing w:before="1" w:line="300" w:lineRule="exact"/>
              <w:ind w:left="105" w:right="175"/>
              <w:rPr>
                <w:b/>
                <w:sz w:val="24"/>
                <w:szCs w:val="24"/>
                <w:lang w:eastAsia="uk-UA" w:bidi="uk-UA"/>
              </w:rPr>
            </w:pPr>
            <w:r>
              <w:rPr>
                <w:b/>
                <w:sz w:val="24"/>
                <w:szCs w:val="24"/>
                <w:lang w:eastAsia="uk-UA" w:bidi="uk-UA"/>
              </w:rPr>
              <w:t>кваліфікації мовою оригіналу</w:t>
            </w:r>
          </w:p>
        </w:tc>
        <w:tc>
          <w:tcPr>
            <w:tcW w:w="7635" w:type="dxa"/>
          </w:tcPr>
          <w:p w14:paraId="30E7DE5C" w14:textId="67553918" w:rsidR="006A0312" w:rsidRDefault="00000000" w:rsidP="0087228E">
            <w:pPr>
              <w:ind w:left="57" w:right="57"/>
              <w:rPr>
                <w:sz w:val="24"/>
                <w:szCs w:val="24"/>
              </w:rPr>
            </w:pPr>
            <w:r>
              <w:rPr>
                <w:sz w:val="24"/>
                <w:szCs w:val="24"/>
              </w:rPr>
              <w:t>Ступінь</w:t>
            </w:r>
            <w:r>
              <w:rPr>
                <w:spacing w:val="-3"/>
                <w:sz w:val="24"/>
                <w:szCs w:val="24"/>
              </w:rPr>
              <w:t xml:space="preserve"> </w:t>
            </w:r>
            <w:r>
              <w:rPr>
                <w:sz w:val="24"/>
                <w:szCs w:val="24"/>
              </w:rPr>
              <w:t>вищої</w:t>
            </w:r>
            <w:r>
              <w:rPr>
                <w:spacing w:val="-3"/>
                <w:sz w:val="24"/>
                <w:szCs w:val="24"/>
              </w:rPr>
              <w:t xml:space="preserve"> </w:t>
            </w:r>
            <w:r>
              <w:rPr>
                <w:sz w:val="24"/>
                <w:szCs w:val="24"/>
              </w:rPr>
              <w:t>освіти –</w:t>
            </w:r>
            <w:r>
              <w:rPr>
                <w:spacing w:val="-1"/>
                <w:sz w:val="24"/>
                <w:szCs w:val="24"/>
              </w:rPr>
              <w:t xml:space="preserve"> </w:t>
            </w:r>
            <w:r w:rsidR="0087228E">
              <w:rPr>
                <w:spacing w:val="-1"/>
                <w:sz w:val="24"/>
                <w:szCs w:val="24"/>
              </w:rPr>
              <w:t>Бакалавр</w:t>
            </w:r>
          </w:p>
          <w:p w14:paraId="1368D660" w14:textId="7E870F75" w:rsidR="0087228E" w:rsidRPr="0087228E" w:rsidRDefault="00000000" w:rsidP="0087228E">
            <w:pPr>
              <w:ind w:left="57" w:right="57"/>
              <w:jc w:val="both"/>
              <w:rPr>
                <w:sz w:val="24"/>
                <w:szCs w:val="24"/>
              </w:rPr>
            </w:pPr>
            <w:r>
              <w:rPr>
                <w:sz w:val="24"/>
                <w:szCs w:val="24"/>
              </w:rPr>
              <w:t xml:space="preserve">Освітня кваліфікація – </w:t>
            </w:r>
            <w:r w:rsidR="0087228E">
              <w:rPr>
                <w:sz w:val="24"/>
                <w:szCs w:val="24"/>
              </w:rPr>
              <w:t>Б</w:t>
            </w:r>
            <w:r w:rsidR="0087228E" w:rsidRPr="0087228E">
              <w:rPr>
                <w:sz w:val="24"/>
                <w:szCs w:val="24"/>
              </w:rPr>
              <w:t>акалавр технологій медичної</w:t>
            </w:r>
            <w:r w:rsidR="0087228E">
              <w:rPr>
                <w:sz w:val="24"/>
                <w:szCs w:val="24"/>
              </w:rPr>
              <w:t xml:space="preserve"> </w:t>
            </w:r>
            <w:r w:rsidR="0087228E" w:rsidRPr="0087228E">
              <w:rPr>
                <w:sz w:val="24"/>
                <w:szCs w:val="24"/>
              </w:rPr>
              <w:t xml:space="preserve">діагностики та </w:t>
            </w:r>
          </w:p>
          <w:p w14:paraId="77F83EC2" w14:textId="098C9755" w:rsidR="00917C68" w:rsidRPr="0087228E" w:rsidRDefault="0087228E" w:rsidP="00917C68">
            <w:pPr>
              <w:ind w:left="57" w:right="57"/>
              <w:jc w:val="both"/>
              <w:rPr>
                <w:sz w:val="24"/>
                <w:szCs w:val="24"/>
              </w:rPr>
            </w:pPr>
            <w:r w:rsidRPr="0087228E">
              <w:rPr>
                <w:sz w:val="24"/>
                <w:szCs w:val="24"/>
              </w:rPr>
              <w:t>лікування.</w:t>
            </w:r>
          </w:p>
          <w:p w14:paraId="5E2BE7D0" w14:textId="77777777" w:rsidR="00AC030A" w:rsidRDefault="0087228E" w:rsidP="0087228E">
            <w:pPr>
              <w:ind w:left="57" w:right="57"/>
              <w:jc w:val="both"/>
              <w:rPr>
                <w:sz w:val="24"/>
                <w:szCs w:val="24"/>
              </w:rPr>
            </w:pPr>
            <w:r w:rsidRPr="0087228E">
              <w:rPr>
                <w:sz w:val="24"/>
                <w:szCs w:val="24"/>
              </w:rPr>
              <w:t>Професійна кваліфікація</w:t>
            </w:r>
            <w:r>
              <w:rPr>
                <w:sz w:val="24"/>
                <w:szCs w:val="24"/>
              </w:rPr>
              <w:t xml:space="preserve"> –</w:t>
            </w:r>
            <w:r w:rsidRPr="0087228E">
              <w:rPr>
                <w:sz w:val="24"/>
                <w:szCs w:val="24"/>
              </w:rPr>
              <w:t xml:space="preserve"> Лаборант (медицина)</w:t>
            </w:r>
          </w:p>
          <w:p w14:paraId="6AE3EEED" w14:textId="36438616" w:rsidR="00AC030A" w:rsidRPr="00AC030A" w:rsidRDefault="00AC030A" w:rsidP="00A8322D">
            <w:pPr>
              <w:ind w:right="57"/>
              <w:jc w:val="both"/>
              <w:rPr>
                <w:sz w:val="24"/>
                <w:szCs w:val="24"/>
              </w:rPr>
            </w:pPr>
          </w:p>
          <w:p w14:paraId="5F9BCB7C" w14:textId="77777777" w:rsidR="00A8322D" w:rsidRDefault="00AC030A" w:rsidP="00A8322D">
            <w:pPr>
              <w:ind w:left="57" w:right="57"/>
              <w:jc w:val="both"/>
              <w:rPr>
                <w:sz w:val="24"/>
                <w:szCs w:val="24"/>
              </w:rPr>
            </w:pPr>
            <w:r w:rsidRPr="00AC030A">
              <w:rPr>
                <w:sz w:val="24"/>
                <w:szCs w:val="24"/>
              </w:rPr>
              <w:t>Освітньо-професійна програма «Лабораторна діагностика» передбачає присвоєння професійної кваліфікації «Лаборант (медицина)» відповідно до наявності професійної кваліфікації «Лаборант (медицина)» в стандарті вищої освіти зі спеціальності 224 Технології медичної діагностики та лікування для першого (бакалаврського) рівня вищої освіти</w:t>
            </w:r>
            <w:r w:rsidR="00A8322D">
              <w:rPr>
                <w:sz w:val="24"/>
                <w:szCs w:val="24"/>
              </w:rPr>
              <w:t xml:space="preserve">. </w:t>
            </w:r>
          </w:p>
          <w:p w14:paraId="4ECF75AF" w14:textId="4965E8C6" w:rsidR="00A8322D" w:rsidRPr="00A87A64" w:rsidRDefault="00A8322D" w:rsidP="00A8322D">
            <w:pPr>
              <w:ind w:left="57" w:right="57"/>
              <w:jc w:val="both"/>
              <w:rPr>
                <w:sz w:val="24"/>
                <w:szCs w:val="24"/>
              </w:rPr>
            </w:pPr>
            <w:r w:rsidRPr="00AC030A">
              <w:rPr>
                <w:sz w:val="24"/>
                <w:szCs w:val="24"/>
              </w:rPr>
              <w:t>Присвоєння професійної кваліфікації відбувається відповідно до Постанов</w:t>
            </w:r>
            <w:r>
              <w:rPr>
                <w:sz w:val="24"/>
                <w:szCs w:val="24"/>
              </w:rPr>
              <w:t>и</w:t>
            </w:r>
            <w:r w:rsidRPr="00AC030A">
              <w:rPr>
                <w:sz w:val="24"/>
                <w:szCs w:val="24"/>
              </w:rPr>
              <w:t xml:space="preserve"> КМУ від 25 жовтня 2024 р. № 1223 «Деякі питання присвоєння професійних кваліфікацій закладами вищої освіти в разі відсутності професійного стандарту»</w:t>
            </w:r>
            <w:r>
              <w:rPr>
                <w:sz w:val="24"/>
                <w:szCs w:val="24"/>
              </w:rPr>
              <w:t>,</w:t>
            </w:r>
            <w:r w:rsidRPr="00AC030A">
              <w:rPr>
                <w:sz w:val="24"/>
                <w:szCs w:val="24"/>
              </w:rPr>
              <w:t xml:space="preserve"> </w:t>
            </w:r>
            <w:r w:rsidRPr="00A8322D">
              <w:rPr>
                <w:sz w:val="24"/>
                <w:szCs w:val="24"/>
              </w:rPr>
              <w:t>«Положення про</w:t>
            </w:r>
            <w:r>
              <w:rPr>
                <w:sz w:val="24"/>
                <w:szCs w:val="24"/>
              </w:rPr>
              <w:t xml:space="preserve"> </w:t>
            </w:r>
            <w:r w:rsidRPr="00A8322D">
              <w:rPr>
                <w:sz w:val="24"/>
                <w:szCs w:val="24"/>
              </w:rPr>
              <w:t>присвоєння професійних кваліфікацій здобувачам вищої освіти за результатами опанування освітніх</w:t>
            </w:r>
            <w:r>
              <w:rPr>
                <w:sz w:val="24"/>
                <w:szCs w:val="24"/>
              </w:rPr>
              <w:t xml:space="preserve"> </w:t>
            </w:r>
            <w:r w:rsidRPr="00A8322D">
              <w:rPr>
                <w:sz w:val="24"/>
                <w:szCs w:val="24"/>
              </w:rPr>
              <w:t xml:space="preserve">програм у Херсонському державному університеті» </w:t>
            </w:r>
            <w:hyperlink r:id="rId10" w:history="1">
              <w:r w:rsidRPr="002D517A">
                <w:rPr>
                  <w:rStyle w:val="a4"/>
                  <w:sz w:val="24"/>
                  <w:szCs w:val="24"/>
                </w:rPr>
                <w:t>https://ksu24.kspu.edu/s/wzDwL</w:t>
              </w:r>
            </w:hyperlink>
            <w:r>
              <w:t xml:space="preserve"> </w:t>
            </w:r>
            <w:r w:rsidRPr="00A8322D">
              <w:rPr>
                <w:sz w:val="24"/>
                <w:szCs w:val="24"/>
              </w:rPr>
              <w:t>та висновку Національного агентства кваліфікацій  про погодження присвоєння професійної кваліфікації «Лаборант (медицина)».</w:t>
            </w:r>
          </w:p>
        </w:tc>
      </w:tr>
      <w:tr w:rsidR="006A0312" w14:paraId="4562A9FA" w14:textId="77777777">
        <w:trPr>
          <w:trHeight w:val="595"/>
        </w:trPr>
        <w:tc>
          <w:tcPr>
            <w:tcW w:w="2149" w:type="dxa"/>
          </w:tcPr>
          <w:p w14:paraId="1BA0A9F5" w14:textId="77777777" w:rsidR="006A0312" w:rsidRDefault="00000000">
            <w:pPr>
              <w:tabs>
                <w:tab w:val="left" w:pos="1743"/>
              </w:tabs>
              <w:spacing w:before="1" w:line="298" w:lineRule="exact"/>
              <w:ind w:left="105" w:right="102"/>
              <w:rPr>
                <w:b/>
                <w:sz w:val="24"/>
                <w:szCs w:val="24"/>
                <w:lang w:eastAsia="uk-UA" w:bidi="uk-UA"/>
              </w:rPr>
            </w:pPr>
            <w:r>
              <w:rPr>
                <w:b/>
                <w:sz w:val="24"/>
                <w:szCs w:val="24"/>
                <w:lang w:eastAsia="uk-UA" w:bidi="uk-UA"/>
              </w:rPr>
              <w:t xml:space="preserve">Офіційна </w:t>
            </w:r>
            <w:r>
              <w:rPr>
                <w:b/>
                <w:spacing w:val="-4"/>
                <w:sz w:val="24"/>
                <w:szCs w:val="24"/>
                <w:lang w:eastAsia="uk-UA" w:bidi="uk-UA"/>
              </w:rPr>
              <w:t xml:space="preserve">назва </w:t>
            </w:r>
            <w:r>
              <w:rPr>
                <w:b/>
                <w:sz w:val="24"/>
                <w:szCs w:val="24"/>
                <w:lang w:eastAsia="uk-UA" w:bidi="uk-UA"/>
              </w:rPr>
              <w:t>освітньої програми</w:t>
            </w:r>
          </w:p>
        </w:tc>
        <w:tc>
          <w:tcPr>
            <w:tcW w:w="7635" w:type="dxa"/>
          </w:tcPr>
          <w:p w14:paraId="7DA4D612" w14:textId="61D2083A" w:rsidR="006A0312" w:rsidRDefault="00000000">
            <w:pPr>
              <w:tabs>
                <w:tab w:val="left" w:pos="2821"/>
                <w:tab w:val="left" w:pos="4219"/>
                <w:tab w:val="left" w:pos="5841"/>
              </w:tabs>
              <w:spacing w:line="288" w:lineRule="exact"/>
              <w:ind w:left="105"/>
              <w:rPr>
                <w:sz w:val="24"/>
                <w:szCs w:val="24"/>
                <w:lang w:eastAsia="uk-UA" w:bidi="uk-UA"/>
              </w:rPr>
            </w:pPr>
            <w:r>
              <w:rPr>
                <w:sz w:val="24"/>
                <w:szCs w:val="24"/>
                <w:lang w:eastAsia="uk-UA" w:bidi="uk-UA"/>
              </w:rPr>
              <w:t>Освітньо-професійна програма «</w:t>
            </w:r>
            <w:r w:rsidR="0087228E">
              <w:rPr>
                <w:sz w:val="24"/>
                <w:szCs w:val="24"/>
                <w:lang w:eastAsia="uk-UA" w:bidi="uk-UA"/>
              </w:rPr>
              <w:t>Лабораторна діагностика</w:t>
            </w:r>
            <w:r>
              <w:rPr>
                <w:sz w:val="24"/>
                <w:szCs w:val="24"/>
                <w:lang w:eastAsia="uk-UA" w:bidi="uk-UA"/>
              </w:rPr>
              <w:t xml:space="preserve">» </w:t>
            </w:r>
            <w:r w:rsidR="0087228E">
              <w:rPr>
                <w:sz w:val="24"/>
                <w:szCs w:val="24"/>
                <w:lang w:eastAsia="uk-UA" w:bidi="uk-UA"/>
              </w:rPr>
              <w:t>першого</w:t>
            </w:r>
            <w:r>
              <w:rPr>
                <w:sz w:val="24"/>
                <w:szCs w:val="24"/>
                <w:lang w:eastAsia="uk-UA" w:bidi="uk-UA"/>
              </w:rPr>
              <w:t xml:space="preserve"> (</w:t>
            </w:r>
            <w:r w:rsidR="0087228E">
              <w:rPr>
                <w:sz w:val="24"/>
                <w:szCs w:val="24"/>
                <w:lang w:eastAsia="uk-UA" w:bidi="uk-UA"/>
              </w:rPr>
              <w:t>бакалаврського</w:t>
            </w:r>
            <w:r>
              <w:rPr>
                <w:sz w:val="24"/>
                <w:szCs w:val="24"/>
                <w:lang w:eastAsia="uk-UA" w:bidi="uk-UA"/>
              </w:rPr>
              <w:t>) рівня вищої освіти</w:t>
            </w:r>
          </w:p>
          <w:p w14:paraId="37B567FA" w14:textId="77777777" w:rsidR="006A0312" w:rsidRDefault="006A0312">
            <w:pPr>
              <w:tabs>
                <w:tab w:val="left" w:pos="2821"/>
                <w:tab w:val="left" w:pos="4219"/>
                <w:tab w:val="left" w:pos="5841"/>
              </w:tabs>
              <w:spacing w:line="288" w:lineRule="exact"/>
              <w:ind w:left="105"/>
              <w:rPr>
                <w:sz w:val="24"/>
                <w:szCs w:val="24"/>
                <w:lang w:eastAsia="uk-UA" w:bidi="uk-UA"/>
              </w:rPr>
            </w:pPr>
          </w:p>
        </w:tc>
      </w:tr>
      <w:tr w:rsidR="006A0312" w14:paraId="4172886F" w14:textId="77777777">
        <w:trPr>
          <w:trHeight w:val="895"/>
        </w:trPr>
        <w:tc>
          <w:tcPr>
            <w:tcW w:w="2149" w:type="dxa"/>
          </w:tcPr>
          <w:p w14:paraId="751FB296" w14:textId="77777777" w:rsidR="006A0312" w:rsidRDefault="00000000">
            <w:pPr>
              <w:tabs>
                <w:tab w:val="left" w:pos="851"/>
                <w:tab w:val="left" w:pos="2140"/>
              </w:tabs>
              <w:spacing w:line="296" w:lineRule="exact"/>
              <w:ind w:left="105"/>
              <w:rPr>
                <w:b/>
                <w:sz w:val="24"/>
                <w:szCs w:val="24"/>
                <w:lang w:eastAsia="uk-UA" w:bidi="uk-UA"/>
              </w:rPr>
            </w:pPr>
            <w:r>
              <w:rPr>
                <w:b/>
                <w:sz w:val="24"/>
                <w:szCs w:val="24"/>
                <w:lang w:eastAsia="uk-UA" w:bidi="uk-UA"/>
              </w:rPr>
              <w:t>Тип диплому та</w:t>
            </w:r>
          </w:p>
          <w:p w14:paraId="5C130B5E" w14:textId="30D25155" w:rsidR="006A0312" w:rsidRDefault="00917C68">
            <w:pPr>
              <w:tabs>
                <w:tab w:val="left" w:pos="1321"/>
              </w:tabs>
              <w:spacing w:before="5" w:line="298" w:lineRule="exact"/>
              <w:ind w:left="105" w:right="102"/>
              <w:rPr>
                <w:b/>
                <w:sz w:val="24"/>
                <w:szCs w:val="24"/>
                <w:lang w:eastAsia="uk-UA" w:bidi="uk-UA"/>
              </w:rPr>
            </w:pPr>
            <w:r>
              <w:rPr>
                <w:b/>
                <w:sz w:val="24"/>
                <w:szCs w:val="24"/>
                <w:lang w:eastAsia="uk-UA" w:bidi="uk-UA"/>
              </w:rPr>
              <w:t xml:space="preserve">обсяг </w:t>
            </w:r>
            <w:r>
              <w:rPr>
                <w:b/>
                <w:spacing w:val="-3"/>
                <w:sz w:val="24"/>
                <w:szCs w:val="24"/>
                <w:lang w:eastAsia="uk-UA" w:bidi="uk-UA"/>
              </w:rPr>
              <w:t xml:space="preserve">освітньої </w:t>
            </w:r>
            <w:r>
              <w:rPr>
                <w:b/>
                <w:sz w:val="24"/>
                <w:szCs w:val="24"/>
                <w:lang w:eastAsia="uk-UA" w:bidi="uk-UA"/>
              </w:rPr>
              <w:t>програми</w:t>
            </w:r>
          </w:p>
        </w:tc>
        <w:tc>
          <w:tcPr>
            <w:tcW w:w="7635" w:type="dxa"/>
          </w:tcPr>
          <w:p w14:paraId="04CCD776" w14:textId="7BC606CF" w:rsidR="006A0312" w:rsidRDefault="006E23BA" w:rsidP="006E23BA">
            <w:pPr>
              <w:spacing w:before="57"/>
              <w:ind w:left="105" w:right="106"/>
              <w:jc w:val="both"/>
              <w:rPr>
                <w:sz w:val="24"/>
                <w:szCs w:val="24"/>
              </w:rPr>
            </w:pPr>
            <w:r w:rsidRPr="006E23BA">
              <w:rPr>
                <w:sz w:val="24"/>
                <w:szCs w:val="24"/>
              </w:rPr>
              <w:t>240 кредитів ЄКТС, термін навчання 3 р</w:t>
            </w:r>
            <w:r>
              <w:rPr>
                <w:sz w:val="24"/>
                <w:szCs w:val="24"/>
              </w:rPr>
              <w:t>оки</w:t>
            </w:r>
            <w:r w:rsidRPr="006E23BA">
              <w:rPr>
                <w:sz w:val="24"/>
                <w:szCs w:val="24"/>
              </w:rPr>
              <w:t xml:space="preserve"> 10 міс</w:t>
            </w:r>
            <w:r>
              <w:rPr>
                <w:sz w:val="24"/>
                <w:szCs w:val="24"/>
              </w:rPr>
              <w:t>яців на</w:t>
            </w:r>
            <w:r>
              <w:rPr>
                <w:spacing w:val="1"/>
                <w:sz w:val="24"/>
                <w:szCs w:val="24"/>
              </w:rPr>
              <w:t xml:space="preserve"> </w:t>
            </w:r>
            <w:r>
              <w:rPr>
                <w:sz w:val="24"/>
                <w:szCs w:val="24"/>
              </w:rPr>
              <w:t>основі</w:t>
            </w:r>
            <w:r>
              <w:rPr>
                <w:spacing w:val="1"/>
                <w:sz w:val="24"/>
                <w:szCs w:val="24"/>
              </w:rPr>
              <w:t xml:space="preserve"> </w:t>
            </w:r>
            <w:r>
              <w:rPr>
                <w:sz w:val="24"/>
                <w:szCs w:val="24"/>
              </w:rPr>
              <w:t>повної</w:t>
            </w:r>
            <w:r>
              <w:rPr>
                <w:spacing w:val="1"/>
                <w:sz w:val="24"/>
                <w:szCs w:val="24"/>
              </w:rPr>
              <w:t xml:space="preserve"> </w:t>
            </w:r>
            <w:r>
              <w:rPr>
                <w:sz w:val="24"/>
                <w:szCs w:val="24"/>
              </w:rPr>
              <w:t>загальної середньої</w:t>
            </w:r>
            <w:r>
              <w:rPr>
                <w:spacing w:val="-2"/>
                <w:sz w:val="24"/>
                <w:szCs w:val="24"/>
              </w:rPr>
              <w:t xml:space="preserve"> </w:t>
            </w:r>
            <w:r>
              <w:rPr>
                <w:sz w:val="24"/>
                <w:szCs w:val="24"/>
              </w:rPr>
              <w:t>освіти.</w:t>
            </w:r>
          </w:p>
        </w:tc>
      </w:tr>
      <w:tr w:rsidR="006A0312" w14:paraId="66FCCC54" w14:textId="77777777">
        <w:trPr>
          <w:trHeight w:val="595"/>
        </w:trPr>
        <w:tc>
          <w:tcPr>
            <w:tcW w:w="2149" w:type="dxa"/>
          </w:tcPr>
          <w:p w14:paraId="61E8D780" w14:textId="77777777" w:rsidR="006A0312" w:rsidRDefault="00000000">
            <w:pPr>
              <w:spacing w:line="300" w:lineRule="exact"/>
              <w:ind w:left="105"/>
              <w:rPr>
                <w:b/>
                <w:sz w:val="24"/>
                <w:szCs w:val="24"/>
                <w:lang w:eastAsia="uk-UA" w:bidi="uk-UA"/>
              </w:rPr>
            </w:pPr>
            <w:r>
              <w:rPr>
                <w:b/>
                <w:sz w:val="24"/>
                <w:szCs w:val="24"/>
                <w:lang w:eastAsia="uk-UA" w:bidi="uk-UA"/>
              </w:rPr>
              <w:t xml:space="preserve">Наявність </w:t>
            </w:r>
            <w:r>
              <w:rPr>
                <w:b/>
                <w:w w:val="95"/>
                <w:sz w:val="24"/>
                <w:szCs w:val="24"/>
                <w:lang w:eastAsia="uk-UA" w:bidi="uk-UA"/>
              </w:rPr>
              <w:t>акредитації</w:t>
            </w:r>
          </w:p>
        </w:tc>
        <w:tc>
          <w:tcPr>
            <w:tcW w:w="7635" w:type="dxa"/>
          </w:tcPr>
          <w:p w14:paraId="3CA026C9" w14:textId="77777777" w:rsidR="006A0312" w:rsidRDefault="00000000">
            <w:pPr>
              <w:spacing w:line="289" w:lineRule="exact"/>
              <w:rPr>
                <w:sz w:val="24"/>
                <w:szCs w:val="24"/>
                <w:lang w:eastAsia="uk-UA" w:bidi="uk-UA"/>
              </w:rPr>
            </w:pPr>
            <w:r>
              <w:rPr>
                <w:sz w:val="24"/>
                <w:szCs w:val="24"/>
                <w:lang w:eastAsia="uk-UA" w:bidi="uk-UA"/>
              </w:rPr>
              <w:t xml:space="preserve">   --</w:t>
            </w:r>
          </w:p>
        </w:tc>
      </w:tr>
      <w:tr w:rsidR="006A0312" w14:paraId="36129652" w14:textId="77777777">
        <w:trPr>
          <w:trHeight w:val="592"/>
        </w:trPr>
        <w:tc>
          <w:tcPr>
            <w:tcW w:w="2149" w:type="dxa"/>
          </w:tcPr>
          <w:p w14:paraId="0B378E28" w14:textId="77777777" w:rsidR="006A0312" w:rsidRDefault="00000000">
            <w:pPr>
              <w:spacing w:line="293" w:lineRule="exact"/>
              <w:ind w:left="105"/>
              <w:rPr>
                <w:b/>
                <w:sz w:val="24"/>
                <w:szCs w:val="24"/>
                <w:lang w:eastAsia="uk-UA" w:bidi="uk-UA"/>
              </w:rPr>
            </w:pPr>
            <w:r>
              <w:rPr>
                <w:b/>
                <w:sz w:val="24"/>
                <w:szCs w:val="24"/>
                <w:lang w:eastAsia="uk-UA" w:bidi="uk-UA"/>
              </w:rPr>
              <w:t>Цикл/рівень</w:t>
            </w:r>
          </w:p>
        </w:tc>
        <w:tc>
          <w:tcPr>
            <w:tcW w:w="7635" w:type="dxa"/>
          </w:tcPr>
          <w:p w14:paraId="7C8FDCB2" w14:textId="11A5834E" w:rsidR="006E23BA" w:rsidRDefault="006E23BA" w:rsidP="006E23BA">
            <w:pPr>
              <w:ind w:left="57" w:right="57"/>
              <w:rPr>
                <w:sz w:val="24"/>
                <w:szCs w:val="24"/>
                <w:lang w:eastAsia="uk-UA" w:bidi="uk-UA"/>
              </w:rPr>
            </w:pPr>
            <w:r w:rsidRPr="006E23BA">
              <w:rPr>
                <w:sz w:val="24"/>
                <w:szCs w:val="24"/>
                <w:lang w:eastAsia="uk-UA" w:bidi="uk-UA"/>
              </w:rPr>
              <w:t>FQ-EHEA –</w:t>
            </w:r>
            <w:r>
              <w:rPr>
                <w:sz w:val="24"/>
                <w:szCs w:val="24"/>
                <w:lang w:eastAsia="uk-UA" w:bidi="uk-UA"/>
              </w:rPr>
              <w:t xml:space="preserve"> </w:t>
            </w:r>
            <w:r w:rsidRPr="006E23BA">
              <w:rPr>
                <w:sz w:val="24"/>
                <w:szCs w:val="24"/>
                <w:lang w:eastAsia="uk-UA" w:bidi="uk-UA"/>
              </w:rPr>
              <w:t>перший цикл, EQF-LLL –</w:t>
            </w:r>
            <w:r>
              <w:rPr>
                <w:sz w:val="24"/>
                <w:szCs w:val="24"/>
                <w:lang w:eastAsia="uk-UA" w:bidi="uk-UA"/>
              </w:rPr>
              <w:t xml:space="preserve"> </w:t>
            </w:r>
            <w:r w:rsidRPr="006E23BA">
              <w:rPr>
                <w:sz w:val="24"/>
                <w:szCs w:val="24"/>
                <w:lang w:eastAsia="uk-UA" w:bidi="uk-UA"/>
              </w:rPr>
              <w:t>6 рівень</w:t>
            </w:r>
            <w:r>
              <w:rPr>
                <w:sz w:val="24"/>
                <w:szCs w:val="24"/>
                <w:lang w:eastAsia="uk-UA" w:bidi="uk-UA"/>
              </w:rPr>
              <w:t>,</w:t>
            </w:r>
            <w:r>
              <w:t xml:space="preserve"> </w:t>
            </w:r>
            <w:r w:rsidRPr="006E23BA">
              <w:rPr>
                <w:sz w:val="24"/>
                <w:szCs w:val="24"/>
                <w:lang w:eastAsia="uk-UA" w:bidi="uk-UA"/>
              </w:rPr>
              <w:t>НРК України – 6 рівень</w:t>
            </w:r>
          </w:p>
        </w:tc>
      </w:tr>
      <w:tr w:rsidR="006A0312" w14:paraId="11441004" w14:textId="77777777">
        <w:trPr>
          <w:trHeight w:val="299"/>
        </w:trPr>
        <w:tc>
          <w:tcPr>
            <w:tcW w:w="2149" w:type="dxa"/>
          </w:tcPr>
          <w:p w14:paraId="021D92CC" w14:textId="77777777" w:rsidR="006A0312" w:rsidRDefault="00000000">
            <w:pPr>
              <w:spacing w:before="2" w:line="278" w:lineRule="exact"/>
              <w:ind w:left="105"/>
              <w:rPr>
                <w:b/>
                <w:sz w:val="24"/>
                <w:szCs w:val="24"/>
                <w:lang w:eastAsia="uk-UA" w:bidi="uk-UA"/>
              </w:rPr>
            </w:pPr>
            <w:r>
              <w:rPr>
                <w:b/>
                <w:sz w:val="24"/>
                <w:szCs w:val="24"/>
                <w:lang w:eastAsia="uk-UA" w:bidi="uk-UA"/>
              </w:rPr>
              <w:t>Передумови</w:t>
            </w:r>
          </w:p>
        </w:tc>
        <w:tc>
          <w:tcPr>
            <w:tcW w:w="7635" w:type="dxa"/>
          </w:tcPr>
          <w:p w14:paraId="73C2305A" w14:textId="77777777" w:rsidR="006E23BA" w:rsidRDefault="006E23BA" w:rsidP="00563935">
            <w:pPr>
              <w:spacing w:line="280" w:lineRule="exact"/>
              <w:ind w:left="57" w:right="119"/>
              <w:jc w:val="both"/>
              <w:rPr>
                <w:sz w:val="24"/>
                <w:szCs w:val="24"/>
                <w:lang w:eastAsia="uk-UA" w:bidi="uk-UA"/>
              </w:rPr>
            </w:pPr>
            <w:r w:rsidRPr="006E23BA">
              <w:rPr>
                <w:sz w:val="24"/>
                <w:szCs w:val="24"/>
                <w:lang w:eastAsia="uk-UA" w:bidi="uk-UA"/>
              </w:rPr>
              <w:t>Вступ на освітню програму здійснюється на основі ступеня (рівня):</w:t>
            </w:r>
          </w:p>
          <w:p w14:paraId="77263304" w14:textId="77777777" w:rsidR="006E23BA" w:rsidRDefault="006E23BA" w:rsidP="00563935">
            <w:pPr>
              <w:pStyle w:val="aa"/>
              <w:numPr>
                <w:ilvl w:val="0"/>
                <w:numId w:val="8"/>
              </w:numPr>
              <w:spacing w:line="280" w:lineRule="exact"/>
              <w:ind w:right="119"/>
              <w:jc w:val="both"/>
              <w:rPr>
                <w:sz w:val="24"/>
                <w:szCs w:val="24"/>
                <w:lang w:eastAsia="uk-UA" w:bidi="uk-UA"/>
              </w:rPr>
            </w:pPr>
            <w:r w:rsidRPr="006E23BA">
              <w:rPr>
                <w:sz w:val="24"/>
                <w:szCs w:val="24"/>
                <w:lang w:eastAsia="uk-UA" w:bidi="uk-UA"/>
              </w:rPr>
              <w:t>на базі повної загальної середньої освіти;</w:t>
            </w:r>
          </w:p>
          <w:p w14:paraId="63E04C29" w14:textId="65C63D8A" w:rsidR="006E23BA" w:rsidRDefault="006E23BA" w:rsidP="00563935">
            <w:pPr>
              <w:pStyle w:val="aa"/>
              <w:numPr>
                <w:ilvl w:val="0"/>
                <w:numId w:val="8"/>
              </w:numPr>
              <w:spacing w:line="280" w:lineRule="exact"/>
              <w:ind w:right="119"/>
              <w:jc w:val="both"/>
              <w:rPr>
                <w:sz w:val="24"/>
                <w:szCs w:val="24"/>
                <w:lang w:eastAsia="uk-UA" w:bidi="uk-UA"/>
              </w:rPr>
            </w:pPr>
            <w:r w:rsidRPr="006E23BA">
              <w:rPr>
                <w:sz w:val="24"/>
                <w:szCs w:val="24"/>
                <w:lang w:eastAsia="uk-UA" w:bidi="uk-UA"/>
              </w:rPr>
              <w:t xml:space="preserve">на базі ступеня молодший бакалавр (ОКР «молодший спеціаліст») </w:t>
            </w:r>
            <w:r>
              <w:rPr>
                <w:sz w:val="24"/>
                <w:szCs w:val="24"/>
                <w:lang w:eastAsia="uk-UA" w:bidi="uk-UA"/>
              </w:rPr>
              <w:t xml:space="preserve">галузі знань </w:t>
            </w:r>
            <w:r w:rsidRPr="006E23BA">
              <w:rPr>
                <w:sz w:val="24"/>
                <w:szCs w:val="24"/>
                <w:lang w:eastAsia="uk-UA" w:bidi="uk-UA"/>
              </w:rPr>
              <w:t>І Охорона здоров’я та соціальне забезпечення</w:t>
            </w:r>
            <w:r>
              <w:rPr>
                <w:sz w:val="24"/>
                <w:szCs w:val="24"/>
                <w:lang w:eastAsia="uk-UA" w:bidi="uk-UA"/>
              </w:rPr>
              <w:t>;</w:t>
            </w:r>
          </w:p>
          <w:p w14:paraId="4E09C87D" w14:textId="22110185" w:rsidR="006E23BA" w:rsidRPr="006E23BA" w:rsidRDefault="006E23BA" w:rsidP="00563935">
            <w:pPr>
              <w:pStyle w:val="aa"/>
              <w:numPr>
                <w:ilvl w:val="0"/>
                <w:numId w:val="8"/>
              </w:numPr>
              <w:spacing w:line="280" w:lineRule="exact"/>
              <w:ind w:right="119"/>
              <w:jc w:val="both"/>
              <w:rPr>
                <w:sz w:val="24"/>
                <w:szCs w:val="24"/>
                <w:lang w:eastAsia="uk-UA" w:bidi="uk-UA"/>
              </w:rPr>
            </w:pPr>
            <w:r w:rsidRPr="006E23BA">
              <w:rPr>
                <w:sz w:val="24"/>
                <w:szCs w:val="24"/>
                <w:lang w:eastAsia="uk-UA" w:bidi="uk-UA"/>
              </w:rPr>
              <w:t xml:space="preserve">на базі ступеня молодший бакалавр (ОКР «молодший спеціаліст») </w:t>
            </w:r>
          </w:p>
          <w:p w14:paraId="685D3B4D" w14:textId="77777777" w:rsidR="006E23BA" w:rsidRPr="006E23BA" w:rsidRDefault="006E23BA" w:rsidP="00563935">
            <w:pPr>
              <w:spacing w:line="280" w:lineRule="exact"/>
              <w:ind w:left="105" w:right="119"/>
              <w:jc w:val="both"/>
              <w:rPr>
                <w:sz w:val="24"/>
                <w:szCs w:val="24"/>
                <w:lang w:eastAsia="uk-UA" w:bidi="uk-UA"/>
              </w:rPr>
            </w:pPr>
            <w:r w:rsidRPr="006E23BA">
              <w:rPr>
                <w:sz w:val="24"/>
                <w:szCs w:val="24"/>
                <w:lang w:eastAsia="uk-UA" w:bidi="uk-UA"/>
              </w:rPr>
              <w:t xml:space="preserve">спеціальності 224 Технології медичної діагностики та лікування. </w:t>
            </w:r>
          </w:p>
          <w:p w14:paraId="4638EF60" w14:textId="5C1F18FC" w:rsidR="006E23BA" w:rsidRDefault="006E23BA" w:rsidP="00563935">
            <w:pPr>
              <w:spacing w:line="280" w:lineRule="exact"/>
              <w:ind w:left="105" w:right="119"/>
              <w:jc w:val="both"/>
              <w:rPr>
                <w:sz w:val="24"/>
                <w:szCs w:val="24"/>
                <w:lang w:eastAsia="uk-UA" w:bidi="uk-UA"/>
              </w:rPr>
            </w:pPr>
            <w:r w:rsidRPr="006E23BA">
              <w:rPr>
                <w:sz w:val="24"/>
                <w:szCs w:val="24"/>
                <w:lang w:eastAsia="uk-UA" w:bidi="uk-UA"/>
              </w:rPr>
              <w:t>Умови вступу визначаються Правилами прийому на навчання до</w:t>
            </w:r>
            <w:r>
              <w:rPr>
                <w:sz w:val="24"/>
                <w:szCs w:val="24"/>
                <w:lang w:eastAsia="uk-UA" w:bidi="uk-UA"/>
              </w:rPr>
              <w:t xml:space="preserve"> Херсонського державного університету.</w:t>
            </w:r>
          </w:p>
        </w:tc>
      </w:tr>
      <w:tr w:rsidR="006A0312" w14:paraId="6DCEC30F" w14:textId="77777777">
        <w:trPr>
          <w:trHeight w:val="299"/>
        </w:trPr>
        <w:tc>
          <w:tcPr>
            <w:tcW w:w="2149" w:type="dxa"/>
          </w:tcPr>
          <w:p w14:paraId="7B2730A2" w14:textId="77777777" w:rsidR="006A0312" w:rsidRDefault="00000000">
            <w:pPr>
              <w:spacing w:line="280" w:lineRule="exact"/>
              <w:ind w:left="105"/>
              <w:rPr>
                <w:b/>
                <w:sz w:val="24"/>
                <w:szCs w:val="24"/>
                <w:lang w:eastAsia="uk-UA" w:bidi="uk-UA"/>
              </w:rPr>
            </w:pPr>
            <w:r>
              <w:rPr>
                <w:b/>
                <w:sz w:val="24"/>
                <w:szCs w:val="24"/>
                <w:lang w:eastAsia="uk-UA" w:bidi="uk-UA"/>
              </w:rPr>
              <w:t>Мова викладання</w:t>
            </w:r>
          </w:p>
        </w:tc>
        <w:tc>
          <w:tcPr>
            <w:tcW w:w="7635" w:type="dxa"/>
          </w:tcPr>
          <w:p w14:paraId="2981A61F" w14:textId="77777777" w:rsidR="006A0312" w:rsidRDefault="00000000">
            <w:pPr>
              <w:spacing w:line="280" w:lineRule="exact"/>
              <w:ind w:left="105"/>
              <w:rPr>
                <w:sz w:val="24"/>
                <w:szCs w:val="24"/>
                <w:lang w:eastAsia="uk-UA" w:bidi="uk-UA"/>
              </w:rPr>
            </w:pPr>
            <w:r>
              <w:rPr>
                <w:sz w:val="24"/>
                <w:szCs w:val="24"/>
                <w:lang w:eastAsia="uk-UA" w:bidi="uk-UA"/>
              </w:rPr>
              <w:t>Українська</w:t>
            </w:r>
          </w:p>
        </w:tc>
      </w:tr>
      <w:tr w:rsidR="006A0312" w14:paraId="22BE7B7B" w14:textId="77777777">
        <w:trPr>
          <w:trHeight w:val="597"/>
        </w:trPr>
        <w:tc>
          <w:tcPr>
            <w:tcW w:w="2149" w:type="dxa"/>
          </w:tcPr>
          <w:p w14:paraId="301E0173" w14:textId="77777777" w:rsidR="006A0312" w:rsidRDefault="00000000">
            <w:pPr>
              <w:tabs>
                <w:tab w:val="left" w:pos="2121"/>
              </w:tabs>
              <w:spacing w:line="298" w:lineRule="exact"/>
              <w:ind w:left="105"/>
              <w:rPr>
                <w:b/>
                <w:sz w:val="24"/>
                <w:szCs w:val="24"/>
                <w:lang w:eastAsia="uk-UA" w:bidi="uk-UA"/>
              </w:rPr>
            </w:pPr>
            <w:r>
              <w:rPr>
                <w:b/>
                <w:sz w:val="24"/>
                <w:szCs w:val="24"/>
                <w:lang w:eastAsia="uk-UA" w:bidi="uk-UA"/>
              </w:rPr>
              <w:lastRenderedPageBreak/>
              <w:t>Термін дії</w:t>
            </w:r>
          </w:p>
          <w:p w14:paraId="0A2A5AF1" w14:textId="46482250" w:rsidR="006A0312" w:rsidRDefault="00917C68">
            <w:pPr>
              <w:spacing w:before="1" w:line="278" w:lineRule="exact"/>
              <w:ind w:left="105"/>
              <w:rPr>
                <w:b/>
                <w:sz w:val="24"/>
                <w:szCs w:val="24"/>
                <w:lang w:eastAsia="uk-UA" w:bidi="uk-UA"/>
              </w:rPr>
            </w:pPr>
            <w:r>
              <w:rPr>
                <w:b/>
                <w:sz w:val="24"/>
                <w:szCs w:val="24"/>
                <w:lang w:eastAsia="uk-UA" w:bidi="uk-UA"/>
              </w:rPr>
              <w:t>освітньої програми</w:t>
            </w:r>
          </w:p>
        </w:tc>
        <w:tc>
          <w:tcPr>
            <w:tcW w:w="7635" w:type="dxa"/>
          </w:tcPr>
          <w:p w14:paraId="0C54C410" w14:textId="77777777" w:rsidR="006A0312" w:rsidRDefault="006E23BA">
            <w:pPr>
              <w:spacing w:line="291" w:lineRule="exact"/>
              <w:ind w:left="105"/>
              <w:rPr>
                <w:sz w:val="24"/>
                <w:szCs w:val="24"/>
                <w:lang w:eastAsia="uk-UA" w:bidi="uk-UA"/>
              </w:rPr>
            </w:pPr>
            <w:r>
              <w:rPr>
                <w:sz w:val="24"/>
                <w:szCs w:val="24"/>
                <w:lang w:eastAsia="uk-UA" w:bidi="uk-UA"/>
              </w:rPr>
              <w:t xml:space="preserve">3 роки 10 місяців </w:t>
            </w:r>
          </w:p>
          <w:p w14:paraId="15EF91F1" w14:textId="687AD2F8" w:rsidR="00177CA2" w:rsidRDefault="00177CA2">
            <w:pPr>
              <w:spacing w:line="291" w:lineRule="exact"/>
              <w:ind w:left="105"/>
              <w:rPr>
                <w:sz w:val="24"/>
                <w:szCs w:val="24"/>
                <w:lang w:eastAsia="uk-UA" w:bidi="uk-UA"/>
              </w:rPr>
            </w:pPr>
            <w:r w:rsidRPr="00177CA2">
              <w:rPr>
                <w:sz w:val="24"/>
                <w:szCs w:val="24"/>
                <w:lang w:eastAsia="uk-UA" w:bidi="uk-UA"/>
              </w:rPr>
              <w:t>Планове оновлення 1 раз на 2 роки</w:t>
            </w:r>
          </w:p>
        </w:tc>
      </w:tr>
      <w:tr w:rsidR="006A0312" w14:paraId="6567213B" w14:textId="77777777">
        <w:trPr>
          <w:trHeight w:val="1197"/>
        </w:trPr>
        <w:tc>
          <w:tcPr>
            <w:tcW w:w="2149" w:type="dxa"/>
          </w:tcPr>
          <w:p w14:paraId="0093E89E" w14:textId="77777777" w:rsidR="006A0312" w:rsidRPr="0051358C" w:rsidRDefault="00000000">
            <w:pPr>
              <w:ind w:left="105"/>
              <w:rPr>
                <w:b/>
                <w:sz w:val="24"/>
                <w:szCs w:val="24"/>
                <w:lang w:eastAsia="uk-UA" w:bidi="uk-UA"/>
              </w:rPr>
            </w:pPr>
            <w:r w:rsidRPr="0051358C">
              <w:rPr>
                <w:b/>
                <w:w w:val="95"/>
                <w:sz w:val="24"/>
                <w:szCs w:val="24"/>
                <w:lang w:eastAsia="uk-UA" w:bidi="uk-UA"/>
              </w:rPr>
              <w:t xml:space="preserve">Інтернет-адреса </w:t>
            </w:r>
            <w:r w:rsidRPr="0051358C">
              <w:rPr>
                <w:b/>
                <w:sz w:val="24"/>
                <w:szCs w:val="24"/>
                <w:lang w:eastAsia="uk-UA" w:bidi="uk-UA"/>
              </w:rPr>
              <w:t>постійного</w:t>
            </w:r>
          </w:p>
          <w:p w14:paraId="2D917455" w14:textId="71F2115C" w:rsidR="006A0312" w:rsidRDefault="00917C68" w:rsidP="006E23BA">
            <w:pPr>
              <w:tabs>
                <w:tab w:val="left" w:pos="1721"/>
              </w:tabs>
              <w:spacing w:before="6" w:line="298" w:lineRule="exact"/>
              <w:ind w:left="105" w:right="102"/>
              <w:rPr>
                <w:b/>
                <w:sz w:val="24"/>
                <w:szCs w:val="24"/>
                <w:lang w:eastAsia="uk-UA" w:bidi="uk-UA"/>
              </w:rPr>
            </w:pPr>
            <w:r w:rsidRPr="0051358C">
              <w:rPr>
                <w:b/>
                <w:sz w:val="24"/>
                <w:szCs w:val="24"/>
                <w:lang w:eastAsia="uk-UA" w:bidi="uk-UA"/>
              </w:rPr>
              <w:t xml:space="preserve">розміщення </w:t>
            </w:r>
            <w:r w:rsidRPr="0051358C">
              <w:rPr>
                <w:b/>
                <w:spacing w:val="-4"/>
                <w:sz w:val="24"/>
                <w:szCs w:val="24"/>
                <w:lang w:eastAsia="uk-UA" w:bidi="uk-UA"/>
              </w:rPr>
              <w:t xml:space="preserve">опису </w:t>
            </w:r>
            <w:r w:rsidRPr="0051358C">
              <w:rPr>
                <w:b/>
                <w:sz w:val="24"/>
                <w:szCs w:val="24"/>
                <w:lang w:eastAsia="uk-UA" w:bidi="uk-UA"/>
              </w:rPr>
              <w:t>освітньої програми</w:t>
            </w:r>
          </w:p>
        </w:tc>
        <w:tc>
          <w:tcPr>
            <w:tcW w:w="7635" w:type="dxa"/>
          </w:tcPr>
          <w:p w14:paraId="176F3004" w14:textId="67703D8D" w:rsidR="004025C9" w:rsidRPr="0051358C" w:rsidRDefault="0051358C">
            <w:pPr>
              <w:ind w:left="105" w:right="104"/>
              <w:rPr>
                <w:sz w:val="24"/>
                <w:szCs w:val="24"/>
              </w:rPr>
            </w:pPr>
            <w:hyperlink r:id="rId11" w:history="1">
              <w:r w:rsidRPr="0051358C">
                <w:rPr>
                  <w:rStyle w:val="a4"/>
                  <w:sz w:val="24"/>
                  <w:szCs w:val="24"/>
                </w:rPr>
                <w:t>https://www.kspu.edu/Education/EduPrograms.aspx</w:t>
              </w:r>
            </w:hyperlink>
          </w:p>
          <w:p w14:paraId="404DBBE2" w14:textId="77777777" w:rsidR="0051358C" w:rsidRDefault="0051358C">
            <w:pPr>
              <w:ind w:left="105" w:right="104"/>
            </w:pPr>
          </w:p>
          <w:p w14:paraId="344C10AB" w14:textId="77777777" w:rsidR="004025C9" w:rsidRDefault="004025C9">
            <w:pPr>
              <w:ind w:left="105" w:right="104"/>
            </w:pPr>
          </w:p>
          <w:p w14:paraId="73C9CAF2" w14:textId="77777777" w:rsidR="006A0312" w:rsidRDefault="006A0312">
            <w:pPr>
              <w:ind w:left="105" w:right="104"/>
              <w:rPr>
                <w:sz w:val="24"/>
                <w:szCs w:val="24"/>
                <w:lang w:eastAsia="uk-UA" w:bidi="uk-UA"/>
              </w:rPr>
            </w:pPr>
          </w:p>
          <w:p w14:paraId="1F7BA49F" w14:textId="77777777" w:rsidR="006A0312" w:rsidRDefault="006A0312">
            <w:pPr>
              <w:ind w:left="105" w:right="104"/>
              <w:rPr>
                <w:sz w:val="24"/>
                <w:szCs w:val="24"/>
                <w:lang w:eastAsia="uk-UA" w:bidi="uk-UA"/>
              </w:rPr>
            </w:pPr>
          </w:p>
        </w:tc>
      </w:tr>
      <w:tr w:rsidR="006A0312" w14:paraId="0C691006" w14:textId="77777777">
        <w:trPr>
          <w:trHeight w:val="294"/>
        </w:trPr>
        <w:tc>
          <w:tcPr>
            <w:tcW w:w="9784" w:type="dxa"/>
            <w:gridSpan w:val="2"/>
          </w:tcPr>
          <w:p w14:paraId="4072BA7C" w14:textId="77777777" w:rsidR="006A0312" w:rsidRDefault="00000000">
            <w:pPr>
              <w:spacing w:line="274" w:lineRule="exact"/>
              <w:ind w:left="3273"/>
              <w:rPr>
                <w:b/>
                <w:sz w:val="24"/>
                <w:szCs w:val="24"/>
                <w:lang w:eastAsia="uk-UA" w:bidi="uk-UA"/>
              </w:rPr>
            </w:pPr>
            <w:r>
              <w:rPr>
                <w:b/>
                <w:sz w:val="24"/>
                <w:szCs w:val="24"/>
                <w:lang w:eastAsia="uk-UA" w:bidi="uk-UA"/>
              </w:rPr>
              <w:t>2. Мета освітньої програми</w:t>
            </w:r>
          </w:p>
        </w:tc>
      </w:tr>
      <w:tr w:rsidR="006A0312" w14:paraId="35DA6405" w14:textId="77777777">
        <w:trPr>
          <w:trHeight w:val="699"/>
        </w:trPr>
        <w:tc>
          <w:tcPr>
            <w:tcW w:w="9784" w:type="dxa"/>
            <w:gridSpan w:val="2"/>
          </w:tcPr>
          <w:p w14:paraId="35987C04" w14:textId="231A7E1A" w:rsidR="006A0312" w:rsidRPr="00017C66" w:rsidRDefault="00100B0F" w:rsidP="00100B0F">
            <w:pPr>
              <w:ind w:left="108" w:right="96"/>
              <w:jc w:val="both"/>
              <w:rPr>
                <w:sz w:val="24"/>
                <w:szCs w:val="24"/>
                <w:lang w:eastAsia="uk-UA" w:bidi="uk-UA"/>
              </w:rPr>
            </w:pPr>
            <w:bookmarkStart w:id="1" w:name="_Hlk219225983"/>
            <w:r w:rsidRPr="00100B0F">
              <w:rPr>
                <w:sz w:val="24"/>
                <w:szCs w:val="24"/>
                <w:lang w:eastAsia="uk-UA" w:bidi="uk-UA"/>
              </w:rPr>
              <w:t xml:space="preserve">Підготовка висококваліфікованого бакалавра за спеціальністю І6 Технології медичної діагностики та лікування у галузі </w:t>
            </w:r>
            <w:r w:rsidR="00AC030A">
              <w:rPr>
                <w:sz w:val="24"/>
                <w:szCs w:val="24"/>
                <w:lang w:eastAsia="uk-UA" w:bidi="uk-UA"/>
              </w:rPr>
              <w:t xml:space="preserve">І </w:t>
            </w:r>
            <w:r w:rsidRPr="00100B0F">
              <w:rPr>
                <w:sz w:val="24"/>
                <w:szCs w:val="24"/>
                <w:lang w:eastAsia="uk-UA" w:bidi="uk-UA"/>
              </w:rPr>
              <w:t>Охорона здоров’я та соціальне забезпечення, здатного професійно виконувати посадові обов’язки лаборанта (медицина), застосовувати сучасні методи, технології та інструменти лабораторних досліджень у лабораторіях різного профілю (клініко-діагностичних, біохімічних, мікробіологічних, гістологічних, імунологічних, молекулярно-генетичних, санітарно-гігієнічних та інших) відповідно до сформованих компетентностей на державному та регіональному рівнях, дотримуючись стандартів якості та вимог біобезпеки.</w:t>
            </w:r>
            <w:bookmarkEnd w:id="1"/>
          </w:p>
        </w:tc>
      </w:tr>
      <w:tr w:rsidR="006A0312" w14:paraId="12334D90" w14:textId="77777777">
        <w:trPr>
          <w:trHeight w:val="297"/>
        </w:trPr>
        <w:tc>
          <w:tcPr>
            <w:tcW w:w="9784" w:type="dxa"/>
            <w:gridSpan w:val="2"/>
          </w:tcPr>
          <w:p w14:paraId="163BE0FF" w14:textId="77777777" w:rsidR="006A0312" w:rsidRDefault="00000000">
            <w:pPr>
              <w:ind w:left="108" w:right="96"/>
              <w:jc w:val="center"/>
              <w:rPr>
                <w:b/>
                <w:color w:val="000000" w:themeColor="text1"/>
                <w:sz w:val="24"/>
                <w:szCs w:val="24"/>
                <w:lang w:eastAsia="uk-UA" w:bidi="uk-UA"/>
              </w:rPr>
            </w:pPr>
            <w:r>
              <w:rPr>
                <w:b/>
                <w:color w:val="000000" w:themeColor="text1"/>
                <w:sz w:val="24"/>
                <w:szCs w:val="24"/>
                <w:lang w:eastAsia="uk-UA" w:bidi="uk-UA"/>
              </w:rPr>
              <w:t>3. Характеристика освітньої програми</w:t>
            </w:r>
          </w:p>
        </w:tc>
      </w:tr>
      <w:tr w:rsidR="006A0312" w14:paraId="205AE38D" w14:textId="77777777">
        <w:trPr>
          <w:trHeight w:val="1530"/>
        </w:trPr>
        <w:tc>
          <w:tcPr>
            <w:tcW w:w="2149" w:type="dxa"/>
          </w:tcPr>
          <w:p w14:paraId="55334642" w14:textId="77777777" w:rsidR="006A0312" w:rsidRDefault="00000000">
            <w:pPr>
              <w:spacing w:before="2"/>
              <w:ind w:left="105"/>
              <w:rPr>
                <w:b/>
                <w:bCs/>
                <w:color w:val="000000" w:themeColor="text1"/>
                <w:sz w:val="24"/>
                <w:szCs w:val="24"/>
                <w:lang w:eastAsia="uk-UA" w:bidi="uk-UA"/>
              </w:rPr>
            </w:pPr>
            <w:r>
              <w:rPr>
                <w:b/>
                <w:bCs/>
                <w:color w:val="000000" w:themeColor="text1"/>
                <w:sz w:val="24"/>
                <w:szCs w:val="24"/>
                <w:lang w:eastAsia="uk-UA" w:bidi="uk-UA"/>
              </w:rPr>
              <w:t>Предметна область (галузь знань, спеціальність, спеціалізація (за наявності)</w:t>
            </w:r>
          </w:p>
        </w:tc>
        <w:tc>
          <w:tcPr>
            <w:tcW w:w="7635" w:type="dxa"/>
          </w:tcPr>
          <w:p w14:paraId="2B1B2D9E" w14:textId="4128FB72" w:rsidR="006A0312" w:rsidRPr="00DF551A" w:rsidRDefault="00000000">
            <w:pPr>
              <w:ind w:left="57" w:right="57"/>
              <w:rPr>
                <w:bCs/>
                <w:color w:val="000000" w:themeColor="text1"/>
                <w:sz w:val="24"/>
                <w:szCs w:val="24"/>
                <w:lang w:eastAsia="uk-UA" w:bidi="uk-UA"/>
              </w:rPr>
            </w:pPr>
            <w:r w:rsidRPr="00DF551A">
              <w:rPr>
                <w:bCs/>
                <w:color w:val="000000" w:themeColor="text1"/>
                <w:sz w:val="24"/>
                <w:szCs w:val="24"/>
                <w:lang w:eastAsia="uk-UA" w:bidi="uk-UA"/>
              </w:rPr>
              <w:t>Галузь знань</w:t>
            </w:r>
            <w:r w:rsidR="00CD6A88">
              <w:rPr>
                <w:bCs/>
                <w:color w:val="000000" w:themeColor="text1"/>
                <w:sz w:val="24"/>
                <w:szCs w:val="24"/>
                <w:lang w:eastAsia="uk-UA" w:bidi="uk-UA"/>
              </w:rPr>
              <w:t xml:space="preserve"> –</w:t>
            </w:r>
            <w:r w:rsidRPr="00DF551A">
              <w:rPr>
                <w:bCs/>
                <w:color w:val="000000" w:themeColor="text1"/>
                <w:sz w:val="24"/>
                <w:szCs w:val="24"/>
                <w:lang w:eastAsia="uk-UA" w:bidi="uk-UA"/>
              </w:rPr>
              <w:t xml:space="preserve"> І Охорона здоров’я та соціальне забезпечення </w:t>
            </w:r>
          </w:p>
          <w:p w14:paraId="4CB1BF7E" w14:textId="21D48AFD" w:rsidR="006A0312" w:rsidRDefault="00DF551A">
            <w:pPr>
              <w:ind w:left="57" w:right="57"/>
              <w:jc w:val="both"/>
              <w:rPr>
                <w:color w:val="000000" w:themeColor="text1"/>
                <w:sz w:val="24"/>
                <w:szCs w:val="24"/>
                <w:lang w:eastAsia="uk-UA" w:bidi="uk-UA"/>
              </w:rPr>
            </w:pPr>
            <w:r w:rsidRPr="00DF551A">
              <w:rPr>
                <w:bCs/>
                <w:color w:val="000000" w:themeColor="text1"/>
                <w:sz w:val="24"/>
                <w:szCs w:val="24"/>
                <w:lang w:eastAsia="uk-UA" w:bidi="uk-UA"/>
              </w:rPr>
              <w:t>Спеціальність</w:t>
            </w:r>
            <w:r w:rsidR="00CD6A88">
              <w:rPr>
                <w:bCs/>
                <w:color w:val="000000" w:themeColor="text1"/>
                <w:sz w:val="24"/>
                <w:szCs w:val="24"/>
                <w:lang w:eastAsia="uk-UA" w:bidi="uk-UA"/>
              </w:rPr>
              <w:t xml:space="preserve"> – </w:t>
            </w:r>
            <w:r>
              <w:rPr>
                <w:color w:val="000000" w:themeColor="text1"/>
                <w:sz w:val="24"/>
                <w:szCs w:val="24"/>
                <w:lang w:eastAsia="uk-UA" w:bidi="uk-UA"/>
              </w:rPr>
              <w:t xml:space="preserve">І6 </w:t>
            </w:r>
            <w:r w:rsidRPr="00DF551A">
              <w:rPr>
                <w:color w:val="000000" w:themeColor="text1"/>
                <w:sz w:val="24"/>
                <w:szCs w:val="24"/>
                <w:lang w:eastAsia="uk-UA" w:bidi="uk-UA"/>
              </w:rPr>
              <w:t xml:space="preserve">Технології медичної діагностики та лікування </w:t>
            </w:r>
          </w:p>
          <w:p w14:paraId="3628230A" w14:textId="47BFCD03" w:rsidR="00CD6A88" w:rsidRDefault="00CD6A88">
            <w:pPr>
              <w:ind w:left="57" w:right="57"/>
              <w:jc w:val="both"/>
              <w:rPr>
                <w:color w:val="000000" w:themeColor="text1"/>
                <w:sz w:val="24"/>
                <w:szCs w:val="24"/>
                <w:lang w:eastAsia="uk-UA" w:bidi="uk-UA"/>
              </w:rPr>
            </w:pPr>
            <w:r>
              <w:rPr>
                <w:color w:val="000000" w:themeColor="text1"/>
                <w:sz w:val="24"/>
                <w:szCs w:val="24"/>
                <w:lang w:eastAsia="uk-UA" w:bidi="uk-UA"/>
              </w:rPr>
              <w:t xml:space="preserve">Спеціалізація – </w:t>
            </w:r>
            <w:r w:rsidR="00AC030A">
              <w:rPr>
                <w:color w:val="000000" w:themeColor="text1"/>
                <w:sz w:val="24"/>
                <w:szCs w:val="24"/>
                <w:lang w:eastAsia="uk-UA" w:bidi="uk-UA"/>
              </w:rPr>
              <w:t xml:space="preserve">І6.01 </w:t>
            </w:r>
            <w:r>
              <w:rPr>
                <w:color w:val="000000" w:themeColor="text1"/>
                <w:sz w:val="24"/>
                <w:szCs w:val="24"/>
                <w:lang w:eastAsia="uk-UA" w:bidi="uk-UA"/>
              </w:rPr>
              <w:t>Лабораторна діагностика</w:t>
            </w:r>
          </w:p>
          <w:p w14:paraId="36C7B3B2" w14:textId="4AFC6CF4" w:rsidR="00CD6A88" w:rsidRDefault="00DF551A" w:rsidP="00177CA2">
            <w:pPr>
              <w:ind w:left="57" w:right="57"/>
              <w:jc w:val="both"/>
              <w:rPr>
                <w:color w:val="000000" w:themeColor="text1"/>
                <w:sz w:val="24"/>
                <w:szCs w:val="24"/>
                <w:lang w:eastAsia="uk-UA" w:bidi="uk-UA"/>
              </w:rPr>
            </w:pPr>
            <w:r w:rsidRPr="00DF551A">
              <w:rPr>
                <w:color w:val="000000" w:themeColor="text1"/>
                <w:sz w:val="24"/>
                <w:szCs w:val="24"/>
                <w:lang w:eastAsia="uk-UA" w:bidi="uk-UA"/>
              </w:rPr>
              <w:t>Обов’язкова компонента (90%), вибіркова компонента (10%).</w:t>
            </w:r>
          </w:p>
          <w:p w14:paraId="77799095" w14:textId="77777777" w:rsidR="00CD6A88" w:rsidRPr="00CD6A88" w:rsidRDefault="00CD6A88" w:rsidP="00CD6A88">
            <w:pPr>
              <w:ind w:left="57" w:right="57"/>
              <w:jc w:val="both"/>
              <w:rPr>
                <w:b/>
                <w:bCs/>
                <w:color w:val="000000" w:themeColor="text1"/>
                <w:sz w:val="24"/>
                <w:szCs w:val="24"/>
                <w:lang w:eastAsia="uk-UA" w:bidi="uk-UA"/>
              </w:rPr>
            </w:pPr>
            <w:r w:rsidRPr="00CD6A88">
              <w:rPr>
                <w:b/>
                <w:bCs/>
                <w:color w:val="000000" w:themeColor="text1"/>
                <w:sz w:val="24"/>
                <w:szCs w:val="24"/>
                <w:lang w:eastAsia="uk-UA" w:bidi="uk-UA"/>
              </w:rPr>
              <w:t xml:space="preserve">Об’єкт вивчення: </w:t>
            </w:r>
          </w:p>
          <w:p w14:paraId="0DACA323" w14:textId="77777777" w:rsidR="00CD6A88" w:rsidRPr="00CD6A88" w:rsidRDefault="00CD6A88" w:rsidP="00CD6A88">
            <w:pPr>
              <w:ind w:left="57" w:right="57"/>
              <w:jc w:val="both"/>
              <w:rPr>
                <w:color w:val="000000" w:themeColor="text1"/>
                <w:sz w:val="24"/>
                <w:szCs w:val="24"/>
                <w:lang w:eastAsia="uk-UA" w:bidi="uk-UA"/>
              </w:rPr>
            </w:pPr>
            <w:r w:rsidRPr="00CD6A88">
              <w:rPr>
                <w:color w:val="000000" w:themeColor="text1"/>
                <w:sz w:val="24"/>
                <w:szCs w:val="24"/>
                <w:lang w:eastAsia="uk-UA" w:bidi="uk-UA"/>
              </w:rPr>
              <w:t xml:space="preserve">здоров’я населення, лабораторне діагностування та профілактика </w:t>
            </w:r>
          </w:p>
          <w:p w14:paraId="32FB24B2" w14:textId="77777777" w:rsidR="00CD6A88" w:rsidRPr="00CD6A88" w:rsidRDefault="00CD6A88" w:rsidP="00CD6A88">
            <w:pPr>
              <w:ind w:left="57" w:right="57"/>
              <w:jc w:val="both"/>
              <w:rPr>
                <w:color w:val="000000" w:themeColor="text1"/>
                <w:sz w:val="24"/>
                <w:szCs w:val="24"/>
                <w:lang w:eastAsia="uk-UA" w:bidi="uk-UA"/>
              </w:rPr>
            </w:pPr>
            <w:r w:rsidRPr="00CD6A88">
              <w:rPr>
                <w:color w:val="000000" w:themeColor="text1"/>
                <w:sz w:val="24"/>
                <w:szCs w:val="24"/>
                <w:lang w:eastAsia="uk-UA" w:bidi="uk-UA"/>
              </w:rPr>
              <w:t xml:space="preserve">захворювань людини </w:t>
            </w:r>
          </w:p>
          <w:p w14:paraId="28F93DF4" w14:textId="77777777" w:rsidR="00CD6A88" w:rsidRPr="00CD6A88" w:rsidRDefault="00CD6A88" w:rsidP="00CD6A88">
            <w:pPr>
              <w:ind w:left="57" w:right="57"/>
              <w:jc w:val="both"/>
              <w:rPr>
                <w:b/>
                <w:bCs/>
                <w:color w:val="000000" w:themeColor="text1"/>
                <w:sz w:val="24"/>
                <w:szCs w:val="24"/>
                <w:lang w:eastAsia="uk-UA" w:bidi="uk-UA"/>
              </w:rPr>
            </w:pPr>
            <w:r w:rsidRPr="00CD6A88">
              <w:rPr>
                <w:b/>
                <w:bCs/>
                <w:color w:val="000000" w:themeColor="text1"/>
                <w:sz w:val="24"/>
                <w:szCs w:val="24"/>
                <w:lang w:eastAsia="uk-UA" w:bidi="uk-UA"/>
              </w:rPr>
              <w:t xml:space="preserve">Цілі навчання: </w:t>
            </w:r>
          </w:p>
          <w:p w14:paraId="7407083D" w14:textId="2B30A032" w:rsidR="00CD6A88" w:rsidRPr="00CD6A88" w:rsidRDefault="00CD6A88" w:rsidP="00CD6A88">
            <w:pPr>
              <w:ind w:left="57" w:right="57"/>
              <w:jc w:val="both"/>
              <w:rPr>
                <w:color w:val="000000" w:themeColor="text1"/>
                <w:sz w:val="24"/>
                <w:szCs w:val="24"/>
                <w:lang w:eastAsia="uk-UA" w:bidi="uk-UA"/>
              </w:rPr>
            </w:pPr>
            <w:r w:rsidRPr="00CD6A88">
              <w:rPr>
                <w:color w:val="000000" w:themeColor="text1"/>
                <w:sz w:val="24"/>
                <w:szCs w:val="24"/>
                <w:lang w:eastAsia="uk-UA" w:bidi="uk-UA"/>
              </w:rPr>
              <w:t xml:space="preserve">академічна та професійна підготовка фахівця, здатного вирішувати складні спеціалізовані задачі та практичні проблеми, пов’язані з лабораторним діагностуванням та профілактикою захворювань людини, або у процесі навчання, що передбачає застосування певних теорій та методів відповідної науки і характеризується комплексністю та невизначеністю умов, та виконувати роботу за кваліфікацією «лаборант (медицина)» в галузі охорони </w:t>
            </w:r>
            <w:r w:rsidR="00AC030A" w:rsidRPr="00CD6A88">
              <w:rPr>
                <w:color w:val="000000" w:themeColor="text1"/>
                <w:sz w:val="24"/>
                <w:szCs w:val="24"/>
                <w:lang w:eastAsia="uk-UA" w:bidi="uk-UA"/>
              </w:rPr>
              <w:t>здоров’я</w:t>
            </w:r>
            <w:r w:rsidRPr="00CD6A88">
              <w:rPr>
                <w:color w:val="000000" w:themeColor="text1"/>
                <w:sz w:val="24"/>
                <w:szCs w:val="24"/>
                <w:lang w:eastAsia="uk-UA" w:bidi="uk-UA"/>
              </w:rPr>
              <w:t xml:space="preserve"> </w:t>
            </w:r>
            <w:r w:rsidR="00AC030A" w:rsidRPr="00AC030A">
              <w:rPr>
                <w:color w:val="000000" w:themeColor="text1"/>
                <w:sz w:val="24"/>
                <w:szCs w:val="24"/>
                <w:lang w:eastAsia="uk-UA" w:bidi="uk-UA"/>
              </w:rPr>
              <w:t>та соціальн</w:t>
            </w:r>
            <w:r w:rsidR="00AC030A">
              <w:rPr>
                <w:color w:val="000000" w:themeColor="text1"/>
                <w:sz w:val="24"/>
                <w:szCs w:val="24"/>
                <w:lang w:eastAsia="uk-UA" w:bidi="uk-UA"/>
              </w:rPr>
              <w:t>ого</w:t>
            </w:r>
            <w:r w:rsidR="00AC030A" w:rsidRPr="00AC030A">
              <w:rPr>
                <w:color w:val="000000" w:themeColor="text1"/>
                <w:sz w:val="24"/>
                <w:szCs w:val="24"/>
                <w:lang w:eastAsia="uk-UA" w:bidi="uk-UA"/>
              </w:rPr>
              <w:t xml:space="preserve"> забезпечення</w:t>
            </w:r>
          </w:p>
          <w:p w14:paraId="4CD406F8" w14:textId="4BC89DD7" w:rsidR="00CD6A88" w:rsidRPr="00CD6A88" w:rsidRDefault="00CD6A88" w:rsidP="00CD6A88">
            <w:pPr>
              <w:ind w:left="57" w:right="57"/>
              <w:jc w:val="both"/>
              <w:rPr>
                <w:b/>
                <w:bCs/>
                <w:color w:val="000000" w:themeColor="text1"/>
                <w:sz w:val="24"/>
                <w:szCs w:val="24"/>
                <w:lang w:eastAsia="uk-UA" w:bidi="uk-UA"/>
              </w:rPr>
            </w:pPr>
            <w:r w:rsidRPr="00CD6A88">
              <w:rPr>
                <w:b/>
                <w:bCs/>
                <w:color w:val="000000" w:themeColor="text1"/>
                <w:sz w:val="24"/>
                <w:szCs w:val="24"/>
                <w:lang w:eastAsia="uk-UA" w:bidi="uk-UA"/>
              </w:rPr>
              <w:t xml:space="preserve">Теоретичний зміст предметної області: </w:t>
            </w:r>
          </w:p>
          <w:p w14:paraId="41608CFD" w14:textId="253582B9" w:rsidR="00CD6A88" w:rsidRPr="00CD6A88" w:rsidRDefault="00CD6A88" w:rsidP="00CD6A88">
            <w:pPr>
              <w:ind w:left="57" w:right="57"/>
              <w:jc w:val="both"/>
              <w:rPr>
                <w:color w:val="000000" w:themeColor="text1"/>
                <w:sz w:val="24"/>
                <w:szCs w:val="24"/>
                <w:lang w:eastAsia="uk-UA" w:bidi="uk-UA"/>
              </w:rPr>
            </w:pPr>
            <w:r w:rsidRPr="00CD6A88">
              <w:rPr>
                <w:color w:val="000000" w:themeColor="text1"/>
                <w:sz w:val="24"/>
                <w:szCs w:val="24"/>
                <w:lang w:eastAsia="uk-UA" w:bidi="uk-UA"/>
              </w:rPr>
              <w:t xml:space="preserve">фундаментальні, біомедичні, клінічні та соціальні дисципліни, знання з питань охорони здоров’я населення, профілактики захворювань, лабораторної та функціональної діагностики, необхідні для здійснення професійної діяльності, теоретичні основи управління. </w:t>
            </w:r>
          </w:p>
          <w:p w14:paraId="300DA585" w14:textId="32D084A8" w:rsidR="00CD6A88" w:rsidRPr="00CD6A88" w:rsidRDefault="00CD6A88" w:rsidP="00CD6A88">
            <w:pPr>
              <w:ind w:left="57" w:right="57"/>
              <w:jc w:val="both"/>
              <w:rPr>
                <w:b/>
                <w:bCs/>
                <w:color w:val="000000" w:themeColor="text1"/>
                <w:sz w:val="24"/>
                <w:szCs w:val="24"/>
                <w:lang w:eastAsia="uk-UA" w:bidi="uk-UA"/>
              </w:rPr>
            </w:pPr>
            <w:r w:rsidRPr="00CD6A88">
              <w:rPr>
                <w:b/>
                <w:bCs/>
                <w:color w:val="000000" w:themeColor="text1"/>
                <w:sz w:val="24"/>
                <w:szCs w:val="24"/>
                <w:lang w:eastAsia="uk-UA" w:bidi="uk-UA"/>
              </w:rPr>
              <w:t xml:space="preserve">Методи, методики та технології: </w:t>
            </w:r>
          </w:p>
          <w:p w14:paraId="768BF98C" w14:textId="6351A35E" w:rsidR="00CD6A88" w:rsidRPr="00CD6A88" w:rsidRDefault="00CD6A88" w:rsidP="00CD6A88">
            <w:pPr>
              <w:ind w:left="57" w:right="57"/>
              <w:jc w:val="both"/>
              <w:rPr>
                <w:color w:val="000000" w:themeColor="text1"/>
                <w:sz w:val="24"/>
                <w:szCs w:val="24"/>
                <w:lang w:eastAsia="uk-UA" w:bidi="uk-UA"/>
              </w:rPr>
            </w:pPr>
            <w:r w:rsidRPr="00CD6A88">
              <w:rPr>
                <w:color w:val="000000" w:themeColor="text1"/>
                <w:sz w:val="24"/>
                <w:szCs w:val="24"/>
                <w:lang w:eastAsia="uk-UA" w:bidi="uk-UA"/>
              </w:rPr>
              <w:t>сучасні методи, методики та технології лабораторних досліджень (</w:t>
            </w:r>
            <w:r w:rsidRPr="00672859">
              <w:rPr>
                <w:color w:val="000000" w:themeColor="text1"/>
                <w:sz w:val="24"/>
                <w:szCs w:val="24"/>
                <w:lang w:eastAsia="uk-UA" w:bidi="uk-UA"/>
              </w:rPr>
              <w:t>гістологічні,</w:t>
            </w:r>
            <w:r w:rsidRPr="00CD6A88">
              <w:rPr>
                <w:color w:val="000000" w:themeColor="text1"/>
                <w:sz w:val="24"/>
                <w:szCs w:val="24"/>
                <w:lang w:eastAsia="uk-UA" w:bidi="uk-UA"/>
              </w:rPr>
              <w:t xml:space="preserve"> гістохімічні, клініко-діагностичні, біохімічні, бактеріологічні, вірусологічні, імунологічні, цитологічні, молекулярно-генетичні, патологоанатомічні, санітарно-гігієнічні тощо), </w:t>
            </w:r>
            <w:r w:rsidRPr="00955065">
              <w:rPr>
                <w:color w:val="000000" w:themeColor="text1"/>
                <w:sz w:val="24"/>
                <w:szCs w:val="24"/>
                <w:lang w:eastAsia="uk-UA" w:bidi="uk-UA"/>
              </w:rPr>
              <w:t>методи управління.</w:t>
            </w:r>
            <w:r w:rsidRPr="00CD6A88">
              <w:rPr>
                <w:color w:val="000000" w:themeColor="text1"/>
                <w:sz w:val="24"/>
                <w:szCs w:val="24"/>
                <w:lang w:eastAsia="uk-UA" w:bidi="uk-UA"/>
              </w:rPr>
              <w:t xml:space="preserve">  </w:t>
            </w:r>
          </w:p>
          <w:p w14:paraId="4E8B89AF" w14:textId="78F36CA3" w:rsidR="00CD6A88" w:rsidRPr="00CD6A88" w:rsidRDefault="00CD6A88" w:rsidP="00CD6A88">
            <w:pPr>
              <w:ind w:left="57" w:right="57"/>
              <w:jc w:val="both"/>
              <w:rPr>
                <w:b/>
                <w:bCs/>
                <w:color w:val="000000" w:themeColor="text1"/>
                <w:sz w:val="24"/>
                <w:szCs w:val="24"/>
                <w:lang w:eastAsia="uk-UA" w:bidi="uk-UA"/>
              </w:rPr>
            </w:pPr>
            <w:r w:rsidRPr="00CD6A88">
              <w:rPr>
                <w:b/>
                <w:bCs/>
                <w:color w:val="000000" w:themeColor="text1"/>
                <w:sz w:val="24"/>
                <w:szCs w:val="24"/>
                <w:lang w:eastAsia="uk-UA" w:bidi="uk-UA"/>
              </w:rPr>
              <w:t xml:space="preserve">Інструменти та обладнання: </w:t>
            </w:r>
          </w:p>
          <w:p w14:paraId="5A0C2E59" w14:textId="5D915569" w:rsidR="00CD6A88" w:rsidRDefault="00CD6A88" w:rsidP="00CD6A88">
            <w:pPr>
              <w:ind w:left="57" w:right="57"/>
              <w:jc w:val="both"/>
              <w:rPr>
                <w:color w:val="000000" w:themeColor="text1"/>
                <w:sz w:val="24"/>
                <w:szCs w:val="24"/>
                <w:lang w:eastAsia="uk-UA" w:bidi="uk-UA"/>
              </w:rPr>
            </w:pPr>
            <w:r w:rsidRPr="00CD6A88">
              <w:rPr>
                <w:color w:val="000000" w:themeColor="text1"/>
                <w:sz w:val="24"/>
                <w:szCs w:val="24"/>
                <w:lang w:eastAsia="uk-UA" w:bidi="uk-UA"/>
              </w:rPr>
              <w:t>сучасне обладнання гістологічних, гістохімічних, клініко</w:t>
            </w:r>
            <w:r>
              <w:rPr>
                <w:color w:val="000000" w:themeColor="text1"/>
                <w:sz w:val="24"/>
                <w:szCs w:val="24"/>
                <w:lang w:eastAsia="uk-UA" w:bidi="uk-UA"/>
              </w:rPr>
              <w:t xml:space="preserve"> </w:t>
            </w:r>
            <w:r w:rsidRPr="00CD6A88">
              <w:rPr>
                <w:color w:val="000000" w:themeColor="text1"/>
                <w:sz w:val="24"/>
                <w:szCs w:val="24"/>
                <w:lang w:eastAsia="uk-UA" w:bidi="uk-UA"/>
              </w:rPr>
              <w:t>діагностичних, біохімічних, бактеріологічних, вірусологічних, імунологічних, цитогенетичних, цитологічних, молекулярно</w:t>
            </w:r>
            <w:r>
              <w:rPr>
                <w:color w:val="000000" w:themeColor="text1"/>
                <w:sz w:val="24"/>
                <w:szCs w:val="24"/>
                <w:lang w:eastAsia="uk-UA" w:bidi="uk-UA"/>
              </w:rPr>
              <w:t xml:space="preserve"> </w:t>
            </w:r>
            <w:r w:rsidRPr="00CD6A88">
              <w:rPr>
                <w:color w:val="000000" w:themeColor="text1"/>
                <w:sz w:val="24"/>
                <w:szCs w:val="24"/>
                <w:lang w:eastAsia="uk-UA" w:bidi="uk-UA"/>
              </w:rPr>
              <w:t>генетичних, санітарно-гігієнічних, патологоанатомічних, судово</w:t>
            </w:r>
            <w:r>
              <w:rPr>
                <w:color w:val="000000" w:themeColor="text1"/>
                <w:sz w:val="24"/>
                <w:szCs w:val="24"/>
                <w:lang w:eastAsia="uk-UA" w:bidi="uk-UA"/>
              </w:rPr>
              <w:t xml:space="preserve"> </w:t>
            </w:r>
            <w:r w:rsidRPr="00CD6A88">
              <w:rPr>
                <w:color w:val="000000" w:themeColor="text1"/>
                <w:sz w:val="24"/>
                <w:szCs w:val="24"/>
                <w:lang w:eastAsia="uk-UA" w:bidi="uk-UA"/>
              </w:rPr>
              <w:t xml:space="preserve">медичних, </w:t>
            </w:r>
            <w:proofErr w:type="spellStart"/>
            <w:r w:rsidRPr="00CD6A88">
              <w:rPr>
                <w:color w:val="000000" w:themeColor="text1"/>
                <w:sz w:val="24"/>
                <w:szCs w:val="24"/>
                <w:lang w:eastAsia="uk-UA" w:bidi="uk-UA"/>
              </w:rPr>
              <w:t>паразитологічних</w:t>
            </w:r>
            <w:proofErr w:type="spellEnd"/>
            <w:r w:rsidRPr="00CD6A88">
              <w:rPr>
                <w:color w:val="000000" w:themeColor="text1"/>
                <w:sz w:val="24"/>
                <w:szCs w:val="24"/>
                <w:lang w:eastAsia="uk-UA" w:bidi="uk-UA"/>
              </w:rPr>
              <w:t xml:space="preserve"> та інших лабораторій відповідно до державних стандартів і стандарту ISO/IES.</w:t>
            </w:r>
          </w:p>
        </w:tc>
      </w:tr>
      <w:tr w:rsidR="006A0312" w14:paraId="30A87AB5" w14:textId="77777777" w:rsidTr="00DF551A">
        <w:trPr>
          <w:trHeight w:val="1415"/>
        </w:trPr>
        <w:tc>
          <w:tcPr>
            <w:tcW w:w="2149" w:type="dxa"/>
          </w:tcPr>
          <w:p w14:paraId="59D85C2E" w14:textId="77777777" w:rsidR="006A0312" w:rsidRDefault="00000000">
            <w:pPr>
              <w:ind w:left="105" w:right="39"/>
              <w:rPr>
                <w:b/>
                <w:color w:val="000000" w:themeColor="text1"/>
                <w:sz w:val="24"/>
                <w:szCs w:val="24"/>
                <w:lang w:eastAsia="uk-UA" w:bidi="uk-UA"/>
              </w:rPr>
            </w:pPr>
            <w:r>
              <w:rPr>
                <w:b/>
                <w:color w:val="000000" w:themeColor="text1"/>
                <w:sz w:val="24"/>
                <w:szCs w:val="24"/>
                <w:lang w:eastAsia="uk-UA" w:bidi="uk-UA"/>
              </w:rPr>
              <w:lastRenderedPageBreak/>
              <w:t>Орієнтація освітньої програми</w:t>
            </w:r>
          </w:p>
        </w:tc>
        <w:tc>
          <w:tcPr>
            <w:tcW w:w="7635" w:type="dxa"/>
          </w:tcPr>
          <w:p w14:paraId="4E9B235D" w14:textId="2B86793C" w:rsidR="006A0312" w:rsidRDefault="00DF551A" w:rsidP="00CD6A88">
            <w:pPr>
              <w:spacing w:line="287" w:lineRule="exact"/>
              <w:ind w:left="108" w:right="96"/>
              <w:jc w:val="both"/>
              <w:rPr>
                <w:color w:val="000000" w:themeColor="text1"/>
                <w:sz w:val="24"/>
                <w:szCs w:val="24"/>
                <w:lang w:eastAsia="uk-UA" w:bidi="uk-UA"/>
              </w:rPr>
            </w:pPr>
            <w:r w:rsidRPr="00DF551A">
              <w:rPr>
                <w:color w:val="000000" w:themeColor="text1"/>
                <w:sz w:val="24"/>
                <w:szCs w:val="24"/>
                <w:lang w:eastAsia="uk-UA" w:bidi="uk-UA"/>
              </w:rPr>
              <w:t>Освітньо-професійна програма підготовки бакалавра має прикладну орієнтацію та спрямована на формування фундаментальних теоретичних знань і практичних умінь, а також професійних компетентностей, необхідних для здійснення лабораторно-діагностичної діяльності у сфері охорони здоров’я.</w:t>
            </w:r>
          </w:p>
        </w:tc>
      </w:tr>
      <w:tr w:rsidR="006A0312" w14:paraId="2E3CF7D4" w14:textId="77777777" w:rsidTr="00CD6A88">
        <w:trPr>
          <w:trHeight w:val="1603"/>
        </w:trPr>
        <w:tc>
          <w:tcPr>
            <w:tcW w:w="2149" w:type="dxa"/>
          </w:tcPr>
          <w:p w14:paraId="4A783603" w14:textId="77777777" w:rsidR="006A0312" w:rsidRDefault="00000000">
            <w:pPr>
              <w:spacing w:line="293" w:lineRule="exact"/>
              <w:ind w:left="105"/>
              <w:rPr>
                <w:b/>
                <w:color w:val="000000" w:themeColor="text1"/>
                <w:sz w:val="24"/>
                <w:szCs w:val="24"/>
                <w:lang w:eastAsia="uk-UA" w:bidi="uk-UA"/>
              </w:rPr>
            </w:pPr>
            <w:r>
              <w:rPr>
                <w:b/>
                <w:color w:val="000000" w:themeColor="text1"/>
                <w:sz w:val="24"/>
                <w:szCs w:val="24"/>
                <w:lang w:eastAsia="uk-UA" w:bidi="uk-UA"/>
              </w:rPr>
              <w:t>Основний фокус</w:t>
            </w:r>
          </w:p>
          <w:p w14:paraId="00BCFD24" w14:textId="77777777" w:rsidR="006A0312" w:rsidRDefault="00000000">
            <w:pPr>
              <w:spacing w:before="5" w:line="298" w:lineRule="exact"/>
              <w:ind w:left="105"/>
              <w:rPr>
                <w:b/>
                <w:color w:val="000000" w:themeColor="text1"/>
                <w:sz w:val="24"/>
                <w:szCs w:val="24"/>
                <w:lang w:eastAsia="uk-UA" w:bidi="uk-UA"/>
              </w:rPr>
            </w:pPr>
            <w:r>
              <w:rPr>
                <w:b/>
                <w:color w:val="000000" w:themeColor="text1"/>
                <w:sz w:val="24"/>
                <w:szCs w:val="24"/>
                <w:lang w:eastAsia="uk-UA" w:bidi="uk-UA"/>
              </w:rPr>
              <w:t>освітньої програми та спеціалізації</w:t>
            </w:r>
          </w:p>
        </w:tc>
        <w:tc>
          <w:tcPr>
            <w:tcW w:w="7635" w:type="dxa"/>
          </w:tcPr>
          <w:p w14:paraId="28013926" w14:textId="4F7050AD" w:rsidR="00CD6A88" w:rsidRPr="00CD6A88" w:rsidRDefault="00CD6A88" w:rsidP="00CD6A88">
            <w:pPr>
              <w:ind w:left="96" w:right="96"/>
              <w:jc w:val="both"/>
              <w:rPr>
                <w:color w:val="000000" w:themeColor="text1"/>
                <w:sz w:val="24"/>
                <w:szCs w:val="24"/>
                <w:lang w:eastAsia="uk-UA" w:bidi="uk-UA"/>
              </w:rPr>
            </w:pPr>
            <w:r w:rsidRPr="00CD6A88">
              <w:rPr>
                <w:color w:val="000000" w:themeColor="text1"/>
                <w:sz w:val="24"/>
                <w:szCs w:val="24"/>
                <w:lang w:eastAsia="uk-UA" w:bidi="uk-UA"/>
              </w:rPr>
              <w:t>Спеціальна освіта та професійна підготовка в галузі І Охорона здоров’я та соціальне забезпечення</w:t>
            </w:r>
            <w:r>
              <w:rPr>
                <w:color w:val="000000" w:themeColor="text1"/>
                <w:sz w:val="24"/>
                <w:szCs w:val="24"/>
                <w:lang w:eastAsia="uk-UA" w:bidi="uk-UA"/>
              </w:rPr>
              <w:t xml:space="preserve"> </w:t>
            </w:r>
            <w:r w:rsidRPr="00CD6A88">
              <w:rPr>
                <w:color w:val="000000" w:themeColor="text1"/>
                <w:sz w:val="24"/>
                <w:szCs w:val="24"/>
                <w:lang w:eastAsia="uk-UA" w:bidi="uk-UA"/>
              </w:rPr>
              <w:t xml:space="preserve">зі спеціальності </w:t>
            </w:r>
            <w:r>
              <w:rPr>
                <w:color w:val="000000" w:themeColor="text1"/>
                <w:sz w:val="24"/>
                <w:szCs w:val="24"/>
                <w:lang w:eastAsia="uk-UA" w:bidi="uk-UA"/>
              </w:rPr>
              <w:t>І6</w:t>
            </w:r>
            <w:r w:rsidRPr="00CD6A88">
              <w:rPr>
                <w:color w:val="000000" w:themeColor="text1"/>
                <w:sz w:val="24"/>
                <w:szCs w:val="24"/>
                <w:lang w:eastAsia="uk-UA" w:bidi="uk-UA"/>
              </w:rPr>
              <w:t xml:space="preserve"> Технології медичної діагностики та лікування за освітньо-професійною програмою </w:t>
            </w:r>
            <w:r w:rsidR="00AC030A">
              <w:rPr>
                <w:color w:val="000000" w:themeColor="text1"/>
                <w:sz w:val="24"/>
                <w:szCs w:val="24"/>
                <w:lang w:eastAsia="uk-UA" w:bidi="uk-UA"/>
              </w:rPr>
              <w:t>«</w:t>
            </w:r>
            <w:r w:rsidRPr="00CD6A88">
              <w:rPr>
                <w:color w:val="000000" w:themeColor="text1"/>
                <w:sz w:val="24"/>
                <w:szCs w:val="24"/>
                <w:lang w:eastAsia="uk-UA" w:bidi="uk-UA"/>
              </w:rPr>
              <w:t>Лабораторна діагностика</w:t>
            </w:r>
            <w:r w:rsidR="00AC030A">
              <w:rPr>
                <w:color w:val="000000" w:themeColor="text1"/>
                <w:sz w:val="24"/>
                <w:szCs w:val="24"/>
                <w:lang w:eastAsia="uk-UA" w:bidi="uk-UA"/>
              </w:rPr>
              <w:t>»</w:t>
            </w:r>
            <w:r w:rsidRPr="00CD6A88">
              <w:rPr>
                <w:color w:val="000000" w:themeColor="text1"/>
                <w:sz w:val="24"/>
                <w:szCs w:val="24"/>
                <w:lang w:eastAsia="uk-UA" w:bidi="uk-UA"/>
              </w:rPr>
              <w:t>.</w:t>
            </w:r>
          </w:p>
          <w:p w14:paraId="51FA2C90" w14:textId="2A2D5CE4" w:rsidR="00CD6A88" w:rsidRPr="00CD6A88" w:rsidRDefault="00CD6A88" w:rsidP="00CD6A88">
            <w:pPr>
              <w:ind w:left="96" w:right="96"/>
              <w:jc w:val="both"/>
              <w:rPr>
                <w:color w:val="000000" w:themeColor="text1"/>
                <w:sz w:val="24"/>
                <w:szCs w:val="24"/>
                <w:lang w:eastAsia="uk-UA" w:bidi="uk-UA"/>
              </w:rPr>
            </w:pPr>
            <w:r w:rsidRPr="00CD6A88">
              <w:rPr>
                <w:i/>
                <w:iCs/>
                <w:color w:val="000000" w:themeColor="text1"/>
                <w:sz w:val="24"/>
                <w:szCs w:val="24"/>
                <w:lang w:eastAsia="uk-UA" w:bidi="uk-UA"/>
              </w:rPr>
              <w:t>Ключові слова:</w:t>
            </w:r>
            <w:r w:rsidRPr="00CD6A88">
              <w:rPr>
                <w:color w:val="000000" w:themeColor="text1"/>
                <w:sz w:val="24"/>
                <w:szCs w:val="24"/>
                <w:lang w:eastAsia="uk-UA" w:bidi="uk-UA"/>
              </w:rPr>
              <w:t xml:space="preserve"> лабораторія, діагностика, лабораторна медицина, </w:t>
            </w:r>
          </w:p>
          <w:p w14:paraId="5D01EF0F" w14:textId="4CBD5D76" w:rsidR="006A0312" w:rsidRDefault="00CD6A88" w:rsidP="00CD6A88">
            <w:pPr>
              <w:ind w:left="96" w:right="96"/>
              <w:jc w:val="both"/>
              <w:rPr>
                <w:color w:val="000000" w:themeColor="text1"/>
                <w:sz w:val="24"/>
                <w:szCs w:val="24"/>
                <w:lang w:eastAsia="uk-UA" w:bidi="uk-UA"/>
              </w:rPr>
            </w:pPr>
            <w:r w:rsidRPr="00CD6A88">
              <w:rPr>
                <w:color w:val="000000" w:themeColor="text1"/>
                <w:sz w:val="24"/>
                <w:szCs w:val="24"/>
                <w:lang w:eastAsia="uk-UA" w:bidi="uk-UA"/>
              </w:rPr>
              <w:t>технології лікування, лабораторні дослідження</w:t>
            </w:r>
            <w:r>
              <w:rPr>
                <w:color w:val="000000" w:themeColor="text1"/>
                <w:sz w:val="24"/>
                <w:szCs w:val="24"/>
                <w:lang w:eastAsia="uk-UA" w:bidi="uk-UA"/>
              </w:rPr>
              <w:t>.</w:t>
            </w:r>
          </w:p>
        </w:tc>
      </w:tr>
      <w:tr w:rsidR="006A0312" w14:paraId="0ADDE85A" w14:textId="77777777">
        <w:trPr>
          <w:trHeight w:val="416"/>
        </w:trPr>
        <w:tc>
          <w:tcPr>
            <w:tcW w:w="2149" w:type="dxa"/>
          </w:tcPr>
          <w:p w14:paraId="73FC50A3" w14:textId="77777777" w:rsidR="006A0312" w:rsidRDefault="00000000">
            <w:pPr>
              <w:ind w:left="105"/>
              <w:rPr>
                <w:b/>
                <w:color w:val="000000" w:themeColor="text1"/>
                <w:sz w:val="24"/>
                <w:szCs w:val="24"/>
                <w:lang w:eastAsia="uk-UA" w:bidi="uk-UA"/>
              </w:rPr>
            </w:pPr>
            <w:r>
              <w:rPr>
                <w:b/>
                <w:color w:val="000000" w:themeColor="text1"/>
                <w:w w:val="95"/>
                <w:sz w:val="24"/>
                <w:szCs w:val="24"/>
                <w:lang w:eastAsia="uk-UA" w:bidi="uk-UA"/>
              </w:rPr>
              <w:t xml:space="preserve">Особливості </w:t>
            </w:r>
            <w:r>
              <w:rPr>
                <w:b/>
                <w:color w:val="000000" w:themeColor="text1"/>
                <w:sz w:val="24"/>
                <w:szCs w:val="24"/>
                <w:lang w:eastAsia="uk-UA" w:bidi="uk-UA"/>
              </w:rPr>
              <w:t>програми</w:t>
            </w:r>
          </w:p>
        </w:tc>
        <w:tc>
          <w:tcPr>
            <w:tcW w:w="7635" w:type="dxa"/>
          </w:tcPr>
          <w:p w14:paraId="31AE6824" w14:textId="6FA1236E" w:rsidR="006A0312" w:rsidRDefault="00906794" w:rsidP="00906794">
            <w:pPr>
              <w:ind w:left="108" w:right="96"/>
              <w:jc w:val="both"/>
              <w:rPr>
                <w:color w:val="000000" w:themeColor="text1"/>
                <w:sz w:val="24"/>
                <w:szCs w:val="24"/>
              </w:rPr>
            </w:pPr>
            <w:r w:rsidRPr="00906794">
              <w:rPr>
                <w:color w:val="000000" w:themeColor="text1"/>
                <w:sz w:val="24"/>
                <w:szCs w:val="24"/>
              </w:rPr>
              <w:t>Характерною особливістю освітньо-професійної програми є міждисциплінарна інтеграція знань</w:t>
            </w:r>
            <w:r w:rsidRPr="00906794">
              <w:rPr>
                <w:sz w:val="24"/>
                <w:szCs w:val="24"/>
              </w:rPr>
              <w:t xml:space="preserve"> з</w:t>
            </w:r>
            <w:r>
              <w:t xml:space="preserve"> </w:t>
            </w:r>
            <w:r w:rsidRPr="00906794">
              <w:rPr>
                <w:color w:val="000000" w:themeColor="text1"/>
                <w:sz w:val="24"/>
                <w:szCs w:val="24"/>
              </w:rPr>
              <w:t>хімічних, біологічних</w:t>
            </w:r>
            <w:r>
              <w:rPr>
                <w:color w:val="000000" w:themeColor="text1"/>
                <w:sz w:val="24"/>
                <w:szCs w:val="24"/>
              </w:rPr>
              <w:t>,</w:t>
            </w:r>
            <w:r w:rsidRPr="00906794">
              <w:rPr>
                <w:color w:val="000000" w:themeColor="text1"/>
                <w:sz w:val="24"/>
                <w:szCs w:val="24"/>
              </w:rPr>
              <w:t xml:space="preserve"> клінічних дисциплін і практичних навичок з біохімії, гістології, клінічної лабораторної діагностики, мікробіології, внутрішньої медицини, гігієни, </w:t>
            </w:r>
            <w:r w:rsidRPr="00EC0028">
              <w:rPr>
                <w:color w:val="000000" w:themeColor="text1"/>
                <w:sz w:val="24"/>
                <w:szCs w:val="24"/>
              </w:rPr>
              <w:t>організації лабораторної служби</w:t>
            </w:r>
            <w:r w:rsidRPr="00906794">
              <w:rPr>
                <w:color w:val="000000" w:themeColor="text1"/>
                <w:sz w:val="24"/>
                <w:szCs w:val="24"/>
              </w:rPr>
              <w:t xml:space="preserve"> та інших медико-біологічних і клінічних дисциплін, що забезпечує комплексну підготовку бакалавра за кваліфікацією лаборант (медицина).</w:t>
            </w:r>
            <w:r>
              <w:t xml:space="preserve"> </w:t>
            </w:r>
          </w:p>
        </w:tc>
      </w:tr>
      <w:tr w:rsidR="006A0312" w14:paraId="77FC2388" w14:textId="77777777">
        <w:trPr>
          <w:trHeight w:val="416"/>
        </w:trPr>
        <w:tc>
          <w:tcPr>
            <w:tcW w:w="9784" w:type="dxa"/>
            <w:gridSpan w:val="2"/>
          </w:tcPr>
          <w:p w14:paraId="7E276BCE" w14:textId="77777777" w:rsidR="006A0312" w:rsidRDefault="00000000">
            <w:pPr>
              <w:ind w:left="3233"/>
              <w:rPr>
                <w:b/>
                <w:color w:val="000000" w:themeColor="text1"/>
                <w:sz w:val="24"/>
                <w:szCs w:val="24"/>
                <w:lang w:eastAsia="uk-UA" w:bidi="uk-UA"/>
              </w:rPr>
            </w:pPr>
            <w:r>
              <w:rPr>
                <w:b/>
                <w:color w:val="000000" w:themeColor="text1"/>
                <w:sz w:val="24"/>
                <w:szCs w:val="24"/>
                <w:lang w:eastAsia="uk-UA" w:bidi="uk-UA"/>
              </w:rPr>
              <w:t>4. Придатність випускників</w:t>
            </w:r>
          </w:p>
          <w:p w14:paraId="495FB6FF" w14:textId="77777777" w:rsidR="006A0312" w:rsidRDefault="00000000">
            <w:pPr>
              <w:ind w:left="108" w:right="96"/>
              <w:jc w:val="center"/>
              <w:rPr>
                <w:color w:val="000000" w:themeColor="text1"/>
                <w:sz w:val="24"/>
                <w:szCs w:val="24"/>
              </w:rPr>
            </w:pPr>
            <w:r>
              <w:rPr>
                <w:b/>
                <w:color w:val="000000" w:themeColor="text1"/>
                <w:sz w:val="24"/>
                <w:szCs w:val="24"/>
                <w:lang w:eastAsia="uk-UA" w:bidi="uk-UA"/>
              </w:rPr>
              <w:t>до працевлаштування та подальшого навчання</w:t>
            </w:r>
          </w:p>
        </w:tc>
      </w:tr>
      <w:tr w:rsidR="006A0312" w14:paraId="42E719A2" w14:textId="77777777">
        <w:trPr>
          <w:trHeight w:val="416"/>
        </w:trPr>
        <w:tc>
          <w:tcPr>
            <w:tcW w:w="2149" w:type="dxa"/>
          </w:tcPr>
          <w:p w14:paraId="1EEC22E0" w14:textId="77777777" w:rsidR="006A0312" w:rsidRDefault="00000000">
            <w:pPr>
              <w:ind w:left="105"/>
              <w:rPr>
                <w:b/>
                <w:color w:val="000000" w:themeColor="text1"/>
                <w:w w:val="95"/>
                <w:sz w:val="24"/>
                <w:szCs w:val="24"/>
                <w:lang w:eastAsia="uk-UA" w:bidi="uk-UA"/>
              </w:rPr>
            </w:pPr>
            <w:r>
              <w:rPr>
                <w:b/>
                <w:color w:val="000000" w:themeColor="text1"/>
                <w:sz w:val="24"/>
                <w:szCs w:val="24"/>
                <w:lang w:eastAsia="uk-UA" w:bidi="uk-UA"/>
              </w:rPr>
              <w:t xml:space="preserve">Придатність до </w:t>
            </w:r>
            <w:r>
              <w:rPr>
                <w:b/>
                <w:color w:val="000000" w:themeColor="text1"/>
                <w:w w:val="95"/>
                <w:sz w:val="24"/>
                <w:szCs w:val="24"/>
                <w:lang w:eastAsia="uk-UA" w:bidi="uk-UA"/>
              </w:rPr>
              <w:t>працевлаштування</w:t>
            </w:r>
          </w:p>
        </w:tc>
        <w:tc>
          <w:tcPr>
            <w:tcW w:w="7635" w:type="dxa"/>
          </w:tcPr>
          <w:p w14:paraId="6402B8A0" w14:textId="3E653410" w:rsidR="006A0312" w:rsidRDefault="00000000">
            <w:pPr>
              <w:ind w:left="105" w:right="100"/>
              <w:rPr>
                <w:color w:val="000000" w:themeColor="text1"/>
                <w:sz w:val="24"/>
                <w:szCs w:val="24"/>
                <w:lang w:eastAsia="uk-UA" w:bidi="uk-UA"/>
              </w:rPr>
            </w:pPr>
            <w:r>
              <w:rPr>
                <w:color w:val="000000" w:themeColor="text1"/>
                <w:sz w:val="24"/>
                <w:szCs w:val="24"/>
                <w:lang w:eastAsia="uk-UA" w:bidi="uk-UA"/>
              </w:rPr>
              <w:t>Випускник може обіймати посади відповідно до класифікатора професій ДК 003-2010</w:t>
            </w:r>
            <w:r w:rsidR="002866C5">
              <w:rPr>
                <w:color w:val="000000" w:themeColor="text1"/>
                <w:sz w:val="24"/>
                <w:szCs w:val="24"/>
                <w:lang w:eastAsia="uk-UA" w:bidi="uk-UA"/>
              </w:rPr>
              <w:t xml:space="preserve"> (зі змінами)</w:t>
            </w:r>
            <w:r>
              <w:rPr>
                <w:color w:val="000000" w:themeColor="text1"/>
                <w:sz w:val="24"/>
                <w:szCs w:val="24"/>
                <w:lang w:eastAsia="uk-UA" w:bidi="uk-UA"/>
              </w:rPr>
              <w:t>:</w:t>
            </w:r>
          </w:p>
          <w:p w14:paraId="1A4AF967" w14:textId="77777777" w:rsidR="00906794" w:rsidRPr="00100B0F" w:rsidRDefault="00906794">
            <w:pPr>
              <w:pStyle w:val="TableParagraph"/>
              <w:ind w:left="105" w:right="105"/>
              <w:jc w:val="both"/>
              <w:rPr>
                <w:sz w:val="24"/>
                <w:szCs w:val="24"/>
              </w:rPr>
            </w:pPr>
            <w:r w:rsidRPr="00100B0F">
              <w:rPr>
                <w:sz w:val="24"/>
                <w:szCs w:val="24"/>
              </w:rPr>
              <w:t xml:space="preserve">- 3221 лаборант (медицина). </w:t>
            </w:r>
          </w:p>
          <w:p w14:paraId="68007408" w14:textId="352E2078" w:rsidR="00906794" w:rsidRPr="00100B0F" w:rsidRDefault="002866C5">
            <w:pPr>
              <w:pStyle w:val="TableParagraph"/>
              <w:ind w:left="105" w:right="105"/>
              <w:jc w:val="both"/>
              <w:rPr>
                <w:sz w:val="24"/>
                <w:szCs w:val="24"/>
              </w:rPr>
            </w:pPr>
            <w:r>
              <w:rPr>
                <w:sz w:val="24"/>
                <w:szCs w:val="24"/>
              </w:rPr>
              <w:t>м</w:t>
            </w:r>
            <w:r w:rsidR="00906794" w:rsidRPr="00100B0F">
              <w:rPr>
                <w:sz w:val="24"/>
                <w:szCs w:val="24"/>
              </w:rPr>
              <w:t xml:space="preserve">оже займати відповідну первинну посаду: </w:t>
            </w:r>
          </w:p>
          <w:p w14:paraId="13C7EA7C" w14:textId="77777777" w:rsidR="00906794" w:rsidRPr="00A82F69" w:rsidRDefault="00906794">
            <w:pPr>
              <w:pStyle w:val="TableParagraph"/>
              <w:ind w:left="105" w:right="105"/>
              <w:jc w:val="both"/>
              <w:rPr>
                <w:sz w:val="24"/>
                <w:szCs w:val="24"/>
              </w:rPr>
            </w:pPr>
            <w:r w:rsidRPr="00A82F69">
              <w:rPr>
                <w:sz w:val="24"/>
                <w:szCs w:val="24"/>
              </w:rPr>
              <w:t xml:space="preserve">- старший лаборант (медицина); </w:t>
            </w:r>
          </w:p>
          <w:p w14:paraId="53AC9CE6" w14:textId="77777777" w:rsidR="00906794" w:rsidRPr="00A82F69" w:rsidRDefault="00906794">
            <w:pPr>
              <w:pStyle w:val="TableParagraph"/>
              <w:ind w:left="105" w:right="105"/>
              <w:jc w:val="both"/>
              <w:rPr>
                <w:sz w:val="24"/>
                <w:szCs w:val="24"/>
              </w:rPr>
            </w:pPr>
            <w:r w:rsidRPr="00A82F69">
              <w:rPr>
                <w:sz w:val="24"/>
                <w:szCs w:val="24"/>
              </w:rPr>
              <w:t xml:space="preserve">- лаборант з бактеріології; </w:t>
            </w:r>
          </w:p>
          <w:p w14:paraId="066F6418" w14:textId="77777777" w:rsidR="00906794" w:rsidRPr="00A82F69" w:rsidRDefault="00906794">
            <w:pPr>
              <w:pStyle w:val="TableParagraph"/>
              <w:ind w:left="105" w:right="105"/>
              <w:jc w:val="both"/>
              <w:rPr>
                <w:sz w:val="24"/>
                <w:szCs w:val="24"/>
              </w:rPr>
            </w:pPr>
            <w:r w:rsidRPr="00A82F69">
              <w:rPr>
                <w:sz w:val="24"/>
                <w:szCs w:val="24"/>
              </w:rPr>
              <w:t xml:space="preserve">- лаборант з імунології; </w:t>
            </w:r>
          </w:p>
          <w:p w14:paraId="3F1ECC08" w14:textId="77777777" w:rsidR="00906794" w:rsidRPr="00A82F69" w:rsidRDefault="00906794">
            <w:pPr>
              <w:pStyle w:val="TableParagraph"/>
              <w:ind w:left="105" w:right="105"/>
              <w:jc w:val="both"/>
              <w:rPr>
                <w:sz w:val="24"/>
                <w:szCs w:val="24"/>
              </w:rPr>
            </w:pPr>
            <w:r w:rsidRPr="00A82F69">
              <w:rPr>
                <w:sz w:val="24"/>
                <w:szCs w:val="24"/>
              </w:rPr>
              <w:t xml:space="preserve">- лаборант клініко-діагностичної лабораторії; </w:t>
            </w:r>
          </w:p>
          <w:p w14:paraId="016C2061" w14:textId="77777777" w:rsidR="00906794" w:rsidRPr="00A82F69" w:rsidRDefault="00906794">
            <w:pPr>
              <w:pStyle w:val="TableParagraph"/>
              <w:ind w:left="105" w:right="105"/>
              <w:jc w:val="both"/>
              <w:rPr>
                <w:sz w:val="24"/>
                <w:szCs w:val="24"/>
              </w:rPr>
            </w:pPr>
            <w:r w:rsidRPr="00A82F69">
              <w:rPr>
                <w:sz w:val="24"/>
                <w:szCs w:val="24"/>
              </w:rPr>
              <w:t xml:space="preserve">- лаборант (медицина); </w:t>
            </w:r>
          </w:p>
          <w:p w14:paraId="4E6F01B1" w14:textId="77777777" w:rsidR="00906794" w:rsidRPr="00A82F69" w:rsidRDefault="00906794">
            <w:pPr>
              <w:pStyle w:val="TableParagraph"/>
              <w:ind w:left="105" w:right="105"/>
              <w:jc w:val="both"/>
              <w:rPr>
                <w:sz w:val="24"/>
                <w:szCs w:val="24"/>
              </w:rPr>
            </w:pPr>
            <w:r w:rsidRPr="00A82F69">
              <w:rPr>
                <w:sz w:val="24"/>
                <w:szCs w:val="24"/>
              </w:rPr>
              <w:t xml:space="preserve">- лаборант з патологоанатомічних досліджень; </w:t>
            </w:r>
          </w:p>
          <w:p w14:paraId="1797BA76" w14:textId="77777777" w:rsidR="00906794" w:rsidRPr="00A82F69" w:rsidRDefault="00906794">
            <w:pPr>
              <w:pStyle w:val="TableParagraph"/>
              <w:ind w:left="105" w:right="105"/>
              <w:jc w:val="both"/>
              <w:rPr>
                <w:sz w:val="24"/>
                <w:szCs w:val="24"/>
              </w:rPr>
            </w:pPr>
            <w:r w:rsidRPr="00A82F69">
              <w:rPr>
                <w:sz w:val="24"/>
                <w:szCs w:val="24"/>
              </w:rPr>
              <w:t xml:space="preserve">- лаборант санітарно-гігієнічної лабораторії; </w:t>
            </w:r>
          </w:p>
          <w:p w14:paraId="114298A8" w14:textId="7B5DCF33" w:rsidR="006A0312" w:rsidRDefault="00906794" w:rsidP="000E5004">
            <w:pPr>
              <w:pStyle w:val="TableParagraph"/>
              <w:ind w:left="105" w:right="105"/>
              <w:jc w:val="both"/>
              <w:rPr>
                <w:color w:val="000000" w:themeColor="text1"/>
                <w:sz w:val="24"/>
                <w:szCs w:val="24"/>
              </w:rPr>
            </w:pPr>
            <w:r w:rsidRPr="00EC0028">
              <w:rPr>
                <w:sz w:val="24"/>
                <w:szCs w:val="24"/>
              </w:rPr>
              <w:t>- лаборант судово-медичної лабораторії.</w:t>
            </w:r>
          </w:p>
        </w:tc>
      </w:tr>
      <w:tr w:rsidR="006A0312" w14:paraId="6BA708F3" w14:textId="77777777">
        <w:trPr>
          <w:trHeight w:val="416"/>
        </w:trPr>
        <w:tc>
          <w:tcPr>
            <w:tcW w:w="2149" w:type="dxa"/>
          </w:tcPr>
          <w:p w14:paraId="36CF22F6" w14:textId="77777777" w:rsidR="006A0312" w:rsidRDefault="00000000">
            <w:pPr>
              <w:ind w:left="105"/>
              <w:rPr>
                <w:b/>
                <w:color w:val="000000" w:themeColor="text1"/>
                <w:sz w:val="24"/>
                <w:szCs w:val="24"/>
                <w:lang w:eastAsia="uk-UA" w:bidi="uk-UA"/>
              </w:rPr>
            </w:pPr>
            <w:r>
              <w:rPr>
                <w:b/>
                <w:color w:val="000000" w:themeColor="text1"/>
                <w:sz w:val="24"/>
                <w:szCs w:val="24"/>
                <w:lang w:eastAsia="uk-UA" w:bidi="uk-UA"/>
              </w:rPr>
              <w:t>Подальше</w:t>
            </w:r>
          </w:p>
          <w:p w14:paraId="437CF94E" w14:textId="77777777" w:rsidR="006A0312" w:rsidRDefault="00000000">
            <w:pPr>
              <w:ind w:left="105"/>
              <w:rPr>
                <w:b/>
                <w:color w:val="000000" w:themeColor="text1"/>
                <w:sz w:val="24"/>
                <w:szCs w:val="24"/>
                <w:lang w:eastAsia="uk-UA" w:bidi="uk-UA"/>
              </w:rPr>
            </w:pPr>
            <w:r>
              <w:rPr>
                <w:b/>
                <w:color w:val="000000" w:themeColor="text1"/>
                <w:sz w:val="24"/>
                <w:szCs w:val="24"/>
                <w:lang w:eastAsia="uk-UA" w:bidi="uk-UA"/>
              </w:rPr>
              <w:t>навчання</w:t>
            </w:r>
          </w:p>
        </w:tc>
        <w:tc>
          <w:tcPr>
            <w:tcW w:w="7635" w:type="dxa"/>
          </w:tcPr>
          <w:p w14:paraId="65B32E4A" w14:textId="77777777" w:rsidR="00C75430" w:rsidRPr="00C75430" w:rsidRDefault="00C75430" w:rsidP="00C75430">
            <w:pPr>
              <w:ind w:left="57" w:right="57"/>
              <w:jc w:val="both"/>
              <w:rPr>
                <w:sz w:val="24"/>
                <w:szCs w:val="24"/>
              </w:rPr>
            </w:pPr>
            <w:r w:rsidRPr="00C75430">
              <w:rPr>
                <w:sz w:val="24"/>
                <w:szCs w:val="24"/>
              </w:rPr>
              <w:t>Можливість продовжувати освіту за другим (магістерським)</w:t>
            </w:r>
          </w:p>
          <w:p w14:paraId="2603A9DF" w14:textId="77777777" w:rsidR="00C75430" w:rsidRPr="00C75430" w:rsidRDefault="00C75430" w:rsidP="00C75430">
            <w:pPr>
              <w:ind w:left="57" w:right="57"/>
              <w:jc w:val="both"/>
              <w:rPr>
                <w:sz w:val="24"/>
                <w:szCs w:val="24"/>
              </w:rPr>
            </w:pPr>
            <w:r w:rsidRPr="00C75430">
              <w:rPr>
                <w:sz w:val="24"/>
                <w:szCs w:val="24"/>
              </w:rPr>
              <w:t>рівнем вищої освіти. Набуття додаткових кваліфікацій в системі</w:t>
            </w:r>
          </w:p>
          <w:p w14:paraId="1E883D5E" w14:textId="627066E5" w:rsidR="006A0312" w:rsidRPr="000E5004" w:rsidRDefault="00C75430" w:rsidP="000E5004">
            <w:pPr>
              <w:ind w:left="57" w:right="57"/>
              <w:jc w:val="both"/>
              <w:rPr>
                <w:sz w:val="24"/>
                <w:szCs w:val="24"/>
              </w:rPr>
            </w:pPr>
            <w:r w:rsidRPr="00C75430">
              <w:rPr>
                <w:sz w:val="24"/>
                <w:szCs w:val="24"/>
              </w:rPr>
              <w:t>освіти дорослих</w:t>
            </w:r>
            <w:r w:rsidR="000E5004">
              <w:rPr>
                <w:sz w:val="24"/>
                <w:szCs w:val="24"/>
              </w:rPr>
              <w:t>.</w:t>
            </w:r>
          </w:p>
        </w:tc>
      </w:tr>
      <w:tr w:rsidR="006A0312" w14:paraId="20606FEB" w14:textId="77777777">
        <w:trPr>
          <w:trHeight w:val="416"/>
        </w:trPr>
        <w:tc>
          <w:tcPr>
            <w:tcW w:w="9784" w:type="dxa"/>
            <w:gridSpan w:val="2"/>
          </w:tcPr>
          <w:p w14:paraId="020F4F43" w14:textId="77777777" w:rsidR="006A0312" w:rsidRDefault="00000000">
            <w:pPr>
              <w:ind w:left="105" w:right="96"/>
              <w:jc w:val="center"/>
              <w:rPr>
                <w:sz w:val="24"/>
                <w:szCs w:val="24"/>
              </w:rPr>
            </w:pPr>
            <w:r>
              <w:rPr>
                <w:b/>
                <w:color w:val="000000" w:themeColor="text1"/>
                <w:sz w:val="24"/>
                <w:szCs w:val="24"/>
                <w:lang w:eastAsia="uk-UA" w:bidi="uk-UA"/>
              </w:rPr>
              <w:t>5. Викладання та оцінювання</w:t>
            </w:r>
          </w:p>
        </w:tc>
      </w:tr>
      <w:tr w:rsidR="006A0312" w14:paraId="076BE0D4" w14:textId="77777777">
        <w:trPr>
          <w:trHeight w:val="416"/>
        </w:trPr>
        <w:tc>
          <w:tcPr>
            <w:tcW w:w="2149" w:type="dxa"/>
          </w:tcPr>
          <w:p w14:paraId="2EB25527" w14:textId="77777777" w:rsidR="006A0312" w:rsidRDefault="00000000">
            <w:pPr>
              <w:ind w:left="105"/>
              <w:rPr>
                <w:b/>
                <w:color w:val="000000" w:themeColor="text1"/>
                <w:sz w:val="24"/>
                <w:szCs w:val="24"/>
                <w:lang w:eastAsia="uk-UA" w:bidi="uk-UA"/>
              </w:rPr>
            </w:pPr>
            <w:r>
              <w:rPr>
                <w:b/>
                <w:color w:val="000000" w:themeColor="text1"/>
                <w:sz w:val="24"/>
                <w:szCs w:val="24"/>
                <w:lang w:eastAsia="uk-UA" w:bidi="uk-UA"/>
              </w:rPr>
              <w:t>Викладання та навчання</w:t>
            </w:r>
          </w:p>
        </w:tc>
        <w:tc>
          <w:tcPr>
            <w:tcW w:w="7635" w:type="dxa"/>
          </w:tcPr>
          <w:p w14:paraId="0A798E4A" w14:textId="135AFCB0" w:rsidR="006A0312" w:rsidRDefault="00000000">
            <w:pPr>
              <w:ind w:left="105" w:right="99"/>
              <w:jc w:val="both"/>
              <w:rPr>
                <w:color w:val="000000" w:themeColor="text1"/>
                <w:sz w:val="24"/>
                <w:szCs w:val="24"/>
                <w:lang w:eastAsia="uk-UA" w:bidi="uk-UA"/>
              </w:rPr>
            </w:pPr>
            <w:r>
              <w:rPr>
                <w:color w:val="000000" w:themeColor="text1"/>
                <w:sz w:val="24"/>
                <w:szCs w:val="24"/>
                <w:lang w:eastAsia="uk-UA" w:bidi="uk-UA"/>
              </w:rPr>
              <w:t>Організація освітнього процесу ґрунтується на засадах компетентністного, студентоцентрованого та системного підход</w:t>
            </w:r>
            <w:r w:rsidR="00B02D58">
              <w:rPr>
                <w:color w:val="000000" w:themeColor="text1"/>
                <w:sz w:val="24"/>
                <w:szCs w:val="24"/>
                <w:lang w:eastAsia="uk-UA" w:bidi="uk-UA"/>
              </w:rPr>
              <w:t>ах</w:t>
            </w:r>
            <w:r>
              <w:rPr>
                <w:color w:val="000000" w:themeColor="text1"/>
                <w:sz w:val="24"/>
                <w:szCs w:val="24"/>
                <w:lang w:eastAsia="uk-UA" w:bidi="uk-UA"/>
              </w:rPr>
              <w:t>.</w:t>
            </w:r>
          </w:p>
          <w:p w14:paraId="74546D8B" w14:textId="77777777" w:rsidR="006A0312" w:rsidRDefault="00000000">
            <w:pPr>
              <w:ind w:left="105" w:right="99"/>
              <w:jc w:val="both"/>
              <w:rPr>
                <w:color w:val="000000" w:themeColor="text1"/>
                <w:sz w:val="24"/>
                <w:szCs w:val="24"/>
                <w:lang w:eastAsia="uk-UA" w:bidi="uk-UA"/>
              </w:rPr>
            </w:pPr>
            <w:r>
              <w:rPr>
                <w:color w:val="000000" w:themeColor="text1"/>
                <w:sz w:val="24"/>
                <w:szCs w:val="24"/>
                <w:lang w:eastAsia="uk-UA" w:bidi="uk-UA"/>
              </w:rPr>
              <w:t>Під час реалізації освітнього процесу здійснюється контекстне, проблемно- та практико-орієнтоване навчання з науковою складовою.</w:t>
            </w:r>
          </w:p>
          <w:p w14:paraId="65FB6455" w14:textId="0E5B67B3" w:rsidR="006A0312" w:rsidRDefault="00000000">
            <w:pPr>
              <w:ind w:left="105" w:right="99"/>
              <w:jc w:val="both"/>
              <w:rPr>
                <w:color w:val="000000" w:themeColor="text1"/>
                <w:sz w:val="24"/>
                <w:szCs w:val="24"/>
                <w:lang w:eastAsia="uk-UA" w:bidi="uk-UA"/>
              </w:rPr>
            </w:pPr>
            <w:r>
              <w:rPr>
                <w:color w:val="000000" w:themeColor="text1"/>
                <w:sz w:val="24"/>
                <w:szCs w:val="24"/>
                <w:lang w:eastAsia="uk-UA" w:bidi="uk-UA"/>
              </w:rPr>
              <w:t xml:space="preserve">Освітній процес здійснюється за такими формами: лекції, лабораторні, практичні заняття, семінари, самостійна робота здобувачів вищої освіти, консультації, </w:t>
            </w:r>
            <w:r>
              <w:rPr>
                <w:color w:val="000000" w:themeColor="text1"/>
                <w:sz w:val="24"/>
                <w:szCs w:val="24"/>
              </w:rPr>
              <w:t>робота</w:t>
            </w:r>
            <w:r>
              <w:rPr>
                <w:color w:val="000000" w:themeColor="text1"/>
                <w:spacing w:val="55"/>
                <w:sz w:val="24"/>
                <w:szCs w:val="24"/>
              </w:rPr>
              <w:t xml:space="preserve"> </w:t>
            </w:r>
            <w:r>
              <w:rPr>
                <w:color w:val="000000" w:themeColor="text1"/>
                <w:sz w:val="24"/>
                <w:szCs w:val="24"/>
              </w:rPr>
              <w:t>у</w:t>
            </w:r>
            <w:r>
              <w:rPr>
                <w:color w:val="000000" w:themeColor="text1"/>
                <w:spacing w:val="56"/>
                <w:sz w:val="24"/>
                <w:szCs w:val="24"/>
              </w:rPr>
              <w:t xml:space="preserve"> </w:t>
            </w:r>
            <w:r>
              <w:rPr>
                <w:color w:val="000000" w:themeColor="text1"/>
                <w:sz w:val="24"/>
                <w:szCs w:val="24"/>
              </w:rPr>
              <w:t>студентських</w:t>
            </w:r>
            <w:r>
              <w:rPr>
                <w:color w:val="000000" w:themeColor="text1"/>
                <w:spacing w:val="58"/>
                <w:sz w:val="24"/>
                <w:szCs w:val="24"/>
              </w:rPr>
              <w:t xml:space="preserve"> </w:t>
            </w:r>
            <w:r>
              <w:rPr>
                <w:color w:val="000000" w:themeColor="text1"/>
                <w:sz w:val="24"/>
                <w:szCs w:val="24"/>
              </w:rPr>
              <w:t>наукових</w:t>
            </w:r>
            <w:r>
              <w:rPr>
                <w:color w:val="000000" w:themeColor="text1"/>
                <w:spacing w:val="58"/>
                <w:sz w:val="24"/>
                <w:szCs w:val="24"/>
              </w:rPr>
              <w:t xml:space="preserve"> </w:t>
            </w:r>
            <w:r>
              <w:rPr>
                <w:color w:val="000000" w:themeColor="text1"/>
                <w:sz w:val="24"/>
                <w:szCs w:val="24"/>
              </w:rPr>
              <w:t>гуртках, навчальн</w:t>
            </w:r>
            <w:r w:rsidR="00C75430">
              <w:rPr>
                <w:color w:val="000000" w:themeColor="text1"/>
                <w:sz w:val="24"/>
                <w:szCs w:val="24"/>
              </w:rPr>
              <w:t xml:space="preserve">і та </w:t>
            </w:r>
            <w:r>
              <w:rPr>
                <w:color w:val="000000" w:themeColor="text1"/>
                <w:sz w:val="24"/>
                <w:szCs w:val="24"/>
              </w:rPr>
              <w:t xml:space="preserve">виробничі </w:t>
            </w:r>
            <w:r>
              <w:rPr>
                <w:color w:val="000000" w:themeColor="text1"/>
                <w:spacing w:val="-3"/>
                <w:sz w:val="24"/>
                <w:szCs w:val="24"/>
              </w:rPr>
              <w:t xml:space="preserve"> </w:t>
            </w:r>
            <w:r>
              <w:rPr>
                <w:color w:val="000000" w:themeColor="text1"/>
                <w:sz w:val="24"/>
                <w:szCs w:val="24"/>
              </w:rPr>
              <w:t>практики</w:t>
            </w:r>
            <w:r w:rsidR="00C75430">
              <w:rPr>
                <w:color w:val="000000" w:themeColor="text1"/>
                <w:sz w:val="24"/>
                <w:szCs w:val="24"/>
              </w:rPr>
              <w:t>.</w:t>
            </w:r>
          </w:p>
          <w:p w14:paraId="7844EE03" w14:textId="77777777" w:rsidR="006A0312" w:rsidRDefault="00000000">
            <w:pPr>
              <w:ind w:left="105" w:right="99"/>
              <w:jc w:val="both"/>
              <w:rPr>
                <w:sz w:val="24"/>
                <w:szCs w:val="24"/>
              </w:rPr>
            </w:pPr>
            <w:r>
              <w:rPr>
                <w:color w:val="000000" w:themeColor="text1"/>
                <w:sz w:val="24"/>
                <w:szCs w:val="24"/>
                <w:lang w:eastAsia="uk-UA" w:bidi="uk-UA"/>
              </w:rPr>
              <w:t xml:space="preserve">(Положення про організацію освітнього процесу в ХДУ </w:t>
            </w:r>
            <w:hyperlink r:id="rId12" w:history="1">
              <w:r w:rsidR="006A0312">
                <w:rPr>
                  <w:rStyle w:val="a4"/>
                  <w:sz w:val="24"/>
                  <w:szCs w:val="24"/>
                  <w:lang w:eastAsia="uk-UA" w:bidi="uk-UA"/>
                </w:rPr>
                <w:t>https://www.kspu.edu/Legislation/educationalprocessdocs.aspx</w:t>
              </w:r>
            </w:hyperlink>
            <w:r>
              <w:rPr>
                <w:color w:val="000000" w:themeColor="text1"/>
                <w:sz w:val="24"/>
                <w:szCs w:val="24"/>
              </w:rPr>
              <w:t>)</w:t>
            </w:r>
          </w:p>
        </w:tc>
      </w:tr>
      <w:tr w:rsidR="006A0312" w14:paraId="15FDFC8F" w14:textId="77777777" w:rsidTr="00A8322D">
        <w:trPr>
          <w:trHeight w:val="416"/>
        </w:trPr>
        <w:tc>
          <w:tcPr>
            <w:tcW w:w="2149" w:type="dxa"/>
          </w:tcPr>
          <w:p w14:paraId="509CE2AE" w14:textId="77777777" w:rsidR="006A0312" w:rsidRDefault="00000000">
            <w:pPr>
              <w:ind w:left="105"/>
              <w:rPr>
                <w:b/>
                <w:color w:val="000000" w:themeColor="text1"/>
                <w:sz w:val="24"/>
                <w:szCs w:val="24"/>
                <w:lang w:eastAsia="uk-UA" w:bidi="uk-UA"/>
              </w:rPr>
            </w:pPr>
            <w:r>
              <w:rPr>
                <w:b/>
                <w:color w:val="000000" w:themeColor="text1"/>
                <w:sz w:val="24"/>
                <w:szCs w:val="24"/>
                <w:lang w:eastAsia="uk-UA" w:bidi="uk-UA"/>
              </w:rPr>
              <w:t>Оцінювання</w:t>
            </w:r>
          </w:p>
        </w:tc>
        <w:tc>
          <w:tcPr>
            <w:tcW w:w="7635" w:type="dxa"/>
          </w:tcPr>
          <w:p w14:paraId="2DB119DC" w14:textId="77777777" w:rsidR="006A0312" w:rsidRDefault="00000000">
            <w:pPr>
              <w:ind w:left="108" w:right="96"/>
              <w:jc w:val="both"/>
              <w:rPr>
                <w:color w:val="000000" w:themeColor="text1"/>
                <w:sz w:val="24"/>
                <w:szCs w:val="24"/>
                <w:shd w:val="clear" w:color="auto" w:fill="FFFFFF"/>
              </w:rPr>
            </w:pPr>
            <w:r>
              <w:rPr>
                <w:color w:val="000000" w:themeColor="text1"/>
                <w:sz w:val="24"/>
                <w:szCs w:val="24"/>
              </w:rPr>
              <w:t xml:space="preserve">Кредитно-трансферна накопичувальна система організації освітнього процесу в ХДУ </w:t>
            </w:r>
            <w:r>
              <w:rPr>
                <w:color w:val="000000" w:themeColor="text1"/>
                <w:sz w:val="24"/>
                <w:szCs w:val="24"/>
                <w:shd w:val="clear" w:color="auto" w:fill="FFFFFF"/>
              </w:rPr>
              <w:t xml:space="preserve">(Порядок оцінювання результатів навчання здобувачів вищої освіти ХДУ (із змінами та доповненнями) (наказ від 08.09.2021 №890-Д) </w:t>
            </w:r>
          </w:p>
          <w:p w14:paraId="7E39CEEE" w14:textId="77777777" w:rsidR="006A0312" w:rsidRDefault="006A0312">
            <w:pPr>
              <w:ind w:left="108" w:right="96"/>
              <w:jc w:val="both"/>
            </w:pPr>
            <w:hyperlink r:id="rId13" w:history="1">
              <w:r>
                <w:rPr>
                  <w:rStyle w:val="a4"/>
                  <w:sz w:val="24"/>
                  <w:szCs w:val="24"/>
                </w:rPr>
                <w:t>https://www.kspu.edu/Legislation/educationalprocessdocs.aspx</w:t>
              </w:r>
            </w:hyperlink>
            <w:r>
              <w:rPr>
                <w:rFonts w:eastAsia="MS Mincho"/>
                <w:color w:val="000000" w:themeColor="text1"/>
                <w:sz w:val="24"/>
                <w:szCs w:val="24"/>
              </w:rPr>
              <w:t>)</w:t>
            </w:r>
          </w:p>
          <w:p w14:paraId="0AC481A4" w14:textId="77777777" w:rsidR="006A0312" w:rsidRDefault="00000000">
            <w:pPr>
              <w:ind w:left="108" w:right="96"/>
              <w:jc w:val="both"/>
              <w:rPr>
                <w:color w:val="000000" w:themeColor="text1"/>
                <w:sz w:val="24"/>
                <w:szCs w:val="24"/>
                <w:shd w:val="clear" w:color="auto" w:fill="FFFFFF"/>
              </w:rPr>
            </w:pPr>
            <w:r>
              <w:rPr>
                <w:color w:val="000000" w:themeColor="text1"/>
                <w:sz w:val="24"/>
                <w:szCs w:val="24"/>
                <w:shd w:val="clear" w:color="auto" w:fill="FFFFFF"/>
              </w:rPr>
              <w:t xml:space="preserve">Порядок оскарження процедури проведення та результатів оцінювання контрольних заходів у ХДУ (наказ від 07.09.2020 № 802-Д) </w:t>
            </w:r>
            <w:hyperlink r:id="rId14" w:history="1">
              <w:r w:rsidR="006A0312">
                <w:rPr>
                  <w:rStyle w:val="a4"/>
                  <w:sz w:val="24"/>
                  <w:szCs w:val="24"/>
                  <w:lang w:eastAsia="uk-UA" w:bidi="uk-UA"/>
                </w:rPr>
                <w:t>https://www.kspu.edu/Legislation/educationalprocessdocs.aspx</w:t>
              </w:r>
            </w:hyperlink>
          </w:p>
          <w:p w14:paraId="2FAE29C0" w14:textId="3E3B7506" w:rsidR="006A0312" w:rsidRDefault="00000000">
            <w:pPr>
              <w:ind w:left="108" w:right="96"/>
              <w:jc w:val="both"/>
              <w:rPr>
                <w:color w:val="000000" w:themeColor="text1"/>
                <w:sz w:val="24"/>
                <w:szCs w:val="24"/>
                <w:shd w:val="clear" w:color="auto" w:fill="FFFFFF"/>
              </w:rPr>
            </w:pPr>
            <w:r>
              <w:rPr>
                <w:color w:val="000000" w:themeColor="text1"/>
                <w:sz w:val="24"/>
                <w:szCs w:val="24"/>
                <w:shd w:val="clear" w:color="auto" w:fill="FFFFFF"/>
              </w:rPr>
              <w:lastRenderedPageBreak/>
              <w:t>Порядок визнання (</w:t>
            </w:r>
            <w:r w:rsidR="00A8322D">
              <w:rPr>
                <w:color w:val="000000" w:themeColor="text1"/>
                <w:sz w:val="24"/>
                <w:szCs w:val="24"/>
                <w:shd w:val="clear" w:color="auto" w:fill="FFFFFF"/>
              </w:rPr>
              <w:t>перерахування</w:t>
            </w:r>
            <w:r>
              <w:rPr>
                <w:color w:val="000000" w:themeColor="text1"/>
                <w:sz w:val="24"/>
                <w:szCs w:val="24"/>
                <w:shd w:val="clear" w:color="auto" w:fill="FFFFFF"/>
              </w:rPr>
              <w:t>) результатів навчання (наказ від 05.10.2021 №1021-Д)</w:t>
            </w:r>
            <w:r>
              <w:rPr>
                <w:color w:val="000000" w:themeColor="text1"/>
                <w:sz w:val="24"/>
                <w:szCs w:val="24"/>
                <w:lang w:eastAsia="uk-UA" w:bidi="uk-UA"/>
              </w:rPr>
              <w:t xml:space="preserve"> </w:t>
            </w:r>
            <w:hyperlink r:id="rId15" w:history="1">
              <w:r w:rsidR="006A0312">
                <w:rPr>
                  <w:rStyle w:val="a4"/>
                  <w:sz w:val="24"/>
                  <w:szCs w:val="24"/>
                  <w:lang w:eastAsia="uk-UA" w:bidi="uk-UA"/>
                </w:rPr>
                <w:t>https://www.kspu.edu/Legislation/educationalprocessdocs.aspx</w:t>
              </w:r>
            </w:hyperlink>
          </w:p>
          <w:p w14:paraId="478474EE" w14:textId="77777777" w:rsidR="006A0312" w:rsidRDefault="00000000">
            <w:pPr>
              <w:ind w:left="108" w:right="96"/>
              <w:jc w:val="both"/>
              <w:rPr>
                <w:color w:val="000000" w:themeColor="text1"/>
                <w:sz w:val="24"/>
                <w:szCs w:val="24"/>
              </w:rPr>
            </w:pPr>
            <w:r>
              <w:rPr>
                <w:color w:val="000000" w:themeColor="text1"/>
                <w:sz w:val="24"/>
                <w:szCs w:val="24"/>
              </w:rPr>
              <w:t>Порядок оцінювання результатів навчання здобувачів вищої освіти галузі знань 22 «Охорона здоров`я» у Херсонському державному університеті</w:t>
            </w:r>
            <w:r>
              <w:rPr>
                <w:color w:val="000000" w:themeColor="text1"/>
              </w:rPr>
              <w:t xml:space="preserve"> (</w:t>
            </w:r>
            <w:r>
              <w:rPr>
                <w:color w:val="000000" w:themeColor="text1"/>
                <w:sz w:val="24"/>
                <w:szCs w:val="24"/>
              </w:rPr>
              <w:t xml:space="preserve">рішення вченої ради Херсонського державного університету, протокол від 25.08.2023 №2) </w:t>
            </w:r>
          </w:p>
          <w:p w14:paraId="3F86A18F" w14:textId="77777777" w:rsidR="006A0312" w:rsidRDefault="006A0312">
            <w:pPr>
              <w:ind w:left="108" w:right="96"/>
              <w:jc w:val="both"/>
              <w:rPr>
                <w:rStyle w:val="a4"/>
                <w:sz w:val="24"/>
                <w:szCs w:val="24"/>
              </w:rPr>
            </w:pPr>
            <w:hyperlink r:id="rId16" w:history="1">
              <w:r>
                <w:rPr>
                  <w:rStyle w:val="a4"/>
                  <w:sz w:val="24"/>
                  <w:szCs w:val="24"/>
                </w:rPr>
                <w:t>https://www.kspu.edu/Legislation/educationalprocessdocs.aspx</w:t>
              </w:r>
            </w:hyperlink>
          </w:p>
          <w:p w14:paraId="2AF0AF49" w14:textId="77777777" w:rsidR="006A0312" w:rsidRDefault="00000000">
            <w:pPr>
              <w:ind w:left="108" w:right="96"/>
              <w:jc w:val="both"/>
              <w:rPr>
                <w:color w:val="000000" w:themeColor="text1"/>
                <w:sz w:val="24"/>
                <w:szCs w:val="24"/>
              </w:rPr>
            </w:pPr>
            <w:r>
              <w:rPr>
                <w:color w:val="000000" w:themeColor="text1"/>
                <w:sz w:val="24"/>
                <w:szCs w:val="24"/>
              </w:rPr>
              <w:t xml:space="preserve">Порядок оцінювання результатів навчання здобувачів вищої освіти в Херсонському державному університеті (наказ від 28.08.2024 № 410-Д) </w:t>
            </w:r>
            <w:hyperlink r:id="rId17" w:history="1">
              <w:r w:rsidR="006A0312">
                <w:rPr>
                  <w:rStyle w:val="a4"/>
                  <w:sz w:val="24"/>
                  <w:szCs w:val="24"/>
                </w:rPr>
                <w:t>https://www.kspu.edu/Legislation/educationalprocessdocs.aspx</w:t>
              </w:r>
            </w:hyperlink>
          </w:p>
          <w:p w14:paraId="6E81502B" w14:textId="77777777" w:rsidR="006A0312" w:rsidRDefault="00000000">
            <w:pPr>
              <w:ind w:left="108" w:right="96"/>
              <w:jc w:val="both"/>
              <w:rPr>
                <w:rFonts w:eastAsia="MS Mincho"/>
                <w:color w:val="000000" w:themeColor="text1"/>
                <w:sz w:val="24"/>
                <w:szCs w:val="24"/>
              </w:rPr>
            </w:pPr>
            <w:r>
              <w:rPr>
                <w:color w:val="000000" w:themeColor="text1"/>
                <w:sz w:val="24"/>
                <w:szCs w:val="24"/>
              </w:rPr>
              <w:t xml:space="preserve">Оцінка відповідає рівню сформованості загальних і фахових компетентностей та отриманих програмних результатів навчання здобувача освіти і визначається національною системою оцінювання, за 200-бальною шкалою та шкалою </w:t>
            </w:r>
            <w:r>
              <w:rPr>
                <w:rFonts w:eastAsia="MS Mincho"/>
                <w:color w:val="000000" w:themeColor="text1"/>
                <w:sz w:val="24"/>
                <w:szCs w:val="24"/>
              </w:rPr>
              <w:t>ЄКТС:</w:t>
            </w:r>
          </w:p>
          <w:p w14:paraId="71ED7ADA" w14:textId="77777777" w:rsidR="006A0312" w:rsidRDefault="00000000">
            <w:pPr>
              <w:pStyle w:val="TableParagraph"/>
              <w:numPr>
                <w:ilvl w:val="0"/>
                <w:numId w:val="5"/>
              </w:numPr>
              <w:tabs>
                <w:tab w:val="left" w:pos="825"/>
                <w:tab w:val="left" w:pos="826"/>
              </w:tabs>
              <w:ind w:left="426" w:right="96"/>
              <w:rPr>
                <w:color w:val="000000" w:themeColor="text1"/>
                <w:sz w:val="24"/>
                <w:szCs w:val="24"/>
              </w:rPr>
            </w:pPr>
            <w:r>
              <w:rPr>
                <w:color w:val="000000" w:themeColor="text1"/>
                <w:sz w:val="24"/>
                <w:szCs w:val="24"/>
              </w:rPr>
              <w:t>200</w:t>
            </w:r>
            <w:r>
              <w:rPr>
                <w:color w:val="000000" w:themeColor="text1"/>
                <w:spacing w:val="33"/>
                <w:sz w:val="24"/>
                <w:szCs w:val="24"/>
              </w:rPr>
              <w:t xml:space="preserve"> </w:t>
            </w:r>
            <w:r>
              <w:rPr>
                <w:color w:val="000000" w:themeColor="text1"/>
                <w:sz w:val="24"/>
                <w:szCs w:val="24"/>
              </w:rPr>
              <w:t>бальною</w:t>
            </w:r>
            <w:r>
              <w:rPr>
                <w:color w:val="000000" w:themeColor="text1"/>
                <w:spacing w:val="32"/>
                <w:sz w:val="24"/>
                <w:szCs w:val="24"/>
              </w:rPr>
              <w:t xml:space="preserve"> </w:t>
            </w:r>
            <w:r>
              <w:rPr>
                <w:color w:val="000000" w:themeColor="text1"/>
                <w:sz w:val="24"/>
                <w:szCs w:val="24"/>
              </w:rPr>
              <w:t>системою</w:t>
            </w:r>
            <w:r>
              <w:rPr>
                <w:color w:val="000000" w:themeColor="text1"/>
                <w:spacing w:val="32"/>
                <w:sz w:val="24"/>
                <w:szCs w:val="24"/>
              </w:rPr>
              <w:t xml:space="preserve"> </w:t>
            </w:r>
            <w:r>
              <w:rPr>
                <w:color w:val="000000" w:themeColor="text1"/>
                <w:sz w:val="24"/>
                <w:szCs w:val="24"/>
              </w:rPr>
              <w:t>(170-200</w:t>
            </w:r>
            <w:r>
              <w:rPr>
                <w:color w:val="000000" w:themeColor="text1"/>
                <w:spacing w:val="33"/>
                <w:sz w:val="24"/>
                <w:szCs w:val="24"/>
              </w:rPr>
              <w:t xml:space="preserve"> </w:t>
            </w:r>
            <w:r>
              <w:rPr>
                <w:color w:val="000000" w:themeColor="text1"/>
                <w:sz w:val="24"/>
                <w:szCs w:val="24"/>
              </w:rPr>
              <w:t>-</w:t>
            </w:r>
            <w:r>
              <w:rPr>
                <w:color w:val="000000" w:themeColor="text1"/>
                <w:spacing w:val="34"/>
                <w:sz w:val="24"/>
                <w:szCs w:val="24"/>
              </w:rPr>
              <w:t xml:space="preserve"> </w:t>
            </w:r>
            <w:r>
              <w:rPr>
                <w:color w:val="000000" w:themeColor="text1"/>
                <w:sz w:val="24"/>
                <w:szCs w:val="24"/>
              </w:rPr>
              <w:t>«відмінно»,</w:t>
            </w:r>
            <w:r>
              <w:rPr>
                <w:color w:val="000000" w:themeColor="text1"/>
                <w:spacing w:val="-67"/>
                <w:sz w:val="24"/>
                <w:szCs w:val="24"/>
              </w:rPr>
              <w:t xml:space="preserve"> </w:t>
            </w:r>
            <w:r>
              <w:rPr>
                <w:color w:val="000000" w:themeColor="text1"/>
                <w:spacing w:val="-1"/>
                <w:sz w:val="24"/>
                <w:szCs w:val="24"/>
              </w:rPr>
              <w:t>140-169</w:t>
            </w:r>
            <w:r>
              <w:rPr>
                <w:color w:val="000000" w:themeColor="text1"/>
                <w:spacing w:val="-16"/>
                <w:sz w:val="24"/>
                <w:szCs w:val="24"/>
              </w:rPr>
              <w:t xml:space="preserve"> </w:t>
            </w:r>
            <w:r>
              <w:rPr>
                <w:color w:val="000000" w:themeColor="text1"/>
                <w:sz w:val="24"/>
                <w:szCs w:val="24"/>
              </w:rPr>
              <w:t>-</w:t>
            </w:r>
            <w:r>
              <w:rPr>
                <w:color w:val="000000" w:themeColor="text1"/>
                <w:spacing w:val="-16"/>
                <w:sz w:val="24"/>
                <w:szCs w:val="24"/>
              </w:rPr>
              <w:t xml:space="preserve"> </w:t>
            </w:r>
            <w:r>
              <w:rPr>
                <w:color w:val="000000" w:themeColor="text1"/>
                <w:sz w:val="24"/>
                <w:szCs w:val="24"/>
              </w:rPr>
              <w:t>«добре»,</w:t>
            </w:r>
            <w:r>
              <w:rPr>
                <w:color w:val="000000" w:themeColor="text1"/>
                <w:spacing w:val="-18"/>
                <w:sz w:val="24"/>
                <w:szCs w:val="24"/>
              </w:rPr>
              <w:t xml:space="preserve"> </w:t>
            </w:r>
            <w:r>
              <w:rPr>
                <w:color w:val="000000" w:themeColor="text1"/>
                <w:sz w:val="24"/>
                <w:szCs w:val="24"/>
              </w:rPr>
              <w:t>120-139</w:t>
            </w:r>
            <w:r>
              <w:rPr>
                <w:color w:val="000000" w:themeColor="text1"/>
                <w:spacing w:val="-15"/>
                <w:sz w:val="24"/>
                <w:szCs w:val="24"/>
              </w:rPr>
              <w:t xml:space="preserve"> </w:t>
            </w:r>
            <w:r>
              <w:rPr>
                <w:color w:val="000000" w:themeColor="text1"/>
                <w:sz w:val="24"/>
                <w:szCs w:val="24"/>
              </w:rPr>
              <w:t>-</w:t>
            </w:r>
            <w:r>
              <w:rPr>
                <w:color w:val="000000" w:themeColor="text1"/>
                <w:spacing w:val="-17"/>
                <w:sz w:val="24"/>
                <w:szCs w:val="24"/>
              </w:rPr>
              <w:t xml:space="preserve"> </w:t>
            </w:r>
            <w:r>
              <w:rPr>
                <w:color w:val="000000" w:themeColor="text1"/>
                <w:sz w:val="24"/>
                <w:szCs w:val="24"/>
              </w:rPr>
              <w:t>«задовільно»,</w:t>
            </w:r>
            <w:r>
              <w:rPr>
                <w:color w:val="000000" w:themeColor="text1"/>
                <w:spacing w:val="-17"/>
                <w:sz w:val="24"/>
                <w:szCs w:val="24"/>
              </w:rPr>
              <w:t xml:space="preserve"> </w:t>
            </w:r>
            <w:r>
              <w:rPr>
                <w:color w:val="000000" w:themeColor="text1"/>
                <w:sz w:val="24"/>
                <w:szCs w:val="24"/>
              </w:rPr>
              <w:t>0-119 -</w:t>
            </w:r>
            <w:r>
              <w:rPr>
                <w:color w:val="000000" w:themeColor="text1"/>
                <w:spacing w:val="-4"/>
                <w:sz w:val="24"/>
                <w:szCs w:val="24"/>
              </w:rPr>
              <w:t xml:space="preserve"> </w:t>
            </w:r>
            <w:r>
              <w:rPr>
                <w:color w:val="000000" w:themeColor="text1"/>
                <w:sz w:val="24"/>
                <w:szCs w:val="24"/>
              </w:rPr>
              <w:t>«незадовільно»)</w:t>
            </w:r>
          </w:p>
          <w:p w14:paraId="3E8EF980" w14:textId="77777777" w:rsidR="006A0312" w:rsidRDefault="00000000">
            <w:pPr>
              <w:pStyle w:val="TableParagraph"/>
              <w:numPr>
                <w:ilvl w:val="0"/>
                <w:numId w:val="5"/>
              </w:numPr>
              <w:tabs>
                <w:tab w:val="left" w:pos="825"/>
                <w:tab w:val="left" w:pos="826"/>
              </w:tabs>
              <w:ind w:left="426" w:right="96"/>
              <w:rPr>
                <w:color w:val="000000" w:themeColor="text1"/>
                <w:sz w:val="24"/>
                <w:szCs w:val="24"/>
              </w:rPr>
            </w:pPr>
            <w:r>
              <w:rPr>
                <w:color w:val="000000" w:themeColor="text1"/>
                <w:sz w:val="24"/>
                <w:szCs w:val="24"/>
              </w:rPr>
              <w:t>5-ти</w:t>
            </w:r>
            <w:r>
              <w:rPr>
                <w:color w:val="000000" w:themeColor="text1"/>
                <w:spacing w:val="62"/>
                <w:sz w:val="24"/>
                <w:szCs w:val="24"/>
              </w:rPr>
              <w:t xml:space="preserve"> </w:t>
            </w:r>
            <w:r>
              <w:rPr>
                <w:color w:val="000000" w:themeColor="text1"/>
                <w:sz w:val="24"/>
                <w:szCs w:val="24"/>
              </w:rPr>
              <w:t>бальною</w:t>
            </w:r>
            <w:r>
              <w:rPr>
                <w:color w:val="000000" w:themeColor="text1"/>
                <w:spacing w:val="64"/>
                <w:sz w:val="24"/>
                <w:szCs w:val="24"/>
              </w:rPr>
              <w:t xml:space="preserve"> </w:t>
            </w:r>
            <w:r>
              <w:rPr>
                <w:color w:val="000000" w:themeColor="text1"/>
                <w:sz w:val="24"/>
                <w:szCs w:val="24"/>
              </w:rPr>
              <w:t>системою</w:t>
            </w:r>
            <w:r>
              <w:rPr>
                <w:color w:val="000000" w:themeColor="text1"/>
                <w:spacing w:val="64"/>
                <w:sz w:val="24"/>
                <w:szCs w:val="24"/>
              </w:rPr>
              <w:t xml:space="preserve"> </w:t>
            </w:r>
            <w:r>
              <w:rPr>
                <w:color w:val="000000" w:themeColor="text1"/>
                <w:sz w:val="24"/>
                <w:szCs w:val="24"/>
              </w:rPr>
              <w:t>(5</w:t>
            </w:r>
            <w:r>
              <w:rPr>
                <w:color w:val="000000" w:themeColor="text1"/>
                <w:spacing w:val="68"/>
                <w:sz w:val="24"/>
                <w:szCs w:val="24"/>
              </w:rPr>
              <w:t xml:space="preserve"> </w:t>
            </w:r>
            <w:r>
              <w:rPr>
                <w:color w:val="000000" w:themeColor="text1"/>
                <w:sz w:val="24"/>
                <w:szCs w:val="24"/>
              </w:rPr>
              <w:t>-</w:t>
            </w:r>
            <w:r>
              <w:rPr>
                <w:color w:val="000000" w:themeColor="text1"/>
                <w:spacing w:val="67"/>
                <w:sz w:val="24"/>
                <w:szCs w:val="24"/>
              </w:rPr>
              <w:t xml:space="preserve"> </w:t>
            </w:r>
            <w:r>
              <w:rPr>
                <w:color w:val="000000" w:themeColor="text1"/>
                <w:sz w:val="24"/>
                <w:szCs w:val="24"/>
              </w:rPr>
              <w:t>«відмінно»,</w:t>
            </w:r>
            <w:r>
              <w:rPr>
                <w:color w:val="000000" w:themeColor="text1"/>
                <w:spacing w:val="63"/>
                <w:sz w:val="24"/>
                <w:szCs w:val="24"/>
              </w:rPr>
              <w:t xml:space="preserve"> </w:t>
            </w:r>
            <w:r>
              <w:rPr>
                <w:color w:val="000000" w:themeColor="text1"/>
                <w:sz w:val="24"/>
                <w:szCs w:val="24"/>
              </w:rPr>
              <w:t>4</w:t>
            </w:r>
            <w:r>
              <w:rPr>
                <w:color w:val="000000" w:themeColor="text1"/>
                <w:spacing w:val="65"/>
                <w:sz w:val="24"/>
                <w:szCs w:val="24"/>
              </w:rPr>
              <w:t xml:space="preserve"> </w:t>
            </w:r>
            <w:r>
              <w:rPr>
                <w:color w:val="000000" w:themeColor="text1"/>
                <w:sz w:val="24"/>
                <w:szCs w:val="24"/>
              </w:rPr>
              <w:t>- «добре»,</w:t>
            </w:r>
            <w:r>
              <w:rPr>
                <w:color w:val="000000" w:themeColor="text1"/>
                <w:spacing w:val="-4"/>
                <w:sz w:val="24"/>
                <w:szCs w:val="24"/>
              </w:rPr>
              <w:t xml:space="preserve"> </w:t>
            </w:r>
            <w:r>
              <w:rPr>
                <w:color w:val="000000" w:themeColor="text1"/>
                <w:sz w:val="24"/>
                <w:szCs w:val="24"/>
              </w:rPr>
              <w:t>3</w:t>
            </w:r>
            <w:r>
              <w:rPr>
                <w:color w:val="000000" w:themeColor="text1"/>
                <w:spacing w:val="-3"/>
                <w:sz w:val="24"/>
                <w:szCs w:val="24"/>
              </w:rPr>
              <w:t xml:space="preserve"> </w:t>
            </w:r>
            <w:r>
              <w:rPr>
                <w:color w:val="000000" w:themeColor="text1"/>
                <w:sz w:val="24"/>
                <w:szCs w:val="24"/>
              </w:rPr>
              <w:t>-</w:t>
            </w:r>
            <w:r>
              <w:rPr>
                <w:color w:val="000000" w:themeColor="text1"/>
                <w:spacing w:val="-2"/>
                <w:sz w:val="24"/>
                <w:szCs w:val="24"/>
              </w:rPr>
              <w:t xml:space="preserve"> </w:t>
            </w:r>
            <w:r>
              <w:rPr>
                <w:color w:val="000000" w:themeColor="text1"/>
                <w:sz w:val="24"/>
                <w:szCs w:val="24"/>
              </w:rPr>
              <w:t>«задовільно»,</w:t>
            </w:r>
            <w:r>
              <w:rPr>
                <w:color w:val="000000" w:themeColor="text1"/>
                <w:spacing w:val="-3"/>
                <w:sz w:val="24"/>
                <w:szCs w:val="24"/>
              </w:rPr>
              <w:t xml:space="preserve"> </w:t>
            </w:r>
            <w:r>
              <w:rPr>
                <w:color w:val="000000" w:themeColor="text1"/>
                <w:sz w:val="24"/>
                <w:szCs w:val="24"/>
              </w:rPr>
              <w:t>2</w:t>
            </w:r>
            <w:r>
              <w:rPr>
                <w:color w:val="000000" w:themeColor="text1"/>
                <w:spacing w:val="-1"/>
                <w:sz w:val="24"/>
                <w:szCs w:val="24"/>
              </w:rPr>
              <w:t xml:space="preserve"> </w:t>
            </w:r>
            <w:r>
              <w:rPr>
                <w:color w:val="000000" w:themeColor="text1"/>
                <w:sz w:val="24"/>
                <w:szCs w:val="24"/>
              </w:rPr>
              <w:t>-</w:t>
            </w:r>
            <w:r>
              <w:rPr>
                <w:color w:val="000000" w:themeColor="text1"/>
                <w:spacing w:val="-1"/>
                <w:sz w:val="24"/>
                <w:szCs w:val="24"/>
              </w:rPr>
              <w:t xml:space="preserve"> </w:t>
            </w:r>
            <w:r>
              <w:rPr>
                <w:color w:val="000000" w:themeColor="text1"/>
                <w:sz w:val="24"/>
                <w:szCs w:val="24"/>
              </w:rPr>
              <w:t>«незадовільно»)</w:t>
            </w:r>
          </w:p>
          <w:p w14:paraId="0E068A88" w14:textId="77777777" w:rsidR="006A0312" w:rsidRDefault="00000000">
            <w:pPr>
              <w:pStyle w:val="TableParagraph"/>
              <w:numPr>
                <w:ilvl w:val="0"/>
                <w:numId w:val="5"/>
              </w:numPr>
              <w:tabs>
                <w:tab w:val="left" w:pos="825"/>
                <w:tab w:val="left" w:pos="826"/>
              </w:tabs>
              <w:ind w:left="426" w:right="96" w:hanging="361"/>
              <w:rPr>
                <w:color w:val="000000" w:themeColor="text1"/>
                <w:sz w:val="24"/>
                <w:szCs w:val="24"/>
              </w:rPr>
            </w:pPr>
            <w:r>
              <w:rPr>
                <w:color w:val="000000" w:themeColor="text1"/>
                <w:sz w:val="24"/>
                <w:szCs w:val="24"/>
              </w:rPr>
              <w:t>шкалою</w:t>
            </w:r>
            <w:r>
              <w:rPr>
                <w:color w:val="000000" w:themeColor="text1"/>
                <w:spacing w:val="-2"/>
                <w:sz w:val="24"/>
                <w:szCs w:val="24"/>
              </w:rPr>
              <w:t xml:space="preserve"> </w:t>
            </w:r>
            <w:r>
              <w:rPr>
                <w:color w:val="000000" w:themeColor="text1"/>
                <w:sz w:val="24"/>
                <w:szCs w:val="24"/>
              </w:rPr>
              <w:t>ECTS</w:t>
            </w:r>
            <w:r>
              <w:rPr>
                <w:color w:val="000000" w:themeColor="text1"/>
                <w:spacing w:val="-1"/>
                <w:sz w:val="24"/>
                <w:szCs w:val="24"/>
              </w:rPr>
              <w:t xml:space="preserve"> </w:t>
            </w:r>
            <w:r>
              <w:rPr>
                <w:color w:val="000000" w:themeColor="text1"/>
                <w:sz w:val="24"/>
                <w:szCs w:val="24"/>
              </w:rPr>
              <w:t>(A,</w:t>
            </w:r>
            <w:r>
              <w:rPr>
                <w:color w:val="000000" w:themeColor="text1"/>
                <w:spacing w:val="-2"/>
                <w:sz w:val="24"/>
                <w:szCs w:val="24"/>
              </w:rPr>
              <w:t xml:space="preserve"> </w:t>
            </w:r>
            <w:r>
              <w:rPr>
                <w:color w:val="000000" w:themeColor="text1"/>
                <w:sz w:val="24"/>
                <w:szCs w:val="24"/>
              </w:rPr>
              <w:t>B,</w:t>
            </w:r>
            <w:r>
              <w:rPr>
                <w:color w:val="000000" w:themeColor="text1"/>
                <w:spacing w:val="-3"/>
                <w:sz w:val="24"/>
                <w:szCs w:val="24"/>
              </w:rPr>
              <w:t xml:space="preserve"> </w:t>
            </w:r>
            <w:r>
              <w:rPr>
                <w:color w:val="000000" w:themeColor="text1"/>
                <w:sz w:val="24"/>
                <w:szCs w:val="24"/>
              </w:rPr>
              <w:t>C,</w:t>
            </w:r>
            <w:r>
              <w:rPr>
                <w:color w:val="000000" w:themeColor="text1"/>
                <w:spacing w:val="-2"/>
                <w:sz w:val="24"/>
                <w:szCs w:val="24"/>
              </w:rPr>
              <w:t xml:space="preserve"> </w:t>
            </w:r>
            <w:r>
              <w:rPr>
                <w:color w:val="000000" w:themeColor="text1"/>
                <w:sz w:val="24"/>
                <w:szCs w:val="24"/>
              </w:rPr>
              <w:t>D,</w:t>
            </w:r>
            <w:r>
              <w:rPr>
                <w:color w:val="000000" w:themeColor="text1"/>
                <w:spacing w:val="-2"/>
                <w:sz w:val="24"/>
                <w:szCs w:val="24"/>
              </w:rPr>
              <w:t xml:space="preserve"> </w:t>
            </w:r>
            <w:r>
              <w:rPr>
                <w:color w:val="000000" w:themeColor="text1"/>
                <w:sz w:val="24"/>
                <w:szCs w:val="24"/>
              </w:rPr>
              <w:t>E,</w:t>
            </w:r>
            <w:r>
              <w:rPr>
                <w:color w:val="000000" w:themeColor="text1"/>
                <w:spacing w:val="-2"/>
                <w:sz w:val="24"/>
                <w:szCs w:val="24"/>
              </w:rPr>
              <w:t xml:space="preserve"> </w:t>
            </w:r>
            <w:r>
              <w:rPr>
                <w:color w:val="000000" w:themeColor="text1"/>
                <w:sz w:val="24"/>
                <w:szCs w:val="24"/>
              </w:rPr>
              <w:t>FX,</w:t>
            </w:r>
            <w:r>
              <w:rPr>
                <w:color w:val="000000" w:themeColor="text1"/>
                <w:spacing w:val="-2"/>
                <w:sz w:val="24"/>
                <w:szCs w:val="24"/>
              </w:rPr>
              <w:t xml:space="preserve"> </w:t>
            </w:r>
            <w:r>
              <w:rPr>
                <w:color w:val="000000" w:themeColor="text1"/>
                <w:sz w:val="24"/>
                <w:szCs w:val="24"/>
              </w:rPr>
              <w:t>F)</w:t>
            </w:r>
          </w:p>
          <w:p w14:paraId="2BFD2D84" w14:textId="77777777" w:rsidR="006A0312" w:rsidRDefault="00000000">
            <w:pPr>
              <w:pStyle w:val="TableParagraph"/>
              <w:tabs>
                <w:tab w:val="left" w:pos="825"/>
                <w:tab w:val="left" w:pos="826"/>
              </w:tabs>
              <w:ind w:left="65" w:right="96"/>
              <w:jc w:val="both"/>
              <w:rPr>
                <w:sz w:val="24"/>
                <w:szCs w:val="24"/>
              </w:rPr>
            </w:pPr>
            <w:r>
              <w:rPr>
                <w:sz w:val="24"/>
                <w:szCs w:val="24"/>
              </w:rPr>
              <w:t>Залік - це форма підсумкового контролю, що полягає в оцінці засвоєння здобувачем вищої освіти навчального матеріалу виключно на підставі результатів виконання ним певних видів робіт на практичних, семінарських або лабораторних заняттях для поточного контролю, передбачених силабусом. Результати складання семестрових заліків оцінюються за двобальною шкалою («зараховано», «не зараховано»):</w:t>
            </w:r>
            <w:r>
              <w:t xml:space="preserve"> </w:t>
            </w:r>
            <w:r>
              <w:rPr>
                <w:sz w:val="24"/>
                <w:szCs w:val="24"/>
              </w:rPr>
              <w:t>максимальна сума – 200 балів; мінімальна сума – 120 балів (мінімальна сума, що дозволяє повторне складання заліку – 70 балів).</w:t>
            </w:r>
          </w:p>
          <w:p w14:paraId="2AC7FDF1" w14:textId="77777777" w:rsidR="006A0312" w:rsidRDefault="00000000">
            <w:pPr>
              <w:tabs>
                <w:tab w:val="left" w:pos="142"/>
              </w:tabs>
              <w:ind w:left="65" w:right="96"/>
              <w:jc w:val="both"/>
              <w:rPr>
                <w:color w:val="000000" w:themeColor="text1"/>
                <w:sz w:val="24"/>
                <w:szCs w:val="24"/>
              </w:rPr>
            </w:pPr>
            <w:r>
              <w:rPr>
                <w:color w:val="000000" w:themeColor="text1"/>
                <w:sz w:val="24"/>
                <w:szCs w:val="24"/>
              </w:rPr>
              <w:t>Система оцінювання результатів навчання здобувачів вищої освіти включає:</w:t>
            </w:r>
          </w:p>
          <w:p w14:paraId="5565C9FC" w14:textId="77777777" w:rsidR="006A0312" w:rsidRDefault="00000000">
            <w:pPr>
              <w:pStyle w:val="aa"/>
              <w:numPr>
                <w:ilvl w:val="0"/>
                <w:numId w:val="5"/>
              </w:numPr>
              <w:tabs>
                <w:tab w:val="left" w:pos="142"/>
              </w:tabs>
              <w:ind w:left="426" w:right="96"/>
              <w:jc w:val="both"/>
              <w:rPr>
                <w:color w:val="000000" w:themeColor="text1"/>
                <w:sz w:val="24"/>
                <w:szCs w:val="24"/>
              </w:rPr>
            </w:pPr>
            <w:r>
              <w:rPr>
                <w:color w:val="000000" w:themeColor="text1"/>
                <w:sz w:val="24"/>
                <w:szCs w:val="24"/>
              </w:rPr>
              <w:t>оцінювання результатів навчання протягом семестру під час вивчення освітніх компонент/навчальних дисциплін (поточний контроль);</w:t>
            </w:r>
          </w:p>
          <w:p w14:paraId="3D02B4AB" w14:textId="77777777" w:rsidR="006A0312" w:rsidRDefault="00000000">
            <w:pPr>
              <w:pStyle w:val="aa"/>
              <w:numPr>
                <w:ilvl w:val="0"/>
                <w:numId w:val="5"/>
              </w:numPr>
              <w:tabs>
                <w:tab w:val="left" w:pos="142"/>
              </w:tabs>
              <w:ind w:left="426" w:right="96"/>
              <w:jc w:val="both"/>
              <w:rPr>
                <w:color w:val="000000" w:themeColor="text1"/>
                <w:sz w:val="24"/>
                <w:szCs w:val="24"/>
              </w:rPr>
            </w:pPr>
            <w:r>
              <w:rPr>
                <w:color w:val="000000" w:themeColor="text1"/>
                <w:sz w:val="24"/>
                <w:szCs w:val="24"/>
              </w:rPr>
              <w:t>оцінювання результатів навчання після вивчення освітніх компонент/навчальних дисциплін (семестровий (підсумковий) контроль: екзамен або залік);</w:t>
            </w:r>
          </w:p>
          <w:p w14:paraId="2BD9E215" w14:textId="77777777" w:rsidR="006A0312" w:rsidRDefault="00000000">
            <w:pPr>
              <w:pStyle w:val="aa"/>
              <w:numPr>
                <w:ilvl w:val="0"/>
                <w:numId w:val="5"/>
              </w:numPr>
              <w:tabs>
                <w:tab w:val="left" w:pos="142"/>
              </w:tabs>
              <w:ind w:left="426" w:right="96"/>
              <w:jc w:val="both"/>
              <w:rPr>
                <w:color w:val="000000" w:themeColor="text1"/>
                <w:sz w:val="24"/>
                <w:szCs w:val="24"/>
              </w:rPr>
            </w:pPr>
            <w:r>
              <w:rPr>
                <w:color w:val="000000" w:themeColor="text1"/>
                <w:sz w:val="24"/>
                <w:szCs w:val="24"/>
              </w:rPr>
              <w:t>оцінювання виконання та захисту звіту з виробничої практики –  залік;</w:t>
            </w:r>
          </w:p>
          <w:p w14:paraId="5750159C" w14:textId="77777777" w:rsidR="008B33AB" w:rsidRDefault="00000000">
            <w:pPr>
              <w:pStyle w:val="TableParagraph"/>
              <w:numPr>
                <w:ilvl w:val="0"/>
                <w:numId w:val="5"/>
              </w:numPr>
              <w:ind w:left="426" w:right="96"/>
              <w:jc w:val="both"/>
              <w:rPr>
                <w:color w:val="000000" w:themeColor="text1"/>
                <w:sz w:val="24"/>
                <w:szCs w:val="24"/>
                <w:lang w:eastAsia="uk-UA" w:bidi="uk-UA"/>
              </w:rPr>
            </w:pPr>
            <w:r>
              <w:rPr>
                <w:color w:val="000000" w:themeColor="text1"/>
                <w:sz w:val="24"/>
                <w:szCs w:val="24"/>
              </w:rPr>
              <w:t>оцінювання атестації здобувачів вищої освіти – у</w:t>
            </w:r>
            <w:r>
              <w:rPr>
                <w:color w:val="000000" w:themeColor="text1"/>
                <w:spacing w:val="1"/>
                <w:sz w:val="24"/>
                <w:szCs w:val="24"/>
              </w:rPr>
              <w:t xml:space="preserve"> </w:t>
            </w:r>
            <w:r>
              <w:rPr>
                <w:color w:val="000000" w:themeColor="text1"/>
                <w:sz w:val="24"/>
                <w:szCs w:val="24"/>
              </w:rPr>
              <w:t>формі</w:t>
            </w:r>
            <w:r>
              <w:rPr>
                <w:color w:val="000000" w:themeColor="text1"/>
                <w:spacing w:val="1"/>
                <w:sz w:val="24"/>
                <w:szCs w:val="24"/>
              </w:rPr>
              <w:t xml:space="preserve"> </w:t>
            </w:r>
            <w:r>
              <w:rPr>
                <w:color w:val="000000" w:themeColor="text1"/>
                <w:sz w:val="24"/>
                <w:szCs w:val="24"/>
              </w:rPr>
              <w:t>єдиного</w:t>
            </w:r>
            <w:r>
              <w:rPr>
                <w:color w:val="000000" w:themeColor="text1"/>
                <w:spacing w:val="1"/>
                <w:sz w:val="24"/>
                <w:szCs w:val="24"/>
              </w:rPr>
              <w:t xml:space="preserve"> </w:t>
            </w:r>
            <w:r>
              <w:rPr>
                <w:color w:val="000000" w:themeColor="text1"/>
                <w:sz w:val="24"/>
                <w:szCs w:val="24"/>
              </w:rPr>
              <w:t>державного</w:t>
            </w:r>
            <w:r>
              <w:rPr>
                <w:color w:val="000000" w:themeColor="text1"/>
                <w:spacing w:val="1"/>
                <w:sz w:val="24"/>
                <w:szCs w:val="24"/>
              </w:rPr>
              <w:t xml:space="preserve"> </w:t>
            </w:r>
            <w:r>
              <w:rPr>
                <w:color w:val="000000" w:themeColor="text1"/>
                <w:sz w:val="24"/>
                <w:szCs w:val="24"/>
              </w:rPr>
              <w:t>кваліфікаційного</w:t>
            </w:r>
            <w:r>
              <w:rPr>
                <w:color w:val="000000" w:themeColor="text1"/>
                <w:spacing w:val="1"/>
                <w:sz w:val="24"/>
                <w:szCs w:val="24"/>
              </w:rPr>
              <w:t xml:space="preserve"> </w:t>
            </w:r>
            <w:r>
              <w:rPr>
                <w:color w:val="000000" w:themeColor="text1"/>
                <w:sz w:val="24"/>
                <w:szCs w:val="24"/>
              </w:rPr>
              <w:t>іспиту</w:t>
            </w:r>
            <w:r w:rsidR="00C75430">
              <w:rPr>
                <w:color w:val="000000" w:themeColor="text1"/>
                <w:sz w:val="24"/>
                <w:szCs w:val="24"/>
              </w:rPr>
              <w:t>:</w:t>
            </w:r>
            <w:r w:rsidR="00C75430" w:rsidRPr="00C75430">
              <w:rPr>
                <w:color w:val="000000" w:themeColor="text1"/>
                <w:sz w:val="24"/>
                <w:szCs w:val="24"/>
              </w:rPr>
              <w:t xml:space="preserve"> ліцензійного інтегрованого іспиту «КРОК Б» та складання практично-орієнтованих іспитів. </w:t>
            </w:r>
            <w:r>
              <w:rPr>
                <w:color w:val="000000" w:themeColor="text1"/>
                <w:sz w:val="24"/>
                <w:szCs w:val="24"/>
              </w:rPr>
              <w:t>Єдиний державний</w:t>
            </w:r>
            <w:r>
              <w:rPr>
                <w:color w:val="000000" w:themeColor="text1"/>
                <w:spacing w:val="1"/>
                <w:sz w:val="24"/>
                <w:szCs w:val="24"/>
              </w:rPr>
              <w:t xml:space="preserve"> </w:t>
            </w:r>
            <w:r>
              <w:rPr>
                <w:color w:val="000000" w:themeColor="text1"/>
                <w:sz w:val="24"/>
                <w:szCs w:val="24"/>
              </w:rPr>
              <w:t xml:space="preserve">кваліфікаційний іспит здійснюється відповідно </w:t>
            </w:r>
          </w:p>
          <w:p w14:paraId="366D3102" w14:textId="0A053F99" w:rsidR="008B33AB" w:rsidRPr="00A8322D" w:rsidRDefault="008B33AB" w:rsidP="00A8322D">
            <w:pPr>
              <w:pStyle w:val="TableParagraph"/>
              <w:ind w:left="426" w:right="96"/>
              <w:jc w:val="both"/>
            </w:pPr>
            <w:r w:rsidRPr="008B33AB">
              <w:rPr>
                <w:color w:val="000000" w:themeColor="text1"/>
                <w:sz w:val="24"/>
                <w:szCs w:val="24"/>
                <w:lang w:eastAsia="uk-UA" w:bidi="uk-UA"/>
              </w:rPr>
              <w:t>до Постанов Кабінету Міністрів України від 28.03.2018 № 334 «Про затвердження Порядку здійснення єдиного державного кваліфікаційного іспиту для здобувачів ступенів фахової передвищої освіти та вищої освіти першого (бакалаврського) та другого (магістерського) рівнів за спеціальностями галузі знань «22 Охорона здоров’я» (зі змінами)</w:t>
            </w:r>
            <w:r>
              <w:t xml:space="preserve"> </w:t>
            </w:r>
            <w:hyperlink r:id="rId18" w:anchor="Text" w:history="1">
              <w:r w:rsidRPr="00897EE2">
                <w:rPr>
                  <w:rStyle w:val="a4"/>
                  <w:sz w:val="24"/>
                  <w:szCs w:val="24"/>
                  <w:lang w:eastAsia="uk-UA" w:bidi="uk-UA"/>
                </w:rPr>
                <w:t>https://zakon.rada.gov.ua/laws/show/334-2018-%D0%BF#Text</w:t>
              </w:r>
            </w:hyperlink>
            <w:r>
              <w:rPr>
                <w:color w:val="000000" w:themeColor="text1"/>
                <w:sz w:val="24"/>
                <w:szCs w:val="24"/>
                <w:lang w:eastAsia="uk-UA" w:bidi="uk-UA"/>
              </w:rPr>
              <w:t xml:space="preserve"> </w:t>
            </w:r>
            <w:r w:rsidRPr="008B33AB">
              <w:rPr>
                <w:color w:val="000000" w:themeColor="text1"/>
                <w:sz w:val="24"/>
                <w:szCs w:val="24"/>
                <w:lang w:eastAsia="uk-UA" w:bidi="uk-UA"/>
              </w:rPr>
              <w:t>та від 19 травня 2021 р. № 497 «Про атестацію здобувачів ступеня фахової передвищої освіти та ступенів вищої освіти на першому (бакалаврському) та другому (магістерському) рівнях у формі єдиного державного кваліфікаційного іспиту» (зі змінами)</w:t>
            </w:r>
            <w:r>
              <w:rPr>
                <w:color w:val="000000" w:themeColor="text1"/>
                <w:sz w:val="24"/>
                <w:szCs w:val="24"/>
                <w:lang w:eastAsia="uk-UA" w:bidi="uk-UA"/>
              </w:rPr>
              <w:t xml:space="preserve"> </w:t>
            </w:r>
            <w:hyperlink r:id="rId19" w:anchor="Text" w:history="1">
              <w:r w:rsidR="006A0312">
                <w:rPr>
                  <w:rStyle w:val="a4"/>
                  <w:sz w:val="24"/>
                  <w:szCs w:val="24"/>
                </w:rPr>
                <w:t>https://zakon.rada.gov.ua/laws/show/497-2021-%D0%BF#Text</w:t>
              </w:r>
            </w:hyperlink>
          </w:p>
        </w:tc>
      </w:tr>
      <w:tr w:rsidR="006A0312" w14:paraId="563B799A" w14:textId="77777777">
        <w:trPr>
          <w:trHeight w:val="299"/>
        </w:trPr>
        <w:tc>
          <w:tcPr>
            <w:tcW w:w="9784" w:type="dxa"/>
            <w:gridSpan w:val="2"/>
          </w:tcPr>
          <w:p w14:paraId="4BCEC3D4" w14:textId="77777777" w:rsidR="006A0312" w:rsidRDefault="00000000">
            <w:pPr>
              <w:ind w:left="3173"/>
              <w:rPr>
                <w:b/>
                <w:color w:val="000000" w:themeColor="text1"/>
                <w:sz w:val="24"/>
                <w:szCs w:val="24"/>
                <w:lang w:eastAsia="uk-UA" w:bidi="uk-UA"/>
              </w:rPr>
            </w:pPr>
            <w:r>
              <w:rPr>
                <w:b/>
                <w:color w:val="000000" w:themeColor="text1"/>
                <w:sz w:val="24"/>
                <w:szCs w:val="24"/>
                <w:lang w:eastAsia="uk-UA" w:bidi="uk-UA"/>
              </w:rPr>
              <w:lastRenderedPageBreak/>
              <w:t>6. Програмні компетентності</w:t>
            </w:r>
          </w:p>
        </w:tc>
      </w:tr>
      <w:tr w:rsidR="006A0312" w14:paraId="05D24B05" w14:textId="77777777">
        <w:trPr>
          <w:trHeight w:val="741"/>
        </w:trPr>
        <w:tc>
          <w:tcPr>
            <w:tcW w:w="2149" w:type="dxa"/>
          </w:tcPr>
          <w:p w14:paraId="42B4DDC4" w14:textId="77777777" w:rsidR="006A0312" w:rsidRDefault="00000000">
            <w:pPr>
              <w:ind w:left="105"/>
              <w:rPr>
                <w:b/>
                <w:color w:val="000000" w:themeColor="text1"/>
                <w:sz w:val="24"/>
                <w:szCs w:val="24"/>
                <w:lang w:eastAsia="uk-UA" w:bidi="uk-UA"/>
              </w:rPr>
            </w:pPr>
            <w:r w:rsidRPr="008B33AB">
              <w:rPr>
                <w:b/>
                <w:color w:val="000000" w:themeColor="text1"/>
                <w:sz w:val="24"/>
                <w:szCs w:val="24"/>
                <w:lang w:eastAsia="uk-UA" w:bidi="uk-UA"/>
              </w:rPr>
              <w:lastRenderedPageBreak/>
              <w:t xml:space="preserve">Інтегральна </w:t>
            </w:r>
            <w:r w:rsidRPr="008B33AB">
              <w:rPr>
                <w:b/>
                <w:color w:val="000000" w:themeColor="text1"/>
                <w:w w:val="95"/>
                <w:sz w:val="24"/>
                <w:szCs w:val="24"/>
                <w:lang w:eastAsia="uk-UA" w:bidi="uk-UA"/>
              </w:rPr>
              <w:t>компетентність (ІК)</w:t>
            </w:r>
          </w:p>
        </w:tc>
        <w:tc>
          <w:tcPr>
            <w:tcW w:w="7635" w:type="dxa"/>
          </w:tcPr>
          <w:p w14:paraId="2FAC735C" w14:textId="3F71B354" w:rsidR="006A0312" w:rsidRPr="00C609BA" w:rsidRDefault="00C609BA" w:rsidP="00C609BA">
            <w:pPr>
              <w:pStyle w:val="TableParagraph"/>
              <w:ind w:left="57" w:right="57"/>
              <w:jc w:val="both"/>
              <w:rPr>
                <w:color w:val="000000" w:themeColor="text1"/>
                <w:sz w:val="24"/>
                <w:szCs w:val="24"/>
              </w:rPr>
            </w:pPr>
            <w:r w:rsidRPr="00C609BA">
              <w:rPr>
                <w:color w:val="000000" w:themeColor="text1"/>
                <w:sz w:val="24"/>
                <w:szCs w:val="24"/>
              </w:rPr>
              <w:t>Здатність розв’язувати складні спеціалізовані задачі та практичні проблеми при виконанні досліджень в лабораторіях різного профілю, інтерпретації їх результатів та управлінні роботою лабораторії або у процесі навчання, що передбачає застосування певних теорій та методів відповідної науки та наявність відповідних практичних навичок комплексністю та невизначеністю умов.</w:t>
            </w:r>
          </w:p>
        </w:tc>
      </w:tr>
      <w:tr w:rsidR="006A0312" w14:paraId="097C0EEB" w14:textId="77777777">
        <w:trPr>
          <w:trHeight w:val="416"/>
        </w:trPr>
        <w:tc>
          <w:tcPr>
            <w:tcW w:w="2149" w:type="dxa"/>
          </w:tcPr>
          <w:p w14:paraId="6F94B3F0" w14:textId="77777777" w:rsidR="006A0312" w:rsidRDefault="00000000">
            <w:pPr>
              <w:ind w:left="105"/>
              <w:rPr>
                <w:b/>
                <w:color w:val="000000" w:themeColor="text1"/>
                <w:sz w:val="24"/>
                <w:szCs w:val="24"/>
                <w:lang w:eastAsia="uk-UA" w:bidi="uk-UA"/>
              </w:rPr>
            </w:pPr>
            <w:r>
              <w:rPr>
                <w:b/>
                <w:color w:val="000000" w:themeColor="text1"/>
                <w:sz w:val="24"/>
                <w:szCs w:val="24"/>
                <w:lang w:eastAsia="uk-UA" w:bidi="uk-UA"/>
              </w:rPr>
              <w:t xml:space="preserve">Загальні </w:t>
            </w:r>
            <w:r>
              <w:rPr>
                <w:b/>
                <w:color w:val="000000" w:themeColor="text1"/>
                <w:w w:val="95"/>
                <w:sz w:val="24"/>
                <w:szCs w:val="24"/>
                <w:lang w:eastAsia="uk-UA" w:bidi="uk-UA"/>
              </w:rPr>
              <w:t>компетентності</w:t>
            </w:r>
            <w:r>
              <w:rPr>
                <w:b/>
                <w:color w:val="000000" w:themeColor="text1"/>
                <w:sz w:val="24"/>
                <w:szCs w:val="24"/>
                <w:lang w:eastAsia="uk-UA" w:bidi="uk-UA"/>
              </w:rPr>
              <w:t xml:space="preserve"> (ЗК)</w:t>
            </w:r>
          </w:p>
        </w:tc>
        <w:tc>
          <w:tcPr>
            <w:tcW w:w="7635" w:type="dxa"/>
          </w:tcPr>
          <w:p w14:paraId="2259AE21" w14:textId="729397DD" w:rsidR="00C609BA" w:rsidRPr="00C609BA" w:rsidRDefault="00C609BA" w:rsidP="00C609BA">
            <w:pPr>
              <w:pStyle w:val="TableParagraph"/>
              <w:ind w:left="57" w:right="57"/>
              <w:jc w:val="both"/>
              <w:rPr>
                <w:sz w:val="24"/>
                <w:szCs w:val="24"/>
                <w:lang w:val="ru-RU"/>
              </w:rPr>
            </w:pPr>
            <w:r w:rsidRPr="00C609BA">
              <w:rPr>
                <w:sz w:val="24"/>
                <w:szCs w:val="24"/>
              </w:rPr>
              <w:t>ЗК01.</w:t>
            </w:r>
            <w:r>
              <w:rPr>
                <w:sz w:val="24"/>
                <w:szCs w:val="24"/>
                <w:lang w:val="en-US"/>
              </w:rPr>
              <w:t> </w:t>
            </w:r>
            <w:r w:rsidRPr="00C609BA">
              <w:rPr>
                <w:sz w:val="24"/>
                <w:szCs w:val="24"/>
              </w:rPr>
              <w:t>Цінування та повага до різноманітності та мультикультурності. ЗК02.</w:t>
            </w:r>
            <w:r>
              <w:rPr>
                <w:sz w:val="24"/>
                <w:szCs w:val="24"/>
                <w:lang w:val="en-US"/>
              </w:rPr>
              <w:t> </w:t>
            </w:r>
            <w:r w:rsidRPr="00C609BA">
              <w:rPr>
                <w:sz w:val="24"/>
                <w:szCs w:val="24"/>
              </w:rPr>
              <w:t>Здатність спілкуватися державною мовою як усно, так і письмово. ЗК03.</w:t>
            </w:r>
            <w:r>
              <w:rPr>
                <w:sz w:val="24"/>
                <w:szCs w:val="24"/>
                <w:lang w:val="en-US"/>
              </w:rPr>
              <w:t> </w:t>
            </w:r>
            <w:r w:rsidRPr="00C609BA">
              <w:rPr>
                <w:sz w:val="24"/>
                <w:szCs w:val="24"/>
              </w:rPr>
              <w:t xml:space="preserve">Здатність спілкуватися іноземною мовою. </w:t>
            </w:r>
          </w:p>
          <w:p w14:paraId="0EC59754" w14:textId="6618FFF4" w:rsidR="00C609BA" w:rsidRPr="00C609BA" w:rsidRDefault="00C609BA" w:rsidP="00C609BA">
            <w:pPr>
              <w:pStyle w:val="TableParagraph"/>
              <w:ind w:left="57" w:right="57"/>
              <w:jc w:val="both"/>
              <w:rPr>
                <w:sz w:val="24"/>
                <w:szCs w:val="24"/>
                <w:lang w:val="ru-RU"/>
              </w:rPr>
            </w:pPr>
            <w:r w:rsidRPr="00C609BA">
              <w:rPr>
                <w:sz w:val="24"/>
                <w:szCs w:val="24"/>
              </w:rPr>
              <w:t>ЗК04.</w:t>
            </w:r>
            <w:r>
              <w:rPr>
                <w:sz w:val="24"/>
                <w:szCs w:val="24"/>
                <w:lang w:val="en-US"/>
              </w:rPr>
              <w:t> </w:t>
            </w:r>
            <w:r w:rsidRPr="00C609BA">
              <w:rPr>
                <w:sz w:val="24"/>
                <w:szCs w:val="24"/>
              </w:rPr>
              <w:t xml:space="preserve">Здатність до абстрактного мислення, аналізу та синтезу. </w:t>
            </w:r>
          </w:p>
          <w:p w14:paraId="57D10AB1" w14:textId="354F6434" w:rsidR="00C609BA" w:rsidRPr="00C609BA" w:rsidRDefault="00C609BA" w:rsidP="00C609BA">
            <w:pPr>
              <w:pStyle w:val="TableParagraph"/>
              <w:ind w:left="57" w:right="57"/>
              <w:jc w:val="both"/>
              <w:rPr>
                <w:sz w:val="24"/>
                <w:szCs w:val="24"/>
                <w:lang w:val="ru-RU"/>
              </w:rPr>
            </w:pPr>
            <w:r w:rsidRPr="00C609BA">
              <w:rPr>
                <w:sz w:val="24"/>
                <w:szCs w:val="24"/>
              </w:rPr>
              <w:t>ЗК05.</w:t>
            </w:r>
            <w:r>
              <w:rPr>
                <w:sz w:val="24"/>
                <w:szCs w:val="24"/>
                <w:lang w:val="en-US"/>
              </w:rPr>
              <w:t> </w:t>
            </w:r>
            <w:r w:rsidRPr="00C609BA">
              <w:rPr>
                <w:sz w:val="24"/>
                <w:szCs w:val="24"/>
              </w:rPr>
              <w:t xml:space="preserve">Знання та розуміння предметної області та розуміння професійної діяльності. </w:t>
            </w:r>
          </w:p>
          <w:p w14:paraId="11D4A634" w14:textId="153B5A58" w:rsidR="00C609BA" w:rsidRPr="00C609BA" w:rsidRDefault="00C609BA" w:rsidP="00C609BA">
            <w:pPr>
              <w:pStyle w:val="TableParagraph"/>
              <w:ind w:left="57" w:right="57"/>
              <w:jc w:val="both"/>
              <w:rPr>
                <w:sz w:val="24"/>
                <w:szCs w:val="24"/>
                <w:lang w:val="ru-RU"/>
              </w:rPr>
            </w:pPr>
            <w:r w:rsidRPr="00C609BA">
              <w:rPr>
                <w:sz w:val="24"/>
                <w:szCs w:val="24"/>
              </w:rPr>
              <w:t>ЗК06.</w:t>
            </w:r>
            <w:r>
              <w:rPr>
                <w:sz w:val="24"/>
                <w:szCs w:val="24"/>
                <w:lang w:val="en-US"/>
              </w:rPr>
              <w:t> </w:t>
            </w:r>
            <w:r w:rsidRPr="00C609BA">
              <w:rPr>
                <w:sz w:val="24"/>
                <w:szCs w:val="24"/>
              </w:rPr>
              <w:t xml:space="preserve">Здатність застосовувати знання у практичних ситуаціях. </w:t>
            </w:r>
          </w:p>
          <w:p w14:paraId="587C7903" w14:textId="6DB62E6C" w:rsidR="00C609BA" w:rsidRPr="00C609BA" w:rsidRDefault="00C609BA" w:rsidP="00C609BA">
            <w:pPr>
              <w:pStyle w:val="TableParagraph"/>
              <w:ind w:left="57" w:right="57"/>
              <w:jc w:val="both"/>
              <w:rPr>
                <w:sz w:val="24"/>
                <w:szCs w:val="24"/>
                <w:lang w:val="ru-RU"/>
              </w:rPr>
            </w:pPr>
            <w:r w:rsidRPr="00C609BA">
              <w:rPr>
                <w:sz w:val="24"/>
                <w:szCs w:val="24"/>
              </w:rPr>
              <w:t>ЗК07.</w:t>
            </w:r>
            <w:r>
              <w:rPr>
                <w:sz w:val="24"/>
                <w:szCs w:val="24"/>
                <w:lang w:val="en-US"/>
              </w:rPr>
              <w:t> </w:t>
            </w:r>
            <w:r w:rsidRPr="00C609BA">
              <w:rPr>
                <w:sz w:val="24"/>
                <w:szCs w:val="24"/>
              </w:rPr>
              <w:t xml:space="preserve">Здатність вчитися і оволодівати сучасними знаннями. </w:t>
            </w:r>
          </w:p>
          <w:p w14:paraId="10D85C8E" w14:textId="3B64DCE4" w:rsidR="00C609BA" w:rsidRPr="00C609BA" w:rsidRDefault="00C609BA" w:rsidP="00C609BA">
            <w:pPr>
              <w:pStyle w:val="TableParagraph"/>
              <w:ind w:left="57" w:right="57"/>
              <w:jc w:val="both"/>
              <w:rPr>
                <w:sz w:val="24"/>
                <w:szCs w:val="24"/>
                <w:lang w:val="ru-RU"/>
              </w:rPr>
            </w:pPr>
            <w:r w:rsidRPr="00C609BA">
              <w:rPr>
                <w:sz w:val="24"/>
                <w:szCs w:val="24"/>
              </w:rPr>
              <w:t>ЗК08.</w:t>
            </w:r>
            <w:r>
              <w:rPr>
                <w:sz w:val="24"/>
                <w:szCs w:val="24"/>
                <w:lang w:val="en-US"/>
              </w:rPr>
              <w:t> </w:t>
            </w:r>
            <w:r w:rsidRPr="00C609BA">
              <w:rPr>
                <w:sz w:val="24"/>
                <w:szCs w:val="24"/>
              </w:rPr>
              <w:t xml:space="preserve">Навики здійснення безпечної діяльності. </w:t>
            </w:r>
          </w:p>
          <w:p w14:paraId="1CE2B210" w14:textId="33304498" w:rsidR="00C609BA" w:rsidRPr="00C609BA" w:rsidRDefault="00C609BA" w:rsidP="00C609BA">
            <w:pPr>
              <w:pStyle w:val="TableParagraph"/>
              <w:ind w:left="57" w:right="57"/>
              <w:jc w:val="both"/>
              <w:rPr>
                <w:sz w:val="24"/>
                <w:szCs w:val="24"/>
                <w:lang w:val="ru-RU"/>
              </w:rPr>
            </w:pPr>
            <w:r w:rsidRPr="00C609BA">
              <w:rPr>
                <w:sz w:val="24"/>
                <w:szCs w:val="24"/>
              </w:rPr>
              <w:t>ЗК09.</w:t>
            </w:r>
            <w:r>
              <w:rPr>
                <w:sz w:val="24"/>
                <w:szCs w:val="24"/>
                <w:lang w:val="en-US"/>
              </w:rPr>
              <w:t> </w:t>
            </w:r>
            <w:r w:rsidRPr="00C609BA">
              <w:rPr>
                <w:sz w:val="24"/>
                <w:szCs w:val="24"/>
              </w:rPr>
              <w:t xml:space="preserve">Здатність до пошуку, оброблення та аналізу інформації з різних джерел. </w:t>
            </w:r>
          </w:p>
          <w:p w14:paraId="08AE88AB" w14:textId="4D98CDCC" w:rsidR="00C609BA" w:rsidRPr="00C609BA" w:rsidRDefault="00C609BA" w:rsidP="00C609BA">
            <w:pPr>
              <w:pStyle w:val="TableParagraph"/>
              <w:ind w:left="57" w:right="57"/>
              <w:jc w:val="both"/>
              <w:rPr>
                <w:sz w:val="24"/>
                <w:szCs w:val="24"/>
                <w:lang w:val="ru-RU"/>
              </w:rPr>
            </w:pPr>
            <w:r w:rsidRPr="00C609BA">
              <w:rPr>
                <w:sz w:val="24"/>
                <w:szCs w:val="24"/>
              </w:rPr>
              <w:t>ЗК10.</w:t>
            </w:r>
            <w:r>
              <w:rPr>
                <w:sz w:val="24"/>
                <w:szCs w:val="24"/>
                <w:lang w:val="en-US"/>
              </w:rPr>
              <w:t> </w:t>
            </w:r>
            <w:r w:rsidRPr="00C609BA">
              <w:rPr>
                <w:sz w:val="24"/>
                <w:szCs w:val="24"/>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0BA79DF6" w14:textId="1B089181" w:rsidR="00C609BA" w:rsidRPr="00C609BA" w:rsidRDefault="00C609BA" w:rsidP="00C609BA">
            <w:pPr>
              <w:pStyle w:val="TableParagraph"/>
              <w:ind w:left="57" w:right="57"/>
              <w:jc w:val="both"/>
              <w:rPr>
                <w:color w:val="000000" w:themeColor="text1"/>
                <w:sz w:val="24"/>
                <w:szCs w:val="24"/>
              </w:rPr>
            </w:pPr>
            <w:r w:rsidRPr="00C609BA">
              <w:rPr>
                <w:sz w:val="24"/>
                <w:szCs w:val="24"/>
              </w:rPr>
              <w:t>ЗК11.</w:t>
            </w:r>
            <w:r>
              <w:rPr>
                <w:sz w:val="24"/>
                <w:szCs w:val="24"/>
                <w:lang w:val="en-US"/>
              </w:rPr>
              <w:t> </w:t>
            </w:r>
            <w:r w:rsidRPr="00C609BA">
              <w:rPr>
                <w:sz w:val="24"/>
                <w:szCs w:val="24"/>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1E2F573A" w14:textId="0861EE8E" w:rsidR="00C609BA" w:rsidRPr="001B2016" w:rsidRDefault="00C609BA" w:rsidP="00C609BA">
            <w:pPr>
              <w:pStyle w:val="TableParagraph"/>
              <w:ind w:left="57" w:right="57"/>
              <w:jc w:val="both"/>
              <w:rPr>
                <w:color w:val="000000" w:themeColor="text1"/>
                <w:sz w:val="24"/>
                <w:szCs w:val="24"/>
              </w:rPr>
            </w:pPr>
            <w:r w:rsidRPr="001B2016">
              <w:rPr>
                <w:color w:val="000000" w:themeColor="text1"/>
                <w:sz w:val="24"/>
                <w:szCs w:val="24"/>
              </w:rPr>
              <w:t>ЗК1</w:t>
            </w:r>
            <w:r w:rsidR="004A3120" w:rsidRPr="001B2016">
              <w:rPr>
                <w:color w:val="000000" w:themeColor="text1"/>
                <w:sz w:val="24"/>
                <w:szCs w:val="24"/>
              </w:rPr>
              <w:t>2</w:t>
            </w:r>
            <w:r w:rsidRPr="001B2016">
              <w:rPr>
                <w:color w:val="000000" w:themeColor="text1"/>
                <w:sz w:val="24"/>
                <w:szCs w:val="24"/>
              </w:rPr>
              <w:t>.</w:t>
            </w:r>
            <w:r w:rsidRPr="001B2016">
              <w:rPr>
                <w:color w:val="000000" w:themeColor="text1"/>
                <w:sz w:val="24"/>
                <w:szCs w:val="24"/>
                <w:lang w:val="en-US"/>
              </w:rPr>
              <w:t> </w:t>
            </w:r>
            <w:r w:rsidRPr="001B2016">
              <w:rPr>
                <w:color w:val="000000" w:themeColor="text1"/>
                <w:sz w:val="24"/>
                <w:szCs w:val="24"/>
              </w:rPr>
              <w:t>Здатність ухвалювати рішення та діяти, дотримуючись принципу неприпустимості корупції та будь-яких інших проявів недоброчесності.</w:t>
            </w:r>
          </w:p>
          <w:p w14:paraId="0AE18A1C" w14:textId="7323FCED" w:rsidR="00A87A64" w:rsidRPr="006E6633" w:rsidRDefault="00C609BA" w:rsidP="00C609BA">
            <w:pPr>
              <w:pStyle w:val="TableParagraph"/>
              <w:ind w:left="57" w:right="57"/>
              <w:jc w:val="both"/>
              <w:rPr>
                <w:color w:val="000000" w:themeColor="text1"/>
                <w:sz w:val="24"/>
                <w:szCs w:val="24"/>
              </w:rPr>
            </w:pPr>
            <w:r w:rsidRPr="001B2016">
              <w:rPr>
                <w:color w:val="000000" w:themeColor="text1"/>
                <w:sz w:val="24"/>
                <w:szCs w:val="24"/>
              </w:rPr>
              <w:t>ЗК1</w:t>
            </w:r>
            <w:r w:rsidR="004A3120" w:rsidRPr="001B2016">
              <w:rPr>
                <w:color w:val="000000" w:themeColor="text1"/>
                <w:sz w:val="24"/>
                <w:szCs w:val="24"/>
              </w:rPr>
              <w:t>3</w:t>
            </w:r>
            <w:r w:rsidRPr="001B2016">
              <w:rPr>
                <w:color w:val="000000" w:themeColor="text1"/>
                <w:sz w:val="24"/>
                <w:szCs w:val="24"/>
              </w:rPr>
              <w:t>.</w:t>
            </w:r>
            <w:r w:rsidRPr="001B2016">
              <w:rPr>
                <w:color w:val="000000" w:themeColor="text1"/>
                <w:sz w:val="24"/>
                <w:szCs w:val="24"/>
                <w:lang w:val="en-US"/>
              </w:rPr>
              <w:t> </w:t>
            </w:r>
            <w:r w:rsidRPr="001B2016">
              <w:rPr>
                <w:color w:val="000000" w:themeColor="text1"/>
                <w:sz w:val="24"/>
                <w:szCs w:val="24"/>
              </w:rPr>
              <w:t>Готовність до дій, ефективної взаємодії і прийняття рішень у надзвичайних ситуаціях, під час воєнних дій та інших загроз, забезпечення особистої та колективної безпеки, яка передбачає володіння базовими знаннями й навичками з надання першої допомоги, орієнтування на місцевості, дотримання правил безпеки.</w:t>
            </w:r>
          </w:p>
        </w:tc>
      </w:tr>
      <w:tr w:rsidR="006A0312" w14:paraId="05C90FE6" w14:textId="77777777" w:rsidTr="00A82F69">
        <w:trPr>
          <w:trHeight w:val="982"/>
        </w:trPr>
        <w:tc>
          <w:tcPr>
            <w:tcW w:w="2149" w:type="dxa"/>
          </w:tcPr>
          <w:p w14:paraId="5E1BF3C0" w14:textId="77777777" w:rsidR="00C609BA" w:rsidRPr="00C609BA" w:rsidRDefault="00C609BA" w:rsidP="00C609BA">
            <w:pPr>
              <w:ind w:left="105"/>
              <w:rPr>
                <w:b/>
                <w:color w:val="000000" w:themeColor="text1"/>
                <w:sz w:val="24"/>
                <w:szCs w:val="24"/>
                <w:lang w:val="ru-RU" w:eastAsia="uk-UA" w:bidi="uk-UA"/>
              </w:rPr>
            </w:pPr>
            <w:r w:rsidRPr="00C609BA">
              <w:rPr>
                <w:b/>
                <w:color w:val="000000" w:themeColor="text1"/>
                <w:sz w:val="24"/>
                <w:szCs w:val="24"/>
                <w:lang w:val="ru-RU" w:eastAsia="uk-UA" w:bidi="uk-UA"/>
              </w:rPr>
              <w:t xml:space="preserve">Спеціальні </w:t>
            </w:r>
          </w:p>
          <w:p w14:paraId="7162F845" w14:textId="77777777" w:rsidR="00C609BA" w:rsidRPr="00C609BA" w:rsidRDefault="00C609BA" w:rsidP="00C609BA">
            <w:pPr>
              <w:ind w:left="105"/>
              <w:rPr>
                <w:b/>
                <w:color w:val="000000" w:themeColor="text1"/>
                <w:sz w:val="24"/>
                <w:szCs w:val="24"/>
                <w:lang w:val="ru-RU" w:eastAsia="uk-UA" w:bidi="uk-UA"/>
              </w:rPr>
            </w:pPr>
            <w:r w:rsidRPr="00C609BA">
              <w:rPr>
                <w:b/>
                <w:color w:val="000000" w:themeColor="text1"/>
                <w:sz w:val="24"/>
                <w:szCs w:val="24"/>
                <w:lang w:val="ru-RU" w:eastAsia="uk-UA" w:bidi="uk-UA"/>
              </w:rPr>
              <w:t xml:space="preserve">(фахові, </w:t>
            </w:r>
          </w:p>
          <w:p w14:paraId="7CDB6201" w14:textId="77777777" w:rsidR="00C609BA" w:rsidRPr="00C609BA" w:rsidRDefault="00C609BA" w:rsidP="00C609BA">
            <w:pPr>
              <w:ind w:left="105"/>
              <w:rPr>
                <w:b/>
                <w:color w:val="000000" w:themeColor="text1"/>
                <w:sz w:val="24"/>
                <w:szCs w:val="24"/>
                <w:lang w:val="ru-RU" w:eastAsia="uk-UA" w:bidi="uk-UA"/>
              </w:rPr>
            </w:pPr>
            <w:r w:rsidRPr="00C609BA">
              <w:rPr>
                <w:b/>
                <w:color w:val="000000" w:themeColor="text1"/>
                <w:sz w:val="24"/>
                <w:szCs w:val="24"/>
                <w:lang w:val="ru-RU" w:eastAsia="uk-UA" w:bidi="uk-UA"/>
              </w:rPr>
              <w:t xml:space="preserve">предметні) </w:t>
            </w:r>
          </w:p>
          <w:p w14:paraId="55539735" w14:textId="074BB2C8" w:rsidR="00C609BA" w:rsidRPr="00C609BA" w:rsidRDefault="00C609BA" w:rsidP="00C609BA">
            <w:pPr>
              <w:ind w:left="105"/>
              <w:rPr>
                <w:b/>
                <w:color w:val="000000" w:themeColor="text1"/>
                <w:sz w:val="24"/>
                <w:szCs w:val="24"/>
                <w:lang w:val="ru-RU" w:eastAsia="uk-UA" w:bidi="uk-UA"/>
              </w:rPr>
            </w:pPr>
            <w:r w:rsidRPr="00C609BA">
              <w:rPr>
                <w:b/>
                <w:color w:val="000000" w:themeColor="text1"/>
                <w:sz w:val="24"/>
                <w:szCs w:val="24"/>
                <w:lang w:val="ru-RU" w:eastAsia="uk-UA" w:bidi="uk-UA"/>
              </w:rPr>
              <w:t>компетентності</w:t>
            </w:r>
          </w:p>
          <w:p w14:paraId="15643B9B" w14:textId="6A25DD57" w:rsidR="006A0312" w:rsidRPr="00C609BA" w:rsidRDefault="00C609BA">
            <w:pPr>
              <w:ind w:left="105"/>
              <w:rPr>
                <w:b/>
                <w:color w:val="000000" w:themeColor="text1"/>
                <w:sz w:val="24"/>
                <w:szCs w:val="24"/>
                <w:lang w:eastAsia="uk-UA" w:bidi="uk-UA"/>
              </w:rPr>
            </w:pPr>
            <w:r w:rsidRPr="00C609BA">
              <w:rPr>
                <w:b/>
                <w:color w:val="000000" w:themeColor="text1"/>
                <w:sz w:val="24"/>
                <w:szCs w:val="24"/>
                <w:lang w:val="ru-RU" w:eastAsia="uk-UA" w:bidi="uk-UA"/>
              </w:rPr>
              <w:t>(</w:t>
            </w:r>
            <w:r>
              <w:rPr>
                <w:b/>
                <w:color w:val="000000" w:themeColor="text1"/>
                <w:sz w:val="24"/>
                <w:szCs w:val="24"/>
                <w:lang w:val="en-US" w:eastAsia="uk-UA" w:bidi="uk-UA"/>
              </w:rPr>
              <w:t>C</w:t>
            </w:r>
            <w:r>
              <w:rPr>
                <w:b/>
                <w:color w:val="000000" w:themeColor="text1"/>
                <w:sz w:val="24"/>
                <w:szCs w:val="24"/>
                <w:lang w:eastAsia="uk-UA" w:bidi="uk-UA"/>
              </w:rPr>
              <w:t>К)</w:t>
            </w:r>
          </w:p>
        </w:tc>
        <w:tc>
          <w:tcPr>
            <w:tcW w:w="7635" w:type="dxa"/>
          </w:tcPr>
          <w:p w14:paraId="37AC343C" w14:textId="6A22A7A0" w:rsidR="001A7072" w:rsidRDefault="001A7072" w:rsidP="00C609BA">
            <w:pPr>
              <w:pStyle w:val="TableParagraph"/>
              <w:ind w:left="57" w:right="57"/>
              <w:jc w:val="both"/>
              <w:rPr>
                <w:sz w:val="24"/>
                <w:szCs w:val="24"/>
              </w:rPr>
            </w:pPr>
            <w:r w:rsidRPr="001A7072">
              <w:rPr>
                <w:sz w:val="24"/>
                <w:szCs w:val="24"/>
              </w:rPr>
              <w:t>СК01.</w:t>
            </w:r>
            <w:r>
              <w:rPr>
                <w:sz w:val="24"/>
                <w:szCs w:val="24"/>
              </w:rPr>
              <w:t> </w:t>
            </w:r>
            <w:r w:rsidRPr="001A7072">
              <w:rPr>
                <w:sz w:val="24"/>
                <w:szCs w:val="24"/>
              </w:rPr>
              <w:t xml:space="preserve">Здатність здійснювати безпечну професійну практичну діяльність згідно з протоколами, рекомендаціями щодо безпеки та діючим законодавством. </w:t>
            </w:r>
          </w:p>
          <w:p w14:paraId="520D8B1D" w14:textId="72E315B6" w:rsidR="001A7072" w:rsidRDefault="001A7072" w:rsidP="00C609BA">
            <w:pPr>
              <w:pStyle w:val="TableParagraph"/>
              <w:ind w:left="57" w:right="57"/>
              <w:jc w:val="both"/>
              <w:rPr>
                <w:sz w:val="24"/>
                <w:szCs w:val="24"/>
              </w:rPr>
            </w:pPr>
            <w:r w:rsidRPr="001A7072">
              <w:rPr>
                <w:sz w:val="24"/>
                <w:szCs w:val="24"/>
              </w:rPr>
              <w:t>СК02.</w:t>
            </w:r>
            <w:r>
              <w:rPr>
                <w:sz w:val="24"/>
                <w:szCs w:val="24"/>
              </w:rPr>
              <w:t> </w:t>
            </w:r>
            <w:r w:rsidRPr="001A7072">
              <w:rPr>
                <w:sz w:val="24"/>
                <w:szCs w:val="24"/>
              </w:rPr>
              <w:t xml:space="preserve">Здатність здійснювати збір та верифікацію даних, прийом та обробку зразків згідно з протоколами. </w:t>
            </w:r>
          </w:p>
          <w:p w14:paraId="208E6FF6" w14:textId="74AC776B" w:rsidR="001A7072" w:rsidRDefault="001A7072" w:rsidP="00C609BA">
            <w:pPr>
              <w:pStyle w:val="TableParagraph"/>
              <w:ind w:left="57" w:right="57"/>
              <w:jc w:val="both"/>
              <w:rPr>
                <w:sz w:val="24"/>
                <w:szCs w:val="24"/>
              </w:rPr>
            </w:pPr>
            <w:r w:rsidRPr="001A7072">
              <w:rPr>
                <w:sz w:val="24"/>
                <w:szCs w:val="24"/>
              </w:rPr>
              <w:t>СК03.</w:t>
            </w:r>
            <w:r>
              <w:rPr>
                <w:sz w:val="24"/>
                <w:szCs w:val="24"/>
              </w:rPr>
              <w:t> </w:t>
            </w:r>
            <w:r w:rsidRPr="001A7072">
              <w:rPr>
                <w:sz w:val="24"/>
                <w:szCs w:val="24"/>
              </w:rPr>
              <w:t xml:space="preserve">Здатність проводити аналіз зразків та здійснювати валідацію результатів згідно з існуючими протоколами. </w:t>
            </w:r>
          </w:p>
          <w:p w14:paraId="628A0DCA" w14:textId="7AEBCD72" w:rsidR="001A7072" w:rsidRDefault="001A7072" w:rsidP="00C609BA">
            <w:pPr>
              <w:pStyle w:val="TableParagraph"/>
              <w:ind w:left="57" w:right="57"/>
              <w:jc w:val="both"/>
              <w:rPr>
                <w:sz w:val="24"/>
                <w:szCs w:val="24"/>
              </w:rPr>
            </w:pPr>
            <w:r w:rsidRPr="001A7072">
              <w:rPr>
                <w:sz w:val="24"/>
                <w:szCs w:val="24"/>
              </w:rPr>
              <w:t>СК04.</w:t>
            </w:r>
            <w:r>
              <w:rPr>
                <w:sz w:val="24"/>
                <w:szCs w:val="24"/>
              </w:rPr>
              <w:t> </w:t>
            </w:r>
            <w:r w:rsidRPr="001A7072">
              <w:rPr>
                <w:sz w:val="24"/>
                <w:szCs w:val="24"/>
              </w:rPr>
              <w:t xml:space="preserve">Здатність застосувати сучасні методи та технології дослідження тканин та зразків різного походження у лабораторіях різного профілю та розуміння принципів дії цих методів. </w:t>
            </w:r>
          </w:p>
          <w:p w14:paraId="62B4D68F" w14:textId="76F5B448" w:rsidR="001A7072" w:rsidRDefault="001A7072" w:rsidP="00C609BA">
            <w:pPr>
              <w:pStyle w:val="TableParagraph"/>
              <w:ind w:left="57" w:right="57"/>
              <w:jc w:val="both"/>
              <w:rPr>
                <w:sz w:val="24"/>
                <w:szCs w:val="24"/>
              </w:rPr>
            </w:pPr>
            <w:r w:rsidRPr="001A7072">
              <w:rPr>
                <w:sz w:val="24"/>
                <w:szCs w:val="24"/>
              </w:rPr>
              <w:t>СК05.</w:t>
            </w:r>
            <w:r>
              <w:rPr>
                <w:sz w:val="24"/>
                <w:szCs w:val="24"/>
              </w:rPr>
              <w:t> </w:t>
            </w:r>
            <w:r w:rsidRPr="001A7072">
              <w:rPr>
                <w:sz w:val="24"/>
                <w:szCs w:val="24"/>
              </w:rPr>
              <w:t>Здатність інтерпретувати результати на основі наукового знання, розуміючи взаємозв’язок між результатами аналізу, діагнозом, клінічною інформацією та лікуванням, та представляти і повідомляти результати належним чином та документувати конфіденційні дані. СК06.</w:t>
            </w:r>
            <w:r>
              <w:rPr>
                <w:sz w:val="24"/>
                <w:szCs w:val="24"/>
              </w:rPr>
              <w:t> </w:t>
            </w:r>
            <w:r w:rsidRPr="001A7072">
              <w:rPr>
                <w:sz w:val="24"/>
                <w:szCs w:val="24"/>
              </w:rPr>
              <w:t xml:space="preserve">Здатність застосовувати та поширювати принципи управління якістю та ефективного використання ресурсів; брати участь у внутрішньо-лабораторному контролі якості. </w:t>
            </w:r>
          </w:p>
          <w:p w14:paraId="225E2BD2" w14:textId="13445447" w:rsidR="001A7072" w:rsidRDefault="001A7072" w:rsidP="001A7072">
            <w:pPr>
              <w:pStyle w:val="TableParagraph"/>
              <w:ind w:left="57" w:right="57"/>
              <w:jc w:val="both"/>
              <w:rPr>
                <w:sz w:val="24"/>
                <w:szCs w:val="24"/>
              </w:rPr>
            </w:pPr>
            <w:r w:rsidRPr="001A7072">
              <w:rPr>
                <w:sz w:val="24"/>
                <w:szCs w:val="24"/>
              </w:rPr>
              <w:t>СК07.</w:t>
            </w:r>
            <w:r>
              <w:rPr>
                <w:sz w:val="24"/>
                <w:szCs w:val="24"/>
              </w:rPr>
              <w:t> </w:t>
            </w:r>
            <w:r w:rsidRPr="001A7072">
              <w:rPr>
                <w:sz w:val="24"/>
                <w:szCs w:val="24"/>
              </w:rPr>
              <w:t>Здатність застосовувати навички критичного мислення для</w:t>
            </w:r>
            <w:r>
              <w:rPr>
                <w:sz w:val="24"/>
                <w:szCs w:val="24"/>
              </w:rPr>
              <w:t xml:space="preserve"> </w:t>
            </w:r>
            <w:r w:rsidRPr="001A7072">
              <w:rPr>
                <w:sz w:val="24"/>
                <w:szCs w:val="24"/>
              </w:rPr>
              <w:t xml:space="preserve">конструктивного розв’язання проблем. </w:t>
            </w:r>
          </w:p>
          <w:p w14:paraId="229C4C78" w14:textId="26B2E86C" w:rsidR="001A7072" w:rsidRDefault="001A7072" w:rsidP="001A7072">
            <w:pPr>
              <w:pStyle w:val="TableParagraph"/>
              <w:ind w:left="57" w:right="57"/>
              <w:jc w:val="both"/>
              <w:rPr>
                <w:sz w:val="24"/>
                <w:szCs w:val="24"/>
              </w:rPr>
            </w:pPr>
            <w:r w:rsidRPr="001A7072">
              <w:rPr>
                <w:sz w:val="24"/>
                <w:szCs w:val="24"/>
              </w:rPr>
              <w:t>СК08.</w:t>
            </w:r>
            <w:r>
              <w:rPr>
                <w:sz w:val="24"/>
                <w:szCs w:val="24"/>
              </w:rPr>
              <w:t> </w:t>
            </w:r>
            <w:r w:rsidRPr="001A7072">
              <w:rPr>
                <w:sz w:val="24"/>
                <w:szCs w:val="24"/>
              </w:rPr>
              <w:t xml:space="preserve">Здатність застосовувати навички наукового дослідження для </w:t>
            </w:r>
            <w:r w:rsidRPr="001A7072">
              <w:rPr>
                <w:sz w:val="24"/>
                <w:szCs w:val="24"/>
              </w:rPr>
              <w:lastRenderedPageBreak/>
              <w:t xml:space="preserve">аналізу, оцінювання або розв’язання проблем. </w:t>
            </w:r>
          </w:p>
          <w:p w14:paraId="487E5DA6" w14:textId="7A58E8F3" w:rsidR="001A7072" w:rsidRDefault="001A7072" w:rsidP="001A7072">
            <w:pPr>
              <w:pStyle w:val="TableParagraph"/>
              <w:ind w:left="57" w:right="57"/>
              <w:jc w:val="both"/>
              <w:rPr>
                <w:sz w:val="24"/>
                <w:szCs w:val="24"/>
              </w:rPr>
            </w:pPr>
            <w:r w:rsidRPr="001A7072">
              <w:rPr>
                <w:sz w:val="24"/>
                <w:szCs w:val="24"/>
              </w:rPr>
              <w:t>СК09.</w:t>
            </w:r>
            <w:r>
              <w:rPr>
                <w:sz w:val="24"/>
                <w:szCs w:val="24"/>
              </w:rPr>
              <w:t> </w:t>
            </w:r>
            <w:r w:rsidRPr="001A7072">
              <w:rPr>
                <w:sz w:val="24"/>
                <w:szCs w:val="24"/>
              </w:rPr>
              <w:t>Здатність здійснювати організацію та керівництво роботою структурних підрозділів лабораторій на основі вміння управління людськими, матеріальними, фінансовими та інформаційними ресурсами. СК10.</w:t>
            </w:r>
            <w:r>
              <w:rPr>
                <w:sz w:val="24"/>
                <w:szCs w:val="24"/>
              </w:rPr>
              <w:t> </w:t>
            </w:r>
            <w:r w:rsidRPr="001A7072">
              <w:rPr>
                <w:sz w:val="24"/>
                <w:szCs w:val="24"/>
              </w:rPr>
              <w:t xml:space="preserve">Здатність компетентно та професійно взаємодіяти з пацієнтами, колегами, медичними працівниками, іншими фахівцями, застосовуючи різні методи комунікації. </w:t>
            </w:r>
          </w:p>
          <w:p w14:paraId="2C623BAC" w14:textId="1C3B51FD" w:rsidR="001A7072" w:rsidRDefault="001A7072" w:rsidP="001A7072">
            <w:pPr>
              <w:pStyle w:val="TableParagraph"/>
              <w:ind w:left="57" w:right="57"/>
              <w:jc w:val="both"/>
              <w:rPr>
                <w:sz w:val="24"/>
                <w:szCs w:val="24"/>
              </w:rPr>
            </w:pPr>
            <w:r w:rsidRPr="001A7072">
              <w:rPr>
                <w:sz w:val="24"/>
                <w:szCs w:val="24"/>
              </w:rPr>
              <w:t>СК11.</w:t>
            </w:r>
            <w:r>
              <w:rPr>
                <w:sz w:val="24"/>
                <w:szCs w:val="24"/>
              </w:rPr>
              <w:t> </w:t>
            </w:r>
            <w:r w:rsidRPr="001A7072">
              <w:rPr>
                <w:sz w:val="24"/>
                <w:szCs w:val="24"/>
              </w:rPr>
              <w:t xml:space="preserve">Здатність дотримуватися нормативних та етичних вимог до професійної діяльності та захищати право пацієнта на отримання допомоги/медичних послуг на належному рівні. Дотримуватись та впроваджувати стандарти професійної діяльності. </w:t>
            </w:r>
          </w:p>
          <w:p w14:paraId="15C1E9A6" w14:textId="660C540A" w:rsidR="001A7072" w:rsidRDefault="001A7072" w:rsidP="001A7072">
            <w:pPr>
              <w:pStyle w:val="TableParagraph"/>
              <w:ind w:left="57" w:right="57"/>
              <w:jc w:val="both"/>
              <w:rPr>
                <w:sz w:val="24"/>
                <w:szCs w:val="24"/>
              </w:rPr>
            </w:pPr>
            <w:r w:rsidRPr="001A7072">
              <w:rPr>
                <w:sz w:val="24"/>
                <w:szCs w:val="24"/>
              </w:rPr>
              <w:t>СК12.</w:t>
            </w:r>
            <w:r>
              <w:rPr>
                <w:sz w:val="24"/>
                <w:szCs w:val="24"/>
              </w:rPr>
              <w:t> </w:t>
            </w:r>
            <w:r w:rsidRPr="001A7072">
              <w:rPr>
                <w:sz w:val="24"/>
                <w:szCs w:val="24"/>
              </w:rPr>
              <w:t xml:space="preserve">Готовність до безперервного професійного розвитку. </w:t>
            </w:r>
          </w:p>
          <w:p w14:paraId="2288EF94" w14:textId="76851965" w:rsidR="001A7072" w:rsidRDefault="001A7072" w:rsidP="001A7072">
            <w:pPr>
              <w:pStyle w:val="TableParagraph"/>
              <w:ind w:left="57" w:right="57"/>
              <w:jc w:val="both"/>
              <w:rPr>
                <w:sz w:val="24"/>
                <w:szCs w:val="24"/>
              </w:rPr>
            </w:pPr>
            <w:r w:rsidRPr="001A7072">
              <w:rPr>
                <w:sz w:val="24"/>
                <w:szCs w:val="24"/>
              </w:rPr>
              <w:t>СК13.</w:t>
            </w:r>
            <w:r>
              <w:rPr>
                <w:sz w:val="24"/>
                <w:szCs w:val="24"/>
              </w:rPr>
              <w:t> </w:t>
            </w:r>
            <w:r w:rsidRPr="001A7072">
              <w:rPr>
                <w:sz w:val="24"/>
                <w:szCs w:val="24"/>
              </w:rPr>
              <w:t xml:space="preserve">Здатність комбінувати поєднання різних технологічних прийомів лабораторних досліджень для вирішення професійних завдань. </w:t>
            </w:r>
          </w:p>
          <w:p w14:paraId="77C2C33E" w14:textId="60BF074C" w:rsidR="007457F4" w:rsidRPr="00A82F69" w:rsidRDefault="001A7072" w:rsidP="00A82F69">
            <w:pPr>
              <w:pStyle w:val="TableParagraph"/>
              <w:ind w:left="57" w:right="57"/>
              <w:jc w:val="both"/>
              <w:rPr>
                <w:sz w:val="24"/>
                <w:szCs w:val="24"/>
              </w:rPr>
            </w:pPr>
            <w:r w:rsidRPr="001A7072">
              <w:rPr>
                <w:sz w:val="24"/>
                <w:szCs w:val="24"/>
              </w:rPr>
              <w:t>СК14.</w:t>
            </w:r>
            <w:r>
              <w:rPr>
                <w:sz w:val="24"/>
                <w:szCs w:val="24"/>
              </w:rPr>
              <w:t> </w:t>
            </w:r>
            <w:r w:rsidRPr="001A7072">
              <w:rPr>
                <w:sz w:val="24"/>
                <w:szCs w:val="24"/>
              </w:rPr>
              <w:t>Готовність виконувати точно та якісно дослідження, удосконалювати методики їх проведення та навчати інших.</w:t>
            </w:r>
          </w:p>
        </w:tc>
      </w:tr>
      <w:tr w:rsidR="006A0312" w14:paraId="24F8C7CF" w14:textId="77777777">
        <w:trPr>
          <w:trHeight w:val="415"/>
        </w:trPr>
        <w:tc>
          <w:tcPr>
            <w:tcW w:w="9784" w:type="dxa"/>
            <w:gridSpan w:val="2"/>
          </w:tcPr>
          <w:p w14:paraId="0D738D1A" w14:textId="2BDE6199" w:rsidR="006A0312" w:rsidRDefault="003155BE">
            <w:pPr>
              <w:pStyle w:val="TableParagraph"/>
              <w:ind w:left="112" w:right="111"/>
              <w:jc w:val="center"/>
              <w:rPr>
                <w:color w:val="000000" w:themeColor="text1"/>
                <w:sz w:val="24"/>
                <w:szCs w:val="24"/>
              </w:rPr>
            </w:pPr>
            <w:r>
              <w:rPr>
                <w:b/>
                <w:color w:val="000000" w:themeColor="text1"/>
                <w:sz w:val="24"/>
                <w:szCs w:val="24"/>
              </w:rPr>
              <w:lastRenderedPageBreak/>
              <w:t>8</w:t>
            </w:r>
            <w:r>
              <w:rPr>
                <w:b/>
                <w:color w:val="000000" w:themeColor="text1"/>
                <w:spacing w:val="-2"/>
                <w:sz w:val="24"/>
                <w:szCs w:val="24"/>
              </w:rPr>
              <w:t xml:space="preserve">. </w:t>
            </w:r>
            <w:r>
              <w:rPr>
                <w:b/>
                <w:color w:val="000000" w:themeColor="text1"/>
                <w:sz w:val="24"/>
                <w:szCs w:val="24"/>
              </w:rPr>
              <w:t>Програмні</w:t>
            </w:r>
            <w:r>
              <w:rPr>
                <w:b/>
                <w:color w:val="000000" w:themeColor="text1"/>
                <w:spacing w:val="-1"/>
                <w:sz w:val="24"/>
                <w:szCs w:val="24"/>
              </w:rPr>
              <w:t xml:space="preserve"> </w:t>
            </w:r>
            <w:r>
              <w:rPr>
                <w:b/>
                <w:color w:val="000000" w:themeColor="text1"/>
                <w:sz w:val="24"/>
                <w:szCs w:val="24"/>
              </w:rPr>
              <w:t>результати</w:t>
            </w:r>
            <w:r>
              <w:rPr>
                <w:b/>
                <w:color w:val="000000" w:themeColor="text1"/>
                <w:spacing w:val="-3"/>
                <w:sz w:val="24"/>
                <w:szCs w:val="24"/>
              </w:rPr>
              <w:t xml:space="preserve"> </w:t>
            </w:r>
            <w:r>
              <w:rPr>
                <w:b/>
                <w:color w:val="000000" w:themeColor="text1"/>
                <w:sz w:val="24"/>
                <w:szCs w:val="24"/>
              </w:rPr>
              <w:t>навчання</w:t>
            </w:r>
          </w:p>
        </w:tc>
      </w:tr>
      <w:tr w:rsidR="006A0312" w14:paraId="1F0188C7" w14:textId="77777777">
        <w:trPr>
          <w:trHeight w:val="273"/>
        </w:trPr>
        <w:tc>
          <w:tcPr>
            <w:tcW w:w="2149" w:type="dxa"/>
          </w:tcPr>
          <w:p w14:paraId="77160DDD" w14:textId="77777777" w:rsidR="006A0312" w:rsidRDefault="00000000">
            <w:pPr>
              <w:ind w:left="105"/>
              <w:rPr>
                <w:b/>
                <w:color w:val="000000" w:themeColor="text1"/>
                <w:sz w:val="24"/>
                <w:szCs w:val="24"/>
                <w:lang w:eastAsia="uk-UA" w:bidi="uk-UA"/>
              </w:rPr>
            </w:pPr>
            <w:r>
              <w:rPr>
                <w:b/>
                <w:color w:val="000000" w:themeColor="text1"/>
                <w:sz w:val="24"/>
                <w:szCs w:val="24"/>
              </w:rPr>
              <w:t>Програмні</w:t>
            </w:r>
            <w:r>
              <w:rPr>
                <w:b/>
                <w:color w:val="000000" w:themeColor="text1"/>
                <w:spacing w:val="-10"/>
                <w:sz w:val="24"/>
                <w:szCs w:val="24"/>
              </w:rPr>
              <w:t xml:space="preserve"> </w:t>
            </w:r>
            <w:r>
              <w:rPr>
                <w:b/>
                <w:color w:val="000000" w:themeColor="text1"/>
                <w:sz w:val="24"/>
                <w:szCs w:val="24"/>
              </w:rPr>
              <w:t>результати</w:t>
            </w:r>
            <w:r>
              <w:rPr>
                <w:b/>
                <w:color w:val="000000" w:themeColor="text1"/>
                <w:spacing w:val="-57"/>
                <w:sz w:val="24"/>
                <w:szCs w:val="24"/>
              </w:rPr>
              <w:t xml:space="preserve"> </w:t>
            </w:r>
            <w:r>
              <w:rPr>
                <w:b/>
                <w:color w:val="000000" w:themeColor="text1"/>
                <w:sz w:val="24"/>
                <w:szCs w:val="24"/>
              </w:rPr>
              <w:t>навчання</w:t>
            </w:r>
            <w:r>
              <w:rPr>
                <w:b/>
                <w:color w:val="000000" w:themeColor="text1"/>
                <w:spacing w:val="-1"/>
                <w:sz w:val="24"/>
                <w:szCs w:val="24"/>
              </w:rPr>
              <w:t xml:space="preserve"> </w:t>
            </w:r>
            <w:r>
              <w:rPr>
                <w:b/>
                <w:color w:val="000000" w:themeColor="text1"/>
                <w:sz w:val="24"/>
                <w:szCs w:val="24"/>
              </w:rPr>
              <w:t>(ПРН)</w:t>
            </w:r>
          </w:p>
        </w:tc>
        <w:tc>
          <w:tcPr>
            <w:tcW w:w="7635" w:type="dxa"/>
          </w:tcPr>
          <w:p w14:paraId="77F6D813" w14:textId="2CC92254" w:rsidR="00DC7527" w:rsidRPr="00DC7527" w:rsidRDefault="00DC7527">
            <w:pPr>
              <w:pStyle w:val="TableParagraph"/>
              <w:ind w:left="112" w:right="111"/>
              <w:jc w:val="both"/>
              <w:rPr>
                <w:sz w:val="24"/>
                <w:szCs w:val="24"/>
              </w:rPr>
            </w:pPr>
            <w:r w:rsidRPr="00DC7527">
              <w:rPr>
                <w:sz w:val="24"/>
                <w:szCs w:val="24"/>
              </w:rPr>
              <w:t>ПРН</w:t>
            </w:r>
            <w:r>
              <w:rPr>
                <w:sz w:val="24"/>
                <w:szCs w:val="24"/>
              </w:rPr>
              <w:t> </w:t>
            </w:r>
            <w:r w:rsidRPr="00DC7527">
              <w:rPr>
                <w:sz w:val="24"/>
                <w:szCs w:val="24"/>
              </w:rPr>
              <w:t>1.</w:t>
            </w:r>
            <w:r>
              <w:rPr>
                <w:sz w:val="24"/>
                <w:szCs w:val="24"/>
              </w:rPr>
              <w:t> </w:t>
            </w:r>
            <w:r w:rsidRPr="00DC7527">
              <w:rPr>
                <w:sz w:val="24"/>
                <w:szCs w:val="24"/>
              </w:rPr>
              <w:t xml:space="preserve">Проводити підготовку оснащення робочого місця та особисту підготовку до проведення лабораторних досліджень, з дотриманням норм безпеки та персонального захисту, забезпечувати підготовку до дослідження зразків різного походження та їх зберігання. </w:t>
            </w:r>
          </w:p>
          <w:p w14:paraId="5DB8485A" w14:textId="3E6888F7" w:rsidR="00DC7527" w:rsidRPr="00DC7527" w:rsidRDefault="00DC7527">
            <w:pPr>
              <w:pStyle w:val="TableParagraph"/>
              <w:ind w:left="112" w:right="111"/>
              <w:jc w:val="both"/>
              <w:rPr>
                <w:sz w:val="24"/>
                <w:szCs w:val="24"/>
              </w:rPr>
            </w:pPr>
            <w:r w:rsidRPr="00DC7527">
              <w:rPr>
                <w:sz w:val="24"/>
                <w:szCs w:val="24"/>
              </w:rPr>
              <w:t>ПРН</w:t>
            </w:r>
            <w:r>
              <w:rPr>
                <w:sz w:val="24"/>
                <w:szCs w:val="24"/>
              </w:rPr>
              <w:t> </w:t>
            </w:r>
            <w:r w:rsidRPr="00DC7527">
              <w:rPr>
                <w:sz w:val="24"/>
                <w:szCs w:val="24"/>
              </w:rPr>
              <w:t>2.</w:t>
            </w:r>
            <w:r>
              <w:rPr>
                <w:sz w:val="24"/>
                <w:szCs w:val="24"/>
              </w:rPr>
              <w:t> </w:t>
            </w:r>
            <w:r w:rsidRPr="00DC7527">
              <w:rPr>
                <w:sz w:val="24"/>
                <w:szCs w:val="24"/>
              </w:rPr>
              <w:t xml:space="preserve">Визначати якісний та кількісний склад речовин та їх сумішей. Демонструвати використання знань про морфологічні зміни тканин і органів для діагностики патологічних станів, виявляти помилкові результати та вживати заходи щодо їх корекції. </w:t>
            </w:r>
          </w:p>
          <w:p w14:paraId="3BEC8A4A" w14:textId="084F1ACB" w:rsidR="00DC7527" w:rsidRPr="00DC7527" w:rsidRDefault="00DC7527">
            <w:pPr>
              <w:pStyle w:val="TableParagraph"/>
              <w:ind w:left="112" w:right="111"/>
              <w:jc w:val="both"/>
              <w:rPr>
                <w:sz w:val="24"/>
                <w:szCs w:val="24"/>
              </w:rPr>
            </w:pPr>
            <w:r w:rsidRPr="00DC7527">
              <w:rPr>
                <w:sz w:val="24"/>
                <w:szCs w:val="24"/>
              </w:rPr>
              <w:t>ПРН</w:t>
            </w:r>
            <w:r>
              <w:rPr>
                <w:sz w:val="24"/>
                <w:szCs w:val="24"/>
              </w:rPr>
              <w:t> </w:t>
            </w:r>
            <w:r w:rsidRPr="00DC7527">
              <w:rPr>
                <w:sz w:val="24"/>
                <w:szCs w:val="24"/>
              </w:rPr>
              <w:t>3.</w:t>
            </w:r>
            <w:r>
              <w:rPr>
                <w:sz w:val="24"/>
                <w:szCs w:val="24"/>
              </w:rPr>
              <w:t> </w:t>
            </w:r>
            <w:r w:rsidRPr="00DC7527">
              <w:rPr>
                <w:sz w:val="24"/>
                <w:szCs w:val="24"/>
              </w:rPr>
              <w:t xml:space="preserve">Застосовувати сучасні комп’ютерні та інформаційні технології. </w:t>
            </w:r>
          </w:p>
          <w:p w14:paraId="2426969E" w14:textId="30374572" w:rsidR="00DC7527" w:rsidRPr="00DC7527" w:rsidRDefault="00DC7527">
            <w:pPr>
              <w:pStyle w:val="TableParagraph"/>
              <w:ind w:left="112" w:right="111"/>
              <w:jc w:val="both"/>
              <w:rPr>
                <w:sz w:val="24"/>
                <w:szCs w:val="24"/>
              </w:rPr>
            </w:pPr>
            <w:r w:rsidRPr="00DC7527">
              <w:rPr>
                <w:sz w:val="24"/>
                <w:szCs w:val="24"/>
              </w:rPr>
              <w:t>ПРН</w:t>
            </w:r>
            <w:r>
              <w:rPr>
                <w:sz w:val="24"/>
                <w:szCs w:val="24"/>
              </w:rPr>
              <w:t> </w:t>
            </w:r>
            <w:r w:rsidRPr="00DC7527">
              <w:rPr>
                <w:sz w:val="24"/>
                <w:szCs w:val="24"/>
              </w:rPr>
              <w:t>4.</w:t>
            </w:r>
            <w:r>
              <w:rPr>
                <w:sz w:val="24"/>
                <w:szCs w:val="24"/>
              </w:rPr>
              <w:t> </w:t>
            </w:r>
            <w:r w:rsidRPr="00DC7527">
              <w:rPr>
                <w:sz w:val="24"/>
                <w:szCs w:val="24"/>
              </w:rPr>
              <w:t xml:space="preserve">Розуміти фізичні та хімічні принципи фарбування та застосовувати відповідні методи у лабораторних дослідженнях. </w:t>
            </w:r>
          </w:p>
          <w:p w14:paraId="2A8BDC8F" w14:textId="06BE9DB8" w:rsidR="00DC7527" w:rsidRPr="00DC7527" w:rsidRDefault="00DC7527">
            <w:pPr>
              <w:pStyle w:val="TableParagraph"/>
              <w:ind w:left="112" w:right="111"/>
              <w:jc w:val="both"/>
              <w:rPr>
                <w:sz w:val="24"/>
                <w:szCs w:val="24"/>
              </w:rPr>
            </w:pPr>
            <w:r w:rsidRPr="00DC7527">
              <w:rPr>
                <w:sz w:val="24"/>
                <w:szCs w:val="24"/>
              </w:rPr>
              <w:t>ПРН</w:t>
            </w:r>
            <w:r>
              <w:rPr>
                <w:sz w:val="24"/>
                <w:szCs w:val="24"/>
              </w:rPr>
              <w:t> </w:t>
            </w:r>
            <w:r w:rsidRPr="00DC7527">
              <w:rPr>
                <w:sz w:val="24"/>
                <w:szCs w:val="24"/>
              </w:rPr>
              <w:t>5.</w:t>
            </w:r>
            <w:r>
              <w:rPr>
                <w:sz w:val="24"/>
                <w:szCs w:val="24"/>
              </w:rPr>
              <w:t> </w:t>
            </w:r>
            <w:r w:rsidRPr="00DC7527">
              <w:rPr>
                <w:sz w:val="24"/>
                <w:szCs w:val="24"/>
              </w:rPr>
              <w:t xml:space="preserve">Верифікувати результати лабораторних досліджень для діагностики онкопатології (норма / патологія). </w:t>
            </w:r>
          </w:p>
          <w:p w14:paraId="5A9E1B78" w14:textId="191E8C14" w:rsidR="00DC7527" w:rsidRPr="00DC7527" w:rsidRDefault="00DC7527">
            <w:pPr>
              <w:pStyle w:val="TableParagraph"/>
              <w:ind w:left="112" w:right="111"/>
              <w:jc w:val="both"/>
              <w:rPr>
                <w:sz w:val="24"/>
                <w:szCs w:val="24"/>
              </w:rPr>
            </w:pPr>
            <w:r w:rsidRPr="00DC7527">
              <w:rPr>
                <w:sz w:val="24"/>
                <w:szCs w:val="24"/>
              </w:rPr>
              <w:t>ПРН</w:t>
            </w:r>
            <w:r>
              <w:rPr>
                <w:sz w:val="24"/>
                <w:szCs w:val="24"/>
              </w:rPr>
              <w:t> </w:t>
            </w:r>
            <w:r w:rsidRPr="00DC7527">
              <w:rPr>
                <w:sz w:val="24"/>
                <w:szCs w:val="24"/>
              </w:rPr>
              <w:t>6.</w:t>
            </w:r>
            <w:r>
              <w:rPr>
                <w:sz w:val="24"/>
                <w:szCs w:val="24"/>
              </w:rPr>
              <w:t> </w:t>
            </w:r>
            <w:r w:rsidRPr="00DC7527">
              <w:rPr>
                <w:sz w:val="24"/>
                <w:szCs w:val="24"/>
              </w:rPr>
              <w:t xml:space="preserve">Верифікувати результати лабораторних досліджень в клініці внутрішніх хвороб (норма / патологія). </w:t>
            </w:r>
          </w:p>
          <w:p w14:paraId="0D15529B" w14:textId="020219C6" w:rsidR="00DC7527" w:rsidRPr="00DC7527" w:rsidRDefault="00DC7527">
            <w:pPr>
              <w:pStyle w:val="TableParagraph"/>
              <w:ind w:left="112" w:right="111"/>
              <w:jc w:val="both"/>
              <w:rPr>
                <w:sz w:val="24"/>
                <w:szCs w:val="24"/>
              </w:rPr>
            </w:pPr>
            <w:r w:rsidRPr="00DC7527">
              <w:rPr>
                <w:sz w:val="24"/>
                <w:szCs w:val="24"/>
              </w:rPr>
              <w:t>ПРН</w:t>
            </w:r>
            <w:r>
              <w:rPr>
                <w:sz w:val="24"/>
                <w:szCs w:val="24"/>
              </w:rPr>
              <w:t> </w:t>
            </w:r>
            <w:r w:rsidRPr="00DC7527">
              <w:rPr>
                <w:sz w:val="24"/>
                <w:szCs w:val="24"/>
              </w:rPr>
              <w:t>7.</w:t>
            </w:r>
            <w:r>
              <w:rPr>
                <w:sz w:val="24"/>
                <w:szCs w:val="24"/>
              </w:rPr>
              <w:t> </w:t>
            </w:r>
            <w:r w:rsidRPr="00DC7527">
              <w:rPr>
                <w:sz w:val="24"/>
                <w:szCs w:val="24"/>
              </w:rPr>
              <w:t xml:space="preserve">Верифікувати результати лабораторних досліджень для діагностики дитячих хвороб (норма / патологія). </w:t>
            </w:r>
          </w:p>
          <w:p w14:paraId="7C827923" w14:textId="08B8C25A" w:rsidR="00DC7527" w:rsidRPr="00DC7527" w:rsidRDefault="00DC7527">
            <w:pPr>
              <w:pStyle w:val="TableParagraph"/>
              <w:ind w:left="112" w:right="111"/>
              <w:jc w:val="both"/>
              <w:rPr>
                <w:sz w:val="24"/>
                <w:szCs w:val="24"/>
              </w:rPr>
            </w:pPr>
            <w:r w:rsidRPr="00DC7527">
              <w:rPr>
                <w:sz w:val="24"/>
                <w:szCs w:val="24"/>
              </w:rPr>
              <w:t>ПРН</w:t>
            </w:r>
            <w:r>
              <w:rPr>
                <w:sz w:val="24"/>
                <w:szCs w:val="24"/>
              </w:rPr>
              <w:t> </w:t>
            </w:r>
            <w:r w:rsidRPr="00DC7527">
              <w:rPr>
                <w:sz w:val="24"/>
                <w:szCs w:val="24"/>
              </w:rPr>
              <w:t>8.</w:t>
            </w:r>
            <w:r>
              <w:rPr>
                <w:sz w:val="24"/>
                <w:szCs w:val="24"/>
              </w:rPr>
              <w:t> </w:t>
            </w:r>
            <w:r w:rsidRPr="00DC7527">
              <w:rPr>
                <w:sz w:val="24"/>
                <w:szCs w:val="24"/>
              </w:rPr>
              <w:t xml:space="preserve">Верифікувати результати лабораторних досліджень для діагностики захворювань хірургічного профілю (норма / патологія). </w:t>
            </w:r>
          </w:p>
          <w:p w14:paraId="192647D4" w14:textId="52B6C60A" w:rsidR="00DC7527" w:rsidRPr="00DC7527" w:rsidRDefault="00DC7527" w:rsidP="00DC7527">
            <w:pPr>
              <w:pStyle w:val="TableParagraph"/>
              <w:ind w:left="112" w:right="111"/>
              <w:jc w:val="both"/>
              <w:rPr>
                <w:color w:val="000000" w:themeColor="text1"/>
                <w:sz w:val="24"/>
                <w:szCs w:val="24"/>
              </w:rPr>
            </w:pPr>
            <w:r w:rsidRPr="00DC7527">
              <w:rPr>
                <w:sz w:val="24"/>
                <w:szCs w:val="24"/>
              </w:rPr>
              <w:t>ПРН</w:t>
            </w:r>
            <w:r>
              <w:rPr>
                <w:sz w:val="24"/>
                <w:szCs w:val="24"/>
              </w:rPr>
              <w:t> </w:t>
            </w:r>
            <w:r w:rsidRPr="00DC7527">
              <w:rPr>
                <w:sz w:val="24"/>
                <w:szCs w:val="24"/>
              </w:rPr>
              <w:t>9.</w:t>
            </w:r>
            <w:r>
              <w:rPr>
                <w:sz w:val="24"/>
                <w:szCs w:val="24"/>
              </w:rPr>
              <w:t> </w:t>
            </w:r>
            <w:r w:rsidRPr="00DC7527">
              <w:rPr>
                <w:sz w:val="24"/>
                <w:szCs w:val="24"/>
              </w:rPr>
              <w:t>Верифікувати результати лабораторних досліджень для діагностики</w:t>
            </w:r>
            <w:r>
              <w:rPr>
                <w:color w:val="000000" w:themeColor="text1"/>
                <w:sz w:val="24"/>
                <w:szCs w:val="24"/>
              </w:rPr>
              <w:t xml:space="preserve"> </w:t>
            </w:r>
            <w:r w:rsidRPr="00DC7527">
              <w:rPr>
                <w:sz w:val="24"/>
                <w:szCs w:val="24"/>
              </w:rPr>
              <w:t xml:space="preserve">дерматовенерологічних хвороб (норма / патологія). </w:t>
            </w:r>
          </w:p>
          <w:p w14:paraId="1239204A" w14:textId="2BAB0519" w:rsidR="00DC7527" w:rsidRPr="00DC7527" w:rsidRDefault="00DC7527">
            <w:pPr>
              <w:pStyle w:val="TableParagraph"/>
              <w:ind w:left="112" w:right="111"/>
              <w:jc w:val="both"/>
              <w:rPr>
                <w:sz w:val="24"/>
                <w:szCs w:val="24"/>
              </w:rPr>
            </w:pPr>
            <w:r w:rsidRPr="00DC7527">
              <w:rPr>
                <w:sz w:val="24"/>
                <w:szCs w:val="24"/>
              </w:rPr>
              <w:t>ПРН</w:t>
            </w:r>
            <w:r>
              <w:rPr>
                <w:sz w:val="24"/>
                <w:szCs w:val="24"/>
              </w:rPr>
              <w:t> </w:t>
            </w:r>
            <w:r w:rsidRPr="00DC7527">
              <w:rPr>
                <w:sz w:val="24"/>
                <w:szCs w:val="24"/>
              </w:rPr>
              <w:t>10.</w:t>
            </w:r>
            <w:r>
              <w:rPr>
                <w:sz w:val="24"/>
                <w:szCs w:val="24"/>
              </w:rPr>
              <w:t> </w:t>
            </w:r>
            <w:r w:rsidRPr="00DC7527">
              <w:rPr>
                <w:sz w:val="24"/>
                <w:szCs w:val="24"/>
              </w:rPr>
              <w:t xml:space="preserve">Верифікувати результати лабораторних досліджень для діагностики інфекційних хвороб (норма / патологія). </w:t>
            </w:r>
          </w:p>
          <w:p w14:paraId="56071F29" w14:textId="2A107ED4" w:rsidR="00DC7527" w:rsidRPr="00DC7527" w:rsidRDefault="00DC7527">
            <w:pPr>
              <w:pStyle w:val="TableParagraph"/>
              <w:ind w:left="112" w:right="111"/>
              <w:jc w:val="both"/>
              <w:rPr>
                <w:sz w:val="24"/>
                <w:szCs w:val="24"/>
              </w:rPr>
            </w:pPr>
            <w:r w:rsidRPr="00DC7527">
              <w:rPr>
                <w:sz w:val="24"/>
                <w:szCs w:val="24"/>
              </w:rPr>
              <w:t>ПРН</w:t>
            </w:r>
            <w:r>
              <w:rPr>
                <w:sz w:val="24"/>
                <w:szCs w:val="24"/>
              </w:rPr>
              <w:t> </w:t>
            </w:r>
            <w:r w:rsidRPr="00DC7527">
              <w:rPr>
                <w:sz w:val="24"/>
                <w:szCs w:val="24"/>
              </w:rPr>
              <w:t>11.</w:t>
            </w:r>
            <w:r>
              <w:rPr>
                <w:sz w:val="24"/>
                <w:szCs w:val="24"/>
              </w:rPr>
              <w:t> </w:t>
            </w:r>
            <w:r w:rsidRPr="00DC7527">
              <w:rPr>
                <w:sz w:val="24"/>
                <w:szCs w:val="24"/>
              </w:rPr>
              <w:t xml:space="preserve">Виконувати гістологічні та цитологічні дослідження, верифікувати їх результати (норма / патологія). </w:t>
            </w:r>
          </w:p>
          <w:p w14:paraId="354E2C27" w14:textId="4B57EAB4" w:rsidR="00DC7527" w:rsidRPr="00DC7527" w:rsidRDefault="00DC7527">
            <w:pPr>
              <w:pStyle w:val="TableParagraph"/>
              <w:ind w:left="112" w:right="111"/>
              <w:jc w:val="both"/>
              <w:rPr>
                <w:sz w:val="24"/>
                <w:szCs w:val="24"/>
              </w:rPr>
            </w:pPr>
            <w:r w:rsidRPr="00DC7527">
              <w:rPr>
                <w:sz w:val="24"/>
                <w:szCs w:val="24"/>
              </w:rPr>
              <w:t>ПРН</w:t>
            </w:r>
            <w:r>
              <w:rPr>
                <w:sz w:val="24"/>
                <w:szCs w:val="24"/>
              </w:rPr>
              <w:t> </w:t>
            </w:r>
            <w:r w:rsidRPr="00DC7527">
              <w:rPr>
                <w:sz w:val="24"/>
                <w:szCs w:val="24"/>
              </w:rPr>
              <w:t>12.</w:t>
            </w:r>
            <w:r>
              <w:rPr>
                <w:sz w:val="24"/>
                <w:szCs w:val="24"/>
              </w:rPr>
              <w:t> </w:t>
            </w:r>
            <w:r w:rsidRPr="00DC7527">
              <w:rPr>
                <w:sz w:val="24"/>
                <w:szCs w:val="24"/>
              </w:rPr>
              <w:t xml:space="preserve">Виконувати загальноклінічні, гематологічні дослідження, інтерпретувати результати з урахуванням нормальних та критичних значень, обмежень методу дослідження, клінічних та інших лабораторних показників, виявлення неправдоподібних результатів. </w:t>
            </w:r>
          </w:p>
          <w:p w14:paraId="1CB5CDAD" w14:textId="062C9B2E" w:rsidR="00DC7527" w:rsidRPr="00DC7527" w:rsidRDefault="00DC7527">
            <w:pPr>
              <w:pStyle w:val="TableParagraph"/>
              <w:ind w:left="112" w:right="111"/>
              <w:jc w:val="both"/>
              <w:rPr>
                <w:sz w:val="24"/>
                <w:szCs w:val="24"/>
              </w:rPr>
            </w:pPr>
            <w:r w:rsidRPr="00DC7527">
              <w:rPr>
                <w:sz w:val="24"/>
                <w:szCs w:val="24"/>
              </w:rPr>
              <w:t>ПРН</w:t>
            </w:r>
            <w:r>
              <w:rPr>
                <w:sz w:val="24"/>
                <w:szCs w:val="24"/>
              </w:rPr>
              <w:t> </w:t>
            </w:r>
            <w:r w:rsidRPr="00DC7527">
              <w:rPr>
                <w:sz w:val="24"/>
                <w:szCs w:val="24"/>
              </w:rPr>
              <w:t>13.</w:t>
            </w:r>
            <w:r>
              <w:rPr>
                <w:sz w:val="24"/>
                <w:szCs w:val="24"/>
              </w:rPr>
              <w:t> </w:t>
            </w:r>
            <w:r w:rsidRPr="00DC7527">
              <w:rPr>
                <w:sz w:val="24"/>
                <w:szCs w:val="24"/>
              </w:rPr>
              <w:t xml:space="preserve">Виконувати кількісні та якісні біохімічні дослідження, інтерпретувати їх результати. </w:t>
            </w:r>
          </w:p>
          <w:p w14:paraId="6C487C2E" w14:textId="472E22FD" w:rsidR="00DC7527" w:rsidRPr="00DC7527" w:rsidRDefault="00DC7527">
            <w:pPr>
              <w:pStyle w:val="TableParagraph"/>
              <w:ind w:left="112" w:right="111"/>
              <w:jc w:val="both"/>
              <w:rPr>
                <w:sz w:val="24"/>
                <w:szCs w:val="24"/>
              </w:rPr>
            </w:pPr>
            <w:r w:rsidRPr="00DC7527">
              <w:rPr>
                <w:sz w:val="24"/>
                <w:szCs w:val="24"/>
              </w:rPr>
              <w:t>ПРН</w:t>
            </w:r>
            <w:r>
              <w:rPr>
                <w:sz w:val="24"/>
                <w:szCs w:val="24"/>
              </w:rPr>
              <w:t> </w:t>
            </w:r>
            <w:r w:rsidRPr="00DC7527">
              <w:rPr>
                <w:sz w:val="24"/>
                <w:szCs w:val="24"/>
              </w:rPr>
              <w:t>14.</w:t>
            </w:r>
            <w:r>
              <w:rPr>
                <w:sz w:val="24"/>
                <w:szCs w:val="24"/>
              </w:rPr>
              <w:t> </w:t>
            </w:r>
            <w:r w:rsidRPr="00DC7527">
              <w:rPr>
                <w:sz w:val="24"/>
                <w:szCs w:val="24"/>
              </w:rPr>
              <w:t xml:space="preserve">Виконувати мікробіологічні, вірусологічні та імунологічні дослідження для виявлення етіологічних чинників хвороб. </w:t>
            </w:r>
          </w:p>
          <w:p w14:paraId="70E81C10" w14:textId="546F30FA" w:rsidR="00DC7527" w:rsidRPr="00DC7527" w:rsidRDefault="00DC7527">
            <w:pPr>
              <w:pStyle w:val="TableParagraph"/>
              <w:ind w:left="112" w:right="111"/>
              <w:jc w:val="both"/>
              <w:rPr>
                <w:sz w:val="24"/>
                <w:szCs w:val="24"/>
              </w:rPr>
            </w:pPr>
            <w:r w:rsidRPr="00DC7527">
              <w:rPr>
                <w:sz w:val="24"/>
                <w:szCs w:val="24"/>
              </w:rPr>
              <w:t>ПРН</w:t>
            </w:r>
            <w:r>
              <w:rPr>
                <w:sz w:val="24"/>
                <w:szCs w:val="24"/>
              </w:rPr>
              <w:t> </w:t>
            </w:r>
            <w:r w:rsidRPr="00DC7527">
              <w:rPr>
                <w:sz w:val="24"/>
                <w:szCs w:val="24"/>
              </w:rPr>
              <w:t>15.</w:t>
            </w:r>
            <w:r>
              <w:rPr>
                <w:sz w:val="24"/>
                <w:szCs w:val="24"/>
              </w:rPr>
              <w:t> </w:t>
            </w:r>
            <w:r w:rsidRPr="00DC7527">
              <w:rPr>
                <w:sz w:val="24"/>
                <w:szCs w:val="24"/>
              </w:rPr>
              <w:t xml:space="preserve">Виконувати лабораторні дослідження для діагностики паразитарних інвазій. </w:t>
            </w:r>
          </w:p>
          <w:p w14:paraId="1F269B9D" w14:textId="2488B666" w:rsidR="00DC7527" w:rsidRPr="00DC7527" w:rsidRDefault="00DC7527">
            <w:pPr>
              <w:pStyle w:val="TableParagraph"/>
              <w:ind w:left="112" w:right="111"/>
              <w:jc w:val="both"/>
              <w:rPr>
                <w:sz w:val="24"/>
                <w:szCs w:val="24"/>
              </w:rPr>
            </w:pPr>
            <w:r w:rsidRPr="00DC7527">
              <w:rPr>
                <w:sz w:val="24"/>
                <w:szCs w:val="24"/>
              </w:rPr>
              <w:t>ПРН</w:t>
            </w:r>
            <w:r>
              <w:rPr>
                <w:sz w:val="24"/>
                <w:szCs w:val="24"/>
              </w:rPr>
              <w:t> </w:t>
            </w:r>
            <w:r w:rsidRPr="00DC7527">
              <w:rPr>
                <w:sz w:val="24"/>
                <w:szCs w:val="24"/>
              </w:rPr>
              <w:t>16.</w:t>
            </w:r>
            <w:r>
              <w:rPr>
                <w:sz w:val="24"/>
                <w:szCs w:val="24"/>
              </w:rPr>
              <w:t> </w:t>
            </w:r>
            <w:r w:rsidRPr="00DC7527">
              <w:rPr>
                <w:sz w:val="24"/>
                <w:szCs w:val="24"/>
              </w:rPr>
              <w:t xml:space="preserve">Виконувати санітарно-гігієнічні дослідження об’єктів довкілля, фізичних і хімічних факторів, антропогенних впливів тощо з підготовкою заключення. </w:t>
            </w:r>
          </w:p>
          <w:p w14:paraId="6A65A266" w14:textId="059C0BBC" w:rsidR="00DC7527" w:rsidRPr="00DC7527" w:rsidRDefault="00DC7527" w:rsidP="00DC7527">
            <w:pPr>
              <w:pStyle w:val="TableParagraph"/>
              <w:ind w:left="112" w:right="111"/>
              <w:jc w:val="both"/>
              <w:rPr>
                <w:color w:val="000000" w:themeColor="text1"/>
                <w:sz w:val="24"/>
                <w:szCs w:val="24"/>
              </w:rPr>
            </w:pPr>
            <w:r w:rsidRPr="00DC7527">
              <w:rPr>
                <w:sz w:val="24"/>
                <w:szCs w:val="24"/>
              </w:rPr>
              <w:lastRenderedPageBreak/>
              <w:t>ПРН</w:t>
            </w:r>
            <w:r>
              <w:rPr>
                <w:sz w:val="24"/>
                <w:szCs w:val="24"/>
              </w:rPr>
              <w:t> </w:t>
            </w:r>
            <w:r w:rsidRPr="00DC7527">
              <w:rPr>
                <w:sz w:val="24"/>
                <w:szCs w:val="24"/>
              </w:rPr>
              <w:t>17.</w:t>
            </w:r>
            <w:r>
              <w:rPr>
                <w:sz w:val="24"/>
                <w:szCs w:val="24"/>
              </w:rPr>
              <w:t> </w:t>
            </w:r>
            <w:r w:rsidRPr="00DC7527">
              <w:rPr>
                <w:sz w:val="24"/>
                <w:szCs w:val="24"/>
              </w:rPr>
              <w:t>Надавати першу медичну допомогу та забезпечувати лабораторно діагностичну складову в умовах війни та надзвичайних ситуацій.</w:t>
            </w:r>
          </w:p>
          <w:p w14:paraId="0B8C4361" w14:textId="3A81FB80" w:rsidR="006A0312" w:rsidRDefault="00A87A64">
            <w:pPr>
              <w:pStyle w:val="TableParagraph"/>
              <w:ind w:left="113" w:right="102"/>
              <w:jc w:val="both"/>
              <w:rPr>
                <w:color w:val="000000" w:themeColor="text1"/>
                <w:sz w:val="24"/>
              </w:rPr>
            </w:pPr>
            <w:r w:rsidRPr="001B2016">
              <w:rPr>
                <w:iCs/>
                <w:sz w:val="24"/>
                <w:szCs w:val="24"/>
                <w:lang w:eastAsia="ru-RU"/>
              </w:rPr>
              <w:t>ПРН </w:t>
            </w:r>
            <w:r w:rsidR="004A3120" w:rsidRPr="001B2016">
              <w:rPr>
                <w:iCs/>
                <w:sz w:val="24"/>
                <w:szCs w:val="24"/>
                <w:lang w:eastAsia="ru-RU"/>
              </w:rPr>
              <w:t>18</w:t>
            </w:r>
            <w:r w:rsidRPr="001B2016">
              <w:rPr>
                <w:iCs/>
                <w:sz w:val="24"/>
                <w:szCs w:val="24"/>
                <w:lang w:eastAsia="ru-RU"/>
              </w:rPr>
              <w:t>. Здатність ідентифікувати та критично оцінювати потенційні індивідуальні і колективні загрози життю і здоров’ю, приймати обґрунтовані  рішення і ефективно взаємодіяти  в період  надзвичайних ситуацій і воєнних дій для подолання наслідків кризових подій.</w:t>
            </w:r>
          </w:p>
        </w:tc>
      </w:tr>
      <w:tr w:rsidR="006A0312" w14:paraId="3C803E85" w14:textId="77777777">
        <w:trPr>
          <w:trHeight w:val="273"/>
        </w:trPr>
        <w:tc>
          <w:tcPr>
            <w:tcW w:w="9784" w:type="dxa"/>
            <w:gridSpan w:val="2"/>
          </w:tcPr>
          <w:p w14:paraId="18E8F809" w14:textId="407C1552" w:rsidR="006A0312" w:rsidRDefault="003155BE">
            <w:pPr>
              <w:pStyle w:val="TableParagraph"/>
              <w:ind w:left="112" w:right="111"/>
              <w:jc w:val="center"/>
              <w:rPr>
                <w:color w:val="000000" w:themeColor="text1"/>
                <w:sz w:val="24"/>
                <w:szCs w:val="24"/>
              </w:rPr>
            </w:pPr>
            <w:r>
              <w:rPr>
                <w:b/>
                <w:color w:val="000000" w:themeColor="text1"/>
                <w:sz w:val="24"/>
                <w:szCs w:val="24"/>
              </w:rPr>
              <w:lastRenderedPageBreak/>
              <w:t xml:space="preserve">9. </w:t>
            </w:r>
            <w:r>
              <w:rPr>
                <w:b/>
                <w:color w:val="000000" w:themeColor="text1"/>
                <w:spacing w:val="-3"/>
                <w:sz w:val="24"/>
                <w:szCs w:val="24"/>
              </w:rPr>
              <w:t xml:space="preserve"> </w:t>
            </w:r>
            <w:r>
              <w:rPr>
                <w:b/>
                <w:color w:val="000000" w:themeColor="text1"/>
                <w:sz w:val="24"/>
                <w:szCs w:val="24"/>
              </w:rPr>
              <w:t>Ресурсне</w:t>
            </w:r>
            <w:r>
              <w:rPr>
                <w:b/>
                <w:color w:val="000000" w:themeColor="text1"/>
                <w:spacing w:val="-3"/>
                <w:sz w:val="24"/>
                <w:szCs w:val="24"/>
              </w:rPr>
              <w:t xml:space="preserve"> </w:t>
            </w:r>
            <w:r>
              <w:rPr>
                <w:b/>
                <w:color w:val="000000" w:themeColor="text1"/>
                <w:sz w:val="24"/>
                <w:szCs w:val="24"/>
              </w:rPr>
              <w:t>забезпечення</w:t>
            </w:r>
            <w:r>
              <w:rPr>
                <w:b/>
                <w:color w:val="000000" w:themeColor="text1"/>
                <w:spacing w:val="-5"/>
                <w:sz w:val="24"/>
                <w:szCs w:val="24"/>
              </w:rPr>
              <w:t xml:space="preserve"> </w:t>
            </w:r>
            <w:r>
              <w:rPr>
                <w:b/>
                <w:color w:val="000000" w:themeColor="text1"/>
                <w:sz w:val="24"/>
                <w:szCs w:val="24"/>
              </w:rPr>
              <w:t>реалізації</w:t>
            </w:r>
            <w:r>
              <w:rPr>
                <w:b/>
                <w:color w:val="000000" w:themeColor="text1"/>
                <w:spacing w:val="-2"/>
                <w:sz w:val="24"/>
                <w:szCs w:val="24"/>
              </w:rPr>
              <w:t xml:space="preserve"> </w:t>
            </w:r>
            <w:r>
              <w:rPr>
                <w:b/>
                <w:color w:val="000000" w:themeColor="text1"/>
                <w:sz w:val="24"/>
                <w:szCs w:val="24"/>
              </w:rPr>
              <w:t>програми</w:t>
            </w:r>
          </w:p>
        </w:tc>
      </w:tr>
      <w:tr w:rsidR="006A0312" w14:paraId="3D3625A5" w14:textId="77777777">
        <w:trPr>
          <w:trHeight w:val="273"/>
        </w:trPr>
        <w:tc>
          <w:tcPr>
            <w:tcW w:w="2149" w:type="dxa"/>
          </w:tcPr>
          <w:p w14:paraId="1EEB5893" w14:textId="77777777" w:rsidR="006A0312" w:rsidRDefault="00000000">
            <w:pPr>
              <w:pStyle w:val="TableParagraph"/>
              <w:spacing w:line="293" w:lineRule="exact"/>
              <w:ind w:left="105"/>
              <w:rPr>
                <w:b/>
                <w:color w:val="000000" w:themeColor="text1"/>
                <w:sz w:val="24"/>
                <w:szCs w:val="24"/>
              </w:rPr>
            </w:pPr>
            <w:r>
              <w:rPr>
                <w:b/>
                <w:color w:val="000000" w:themeColor="text1"/>
                <w:sz w:val="24"/>
                <w:szCs w:val="24"/>
              </w:rPr>
              <w:t>Кадрове</w:t>
            </w:r>
          </w:p>
          <w:p w14:paraId="45B1B43A" w14:textId="77777777" w:rsidR="006A0312" w:rsidRDefault="00000000">
            <w:pPr>
              <w:pStyle w:val="TableParagraph"/>
              <w:spacing w:line="285" w:lineRule="exact"/>
              <w:ind w:left="105"/>
              <w:rPr>
                <w:b/>
                <w:color w:val="000000" w:themeColor="text1"/>
                <w:sz w:val="24"/>
                <w:szCs w:val="24"/>
              </w:rPr>
            </w:pPr>
            <w:r>
              <w:rPr>
                <w:b/>
                <w:color w:val="000000" w:themeColor="text1"/>
                <w:sz w:val="24"/>
                <w:szCs w:val="24"/>
              </w:rPr>
              <w:t>забезпечення</w:t>
            </w:r>
          </w:p>
        </w:tc>
        <w:tc>
          <w:tcPr>
            <w:tcW w:w="7635" w:type="dxa"/>
          </w:tcPr>
          <w:p w14:paraId="221A9667" w14:textId="77777777" w:rsidR="005422CA" w:rsidRPr="005422CA" w:rsidRDefault="005422CA" w:rsidP="005422CA">
            <w:pPr>
              <w:pStyle w:val="TableParagraph"/>
              <w:ind w:left="113" w:right="113"/>
              <w:jc w:val="both"/>
              <w:rPr>
                <w:color w:val="000000" w:themeColor="text1"/>
                <w:sz w:val="24"/>
              </w:rPr>
            </w:pPr>
            <w:r w:rsidRPr="005422CA">
              <w:rPr>
                <w:color w:val="000000" w:themeColor="text1"/>
                <w:sz w:val="24"/>
              </w:rPr>
              <w:t>Кадрове забезпечення реалізації освітньо-професійної програми «Лабораторна діагностика» відповідає Ліцензійним умовам провадження освітньої діяльності у сфері вищої освіти, затвердженим постановою Кабінету Міністрів України від 30.12.2015 № 1187.</w:t>
            </w:r>
          </w:p>
          <w:p w14:paraId="0E177B98" w14:textId="77777777" w:rsidR="005422CA" w:rsidRDefault="005422CA" w:rsidP="005422CA">
            <w:pPr>
              <w:pStyle w:val="TableParagraph"/>
              <w:ind w:left="112" w:right="111"/>
              <w:jc w:val="both"/>
              <w:rPr>
                <w:color w:val="000000" w:themeColor="text1"/>
                <w:sz w:val="24"/>
              </w:rPr>
            </w:pPr>
            <w:r w:rsidRPr="005422CA">
              <w:rPr>
                <w:color w:val="000000" w:themeColor="text1"/>
                <w:sz w:val="24"/>
              </w:rPr>
              <w:t>Освітній процес забезпечують науково-педагогічні працівники, які мають наукові ступені доктора та кандидата наук (доктора філософії) за відповідним профілем спеціальності та вчені звання професора і/або доцента, зокрема доктори і кандидати медичних, біологічних фармацевтичних, хімічних наук тощо.</w:t>
            </w:r>
            <w:r>
              <w:rPr>
                <w:color w:val="000000" w:themeColor="text1"/>
                <w:sz w:val="24"/>
              </w:rPr>
              <w:t xml:space="preserve"> </w:t>
            </w:r>
          </w:p>
          <w:p w14:paraId="6CE75E7F" w14:textId="631740A2" w:rsidR="005422CA" w:rsidRDefault="005422CA" w:rsidP="005422CA">
            <w:pPr>
              <w:pStyle w:val="TableParagraph"/>
              <w:ind w:left="112" w:right="111"/>
              <w:jc w:val="both"/>
              <w:rPr>
                <w:color w:val="000000" w:themeColor="text1"/>
                <w:sz w:val="24"/>
              </w:rPr>
            </w:pPr>
            <w:r w:rsidRPr="005422CA">
              <w:rPr>
                <w:color w:val="000000" w:themeColor="text1"/>
                <w:sz w:val="24"/>
              </w:rPr>
              <w:t>До реалізації програми також залучаються фахівці-практики з досвідом дослідницької, управлінської та інноваційної діяльності за фахом.</w:t>
            </w:r>
          </w:p>
          <w:p w14:paraId="5B3C8E91" w14:textId="77777777" w:rsidR="005422CA" w:rsidRDefault="005422CA">
            <w:pPr>
              <w:pStyle w:val="TableParagraph"/>
              <w:ind w:left="112" w:right="111"/>
              <w:jc w:val="both"/>
              <w:rPr>
                <w:color w:val="000000" w:themeColor="text1"/>
                <w:sz w:val="24"/>
              </w:rPr>
            </w:pPr>
          </w:p>
        </w:tc>
      </w:tr>
      <w:tr w:rsidR="006A0312" w14:paraId="6D857E3B" w14:textId="77777777">
        <w:trPr>
          <w:trHeight w:val="273"/>
        </w:trPr>
        <w:tc>
          <w:tcPr>
            <w:tcW w:w="2149" w:type="dxa"/>
          </w:tcPr>
          <w:p w14:paraId="614F0408" w14:textId="77777777" w:rsidR="006A0312" w:rsidRDefault="00000000">
            <w:pPr>
              <w:pStyle w:val="TableParagraph"/>
              <w:ind w:left="105"/>
              <w:rPr>
                <w:b/>
                <w:color w:val="000000" w:themeColor="text1"/>
                <w:sz w:val="24"/>
                <w:szCs w:val="24"/>
              </w:rPr>
            </w:pPr>
            <w:r>
              <w:rPr>
                <w:b/>
                <w:color w:val="000000" w:themeColor="text1"/>
                <w:w w:val="95"/>
                <w:sz w:val="24"/>
                <w:szCs w:val="24"/>
              </w:rPr>
              <w:t xml:space="preserve">Матеріально- </w:t>
            </w:r>
            <w:r>
              <w:rPr>
                <w:b/>
                <w:color w:val="000000" w:themeColor="text1"/>
                <w:sz w:val="24"/>
                <w:szCs w:val="24"/>
              </w:rPr>
              <w:t>технічне забезпечення</w:t>
            </w:r>
          </w:p>
        </w:tc>
        <w:tc>
          <w:tcPr>
            <w:tcW w:w="7635" w:type="dxa"/>
          </w:tcPr>
          <w:p w14:paraId="2F5A7F9F" w14:textId="288D4CC6" w:rsidR="006A0312" w:rsidRDefault="00000000">
            <w:pPr>
              <w:pStyle w:val="TableParagraph"/>
              <w:ind w:left="112" w:right="111"/>
              <w:jc w:val="both"/>
              <w:rPr>
                <w:color w:val="000000" w:themeColor="text1"/>
                <w:sz w:val="24"/>
              </w:rPr>
            </w:pPr>
            <w:r>
              <w:rPr>
                <w:color w:val="000000" w:themeColor="text1"/>
                <w:sz w:val="24"/>
              </w:rPr>
              <w:t xml:space="preserve">Матеріально-технічне забезпечення реалізації освітньої програми відповідає Ліцензійним умовам провадження освітньої діяльності закладів освіти у сфері вищої освіти для </w:t>
            </w:r>
            <w:r w:rsidR="005422CA">
              <w:rPr>
                <w:color w:val="000000" w:themeColor="text1"/>
                <w:sz w:val="24"/>
              </w:rPr>
              <w:t>першого (бакалаврського)</w:t>
            </w:r>
            <w:r>
              <w:rPr>
                <w:color w:val="000000" w:themeColor="text1"/>
                <w:sz w:val="24"/>
              </w:rPr>
              <w:t xml:space="preserve"> рівня і забезпечується в умовах релокації необхідною матеріальною базою і належним технічним забезпеченням, яке визначено відповідно до наказу Міністерства освіти і науки України від 20.04.2022 № 356 «Про тимчасове переміщення Херсонського державного університету»,</w:t>
            </w:r>
          </w:p>
          <w:p w14:paraId="3DDED300" w14:textId="77777777" w:rsidR="006A0312" w:rsidRDefault="00000000">
            <w:pPr>
              <w:pStyle w:val="TableParagraph"/>
              <w:ind w:left="112" w:right="111"/>
              <w:jc w:val="both"/>
              <w:rPr>
                <w:color w:val="000000" w:themeColor="text1"/>
                <w:sz w:val="24"/>
              </w:rPr>
            </w:pPr>
            <w:r>
              <w:rPr>
                <w:color w:val="000000" w:themeColor="text1"/>
                <w:sz w:val="24"/>
              </w:rPr>
              <w:t>на підставі наказу ректора Прикарпатського національного університету імені Василя Стефаника від 05.05.2022 № 212 «Про тимчасове переміщення Херсонського державного університету на базу Прикарпатського національного університету імені Василя Стефаника», наказу ректора Херсонського державного університету від 27.06.2022 № 315-Д «Про тимчасове переміщення Херсонського державного університету на базу Прикарпатського національного університету імені Василя Стефаника та спільного договору між Прикарпатським національним університетом імені Василя Стефаника та Херсонським державним університетом від 21.03.2025р № 28/25-01/1СК/25 «Договір про спільне користування матеріально-технічною базою для забезпечення освітньої діяльності».</w:t>
            </w:r>
          </w:p>
          <w:p w14:paraId="2851717B" w14:textId="77777777" w:rsidR="006A0312" w:rsidRDefault="00000000">
            <w:pPr>
              <w:pStyle w:val="TableParagraph"/>
              <w:ind w:left="112" w:right="111"/>
              <w:jc w:val="both"/>
              <w:rPr>
                <w:color w:val="000000" w:themeColor="text1"/>
                <w:sz w:val="24"/>
              </w:rPr>
            </w:pPr>
            <w:r>
              <w:rPr>
                <w:color w:val="000000" w:themeColor="text1"/>
                <w:sz w:val="24"/>
              </w:rPr>
              <w:t>Наявність навчальних приміщень та тренінгових класів для проведення лекційних, практичних, семінарських занять (спеціалізованих кабінетів, лабораторій), лабораторного обладнання, устаткування, комп’ютерних робочих місць, мультимедійного обладнання, соціально-побутової інфраструктури.</w:t>
            </w:r>
          </w:p>
          <w:p w14:paraId="577B444A" w14:textId="03231E6A" w:rsidR="006A0312" w:rsidRDefault="009F0CBD">
            <w:pPr>
              <w:pStyle w:val="TableParagraph"/>
              <w:ind w:left="112" w:right="111"/>
              <w:jc w:val="both"/>
            </w:pPr>
            <w:r w:rsidRPr="009F0CBD">
              <w:rPr>
                <w:color w:val="000000" w:themeColor="text1"/>
                <w:sz w:val="24"/>
              </w:rPr>
              <w:t>Навчально-наукова лабораторія біохімії</w:t>
            </w:r>
            <w:r>
              <w:rPr>
                <w:color w:val="000000" w:themeColor="text1"/>
                <w:sz w:val="24"/>
              </w:rPr>
              <w:t>,</w:t>
            </w:r>
            <w:r w:rsidRPr="009F0CBD">
              <w:rPr>
                <w:color w:val="000000" w:themeColor="text1"/>
                <w:sz w:val="24"/>
              </w:rPr>
              <w:t xml:space="preserve"> </w:t>
            </w:r>
            <w:r>
              <w:rPr>
                <w:color w:val="000000" w:themeColor="text1"/>
                <w:sz w:val="24"/>
              </w:rPr>
              <w:t>л</w:t>
            </w:r>
            <w:r w:rsidRPr="009F0CBD">
              <w:rPr>
                <w:color w:val="000000" w:themeColor="text1"/>
                <w:sz w:val="24"/>
              </w:rPr>
              <w:t>абораторі</w:t>
            </w:r>
            <w:r>
              <w:rPr>
                <w:color w:val="000000" w:themeColor="text1"/>
                <w:sz w:val="24"/>
              </w:rPr>
              <w:t>ї</w:t>
            </w:r>
            <w:r w:rsidRPr="009F0CBD">
              <w:rPr>
                <w:color w:val="000000" w:themeColor="text1"/>
                <w:sz w:val="24"/>
              </w:rPr>
              <w:t xml:space="preserve"> молекулярної біології</w:t>
            </w:r>
            <w:r>
              <w:rPr>
                <w:color w:val="000000" w:themeColor="text1"/>
                <w:sz w:val="24"/>
              </w:rPr>
              <w:t xml:space="preserve">, </w:t>
            </w:r>
            <w:r w:rsidRPr="009F0CBD">
              <w:rPr>
                <w:color w:val="000000" w:themeColor="text1"/>
                <w:sz w:val="24"/>
              </w:rPr>
              <w:t>біотехнології</w:t>
            </w:r>
            <w:r>
              <w:rPr>
                <w:color w:val="000000" w:themeColor="text1"/>
                <w:sz w:val="24"/>
              </w:rPr>
              <w:t xml:space="preserve">, </w:t>
            </w:r>
            <w:r w:rsidRPr="009F0CBD">
              <w:rPr>
                <w:color w:val="000000" w:themeColor="text1"/>
                <w:sz w:val="24"/>
              </w:rPr>
              <w:t>лабораторної діагностики</w:t>
            </w:r>
            <w:r>
              <w:rPr>
                <w:color w:val="000000" w:themeColor="text1"/>
                <w:sz w:val="24"/>
              </w:rPr>
              <w:t>,</w:t>
            </w:r>
            <w:r w:rsidRPr="009F0CBD">
              <w:rPr>
                <w:color w:val="000000" w:themeColor="text1"/>
                <w:sz w:val="24"/>
              </w:rPr>
              <w:t xml:space="preserve"> фізіології</w:t>
            </w:r>
            <w:r>
              <w:rPr>
                <w:color w:val="000000" w:themeColor="text1"/>
                <w:sz w:val="24"/>
              </w:rPr>
              <w:t>,</w:t>
            </w:r>
            <w:r w:rsidRPr="009F0CBD">
              <w:rPr>
                <w:color w:val="000000" w:themeColor="text1"/>
                <w:sz w:val="24"/>
              </w:rPr>
              <w:t xml:space="preserve"> </w:t>
            </w:r>
            <w:r>
              <w:rPr>
                <w:color w:val="000000" w:themeColor="text1"/>
                <w:sz w:val="24"/>
              </w:rPr>
              <w:t>неорганічної та фізичної хімії, біоорганічної хімії та органічного синтезу, аналітичної хімії та хімії довкілля, методики викладання хімії та техніки хімічного експерименту,</w:t>
            </w:r>
            <w:r>
              <w:t xml:space="preserve"> </w:t>
            </w:r>
            <w:r>
              <w:rPr>
                <w:color w:val="000000" w:themeColor="text1"/>
                <w:sz w:val="24"/>
              </w:rPr>
              <w:t xml:space="preserve">мультимедійний кабінет, комп’ютерні лабораторії, інтернет мережі з вільним доступом, бібліотека та читальні зали Прикарпатського національного університету Імені Василя Стефаника з безкоштовним доступом до електронних баз наукової інформації </w:t>
            </w:r>
            <w:hyperlink r:id="rId20" w:history="1">
              <w:r w:rsidR="006A0312">
                <w:rPr>
                  <w:rStyle w:val="a4"/>
                  <w:sz w:val="24"/>
                </w:rPr>
                <w:t>https://ksu24.kspu.edu/s/DcHbg</w:t>
              </w:r>
            </w:hyperlink>
            <w:r>
              <w:rPr>
                <w:color w:val="000000" w:themeColor="text1"/>
                <w:sz w:val="24"/>
              </w:rPr>
              <w:t xml:space="preserve">, наукова бібліотека Херсонського державного університету з дистанційними сервісними послугами та доступом до електронних баз </w:t>
            </w:r>
            <w:r>
              <w:rPr>
                <w:color w:val="000000" w:themeColor="text1"/>
                <w:sz w:val="24"/>
              </w:rPr>
              <w:lastRenderedPageBreak/>
              <w:t>наукової інформації</w:t>
            </w:r>
            <w:r w:rsidR="008B33AB">
              <w:rPr>
                <w:color w:val="000000" w:themeColor="text1"/>
                <w:sz w:val="24"/>
              </w:rPr>
              <w:t xml:space="preserve"> </w:t>
            </w:r>
            <w:hyperlink r:id="rId21" w:history="1">
              <w:r w:rsidR="008B33AB" w:rsidRPr="00897EE2">
                <w:rPr>
                  <w:rStyle w:val="a4"/>
                  <w:sz w:val="24"/>
                </w:rPr>
                <w:t>https://www.kspu.edu/About/DepartmentAndServices/Library.aspx</w:t>
              </w:r>
            </w:hyperlink>
            <w:r w:rsidR="0029443C">
              <w:rPr>
                <w:sz w:val="24"/>
              </w:rPr>
              <w:t xml:space="preserve">, </w:t>
            </w:r>
          </w:p>
          <w:p w14:paraId="24053B96" w14:textId="1DA0C0AA" w:rsidR="008B33AB" w:rsidRPr="008B33AB" w:rsidRDefault="008B33AB" w:rsidP="008B33AB">
            <w:pPr>
              <w:pStyle w:val="TableParagraph"/>
              <w:tabs>
                <w:tab w:val="left" w:pos="349"/>
              </w:tabs>
              <w:ind w:left="349" w:right="111" w:hanging="237"/>
              <w:jc w:val="both"/>
            </w:pPr>
            <w:r>
              <w:rPr>
                <w:color w:val="000000" w:themeColor="text1"/>
                <w:sz w:val="24"/>
              </w:rPr>
              <w:t>-  </w:t>
            </w:r>
            <w:r w:rsidRPr="008B33AB">
              <w:rPr>
                <w:color w:val="000000" w:themeColor="text1"/>
                <w:sz w:val="24"/>
              </w:rPr>
              <w:t>симуляційні технології, анатомічні моделі та муляжі; мікро- та макропрепарати;</w:t>
            </w:r>
          </w:p>
          <w:p w14:paraId="77CB9FE3" w14:textId="7552789C" w:rsidR="008B33AB" w:rsidRPr="008B33AB" w:rsidRDefault="008B33AB" w:rsidP="008B33AB">
            <w:pPr>
              <w:pStyle w:val="TableParagraph"/>
              <w:tabs>
                <w:tab w:val="left" w:pos="349"/>
              </w:tabs>
              <w:ind w:left="349" w:right="111" w:hanging="237"/>
              <w:jc w:val="both"/>
              <w:rPr>
                <w:color w:val="000000" w:themeColor="text1"/>
                <w:sz w:val="24"/>
              </w:rPr>
            </w:pPr>
            <w:r w:rsidRPr="008B33AB">
              <w:rPr>
                <w:color w:val="000000" w:themeColor="text1"/>
                <w:sz w:val="24"/>
              </w:rPr>
              <w:t>-</w:t>
            </w:r>
            <w:r>
              <w:rPr>
                <w:color w:val="000000" w:themeColor="text1"/>
                <w:sz w:val="24"/>
              </w:rPr>
              <w:t>  </w:t>
            </w:r>
            <w:r w:rsidRPr="008B33AB">
              <w:rPr>
                <w:color w:val="000000" w:themeColor="text1"/>
                <w:sz w:val="24"/>
              </w:rPr>
              <w:t>лабораторії віртуальної реальності (м.</w:t>
            </w:r>
            <w:r w:rsidR="009F0CBD">
              <w:rPr>
                <w:color w:val="000000" w:themeColor="text1"/>
                <w:sz w:val="24"/>
              </w:rPr>
              <w:t xml:space="preserve"> </w:t>
            </w:r>
            <w:r w:rsidRPr="008B33AB">
              <w:rPr>
                <w:color w:val="000000" w:themeColor="text1"/>
                <w:sz w:val="24"/>
              </w:rPr>
              <w:t>Івано-Франківськ);</w:t>
            </w:r>
          </w:p>
          <w:p w14:paraId="59C1C2B8" w14:textId="77E9EA0A" w:rsidR="008B33AB" w:rsidRPr="008B33AB" w:rsidRDefault="008B33AB" w:rsidP="008B33AB">
            <w:pPr>
              <w:pStyle w:val="TableParagraph"/>
              <w:tabs>
                <w:tab w:val="left" w:pos="349"/>
              </w:tabs>
              <w:ind w:left="349" w:right="111" w:hanging="237"/>
              <w:jc w:val="both"/>
              <w:rPr>
                <w:color w:val="000000" w:themeColor="text1"/>
                <w:sz w:val="24"/>
              </w:rPr>
            </w:pPr>
            <w:r w:rsidRPr="008B33AB">
              <w:rPr>
                <w:color w:val="000000" w:themeColor="text1"/>
                <w:sz w:val="24"/>
              </w:rPr>
              <w:t>-</w:t>
            </w:r>
            <w:r>
              <w:rPr>
                <w:color w:val="000000" w:themeColor="text1"/>
                <w:sz w:val="24"/>
              </w:rPr>
              <w:t>  </w:t>
            </w:r>
            <w:r w:rsidRPr="008B33AB">
              <w:rPr>
                <w:color w:val="000000" w:themeColor="text1"/>
                <w:sz w:val="24"/>
              </w:rPr>
              <w:t xml:space="preserve">освітньо-культурний </w:t>
            </w:r>
            <w:proofErr w:type="spellStart"/>
            <w:r w:rsidRPr="008B33AB">
              <w:rPr>
                <w:color w:val="000000" w:themeColor="text1"/>
                <w:sz w:val="24"/>
              </w:rPr>
              <w:t>Hub</w:t>
            </w:r>
            <w:proofErr w:type="spellEnd"/>
            <w:r w:rsidRPr="008B33AB">
              <w:rPr>
                <w:color w:val="000000" w:themeColor="text1"/>
                <w:sz w:val="24"/>
              </w:rPr>
              <w:t xml:space="preserve"> ХДУ (м.</w:t>
            </w:r>
            <w:r w:rsidR="009F0CBD">
              <w:rPr>
                <w:color w:val="000000" w:themeColor="text1"/>
                <w:sz w:val="24"/>
              </w:rPr>
              <w:t xml:space="preserve"> </w:t>
            </w:r>
            <w:r w:rsidRPr="008B33AB">
              <w:rPr>
                <w:color w:val="000000" w:themeColor="text1"/>
                <w:sz w:val="24"/>
              </w:rPr>
              <w:t>Івано-Франківськ)</w:t>
            </w:r>
            <w:r>
              <w:rPr>
                <w:color w:val="000000" w:themeColor="text1"/>
                <w:sz w:val="24"/>
              </w:rPr>
              <w:t>;</w:t>
            </w:r>
          </w:p>
          <w:p w14:paraId="2EF7A519" w14:textId="0162E6C6" w:rsidR="006A0312" w:rsidRDefault="008B33AB" w:rsidP="009F0CBD">
            <w:pPr>
              <w:pStyle w:val="TableParagraph"/>
              <w:tabs>
                <w:tab w:val="left" w:pos="349"/>
              </w:tabs>
              <w:ind w:left="349" w:right="111" w:hanging="237"/>
              <w:jc w:val="both"/>
              <w:rPr>
                <w:color w:val="000000" w:themeColor="text1"/>
                <w:sz w:val="24"/>
              </w:rPr>
            </w:pPr>
            <w:r w:rsidRPr="008B33AB">
              <w:rPr>
                <w:color w:val="000000" w:themeColor="text1"/>
                <w:sz w:val="24"/>
              </w:rPr>
              <w:t>-</w:t>
            </w:r>
            <w:r>
              <w:rPr>
                <w:color w:val="000000" w:themeColor="text1"/>
                <w:sz w:val="24"/>
              </w:rPr>
              <w:t>  </w:t>
            </w:r>
            <w:r w:rsidRPr="008B33AB">
              <w:rPr>
                <w:color w:val="000000" w:themeColor="text1"/>
                <w:sz w:val="24"/>
              </w:rPr>
              <w:t>сучасні діагностичні, лікувальні та інші пристрої, предмети та прилади, що</w:t>
            </w:r>
            <w:r>
              <w:rPr>
                <w:color w:val="000000" w:themeColor="text1"/>
                <w:sz w:val="24"/>
              </w:rPr>
              <w:t xml:space="preserve"> </w:t>
            </w:r>
            <w:r w:rsidRPr="008B33AB">
              <w:rPr>
                <w:color w:val="000000" w:themeColor="text1"/>
                <w:sz w:val="24"/>
              </w:rPr>
              <w:t>застосовуються у професійній діяльності</w:t>
            </w:r>
            <w:r>
              <w:rPr>
                <w:color w:val="000000" w:themeColor="text1"/>
                <w:sz w:val="24"/>
              </w:rPr>
              <w:t>;</w:t>
            </w:r>
          </w:p>
        </w:tc>
      </w:tr>
      <w:tr w:rsidR="006A0312" w14:paraId="3F09CB0D" w14:textId="77777777">
        <w:trPr>
          <w:trHeight w:val="273"/>
        </w:trPr>
        <w:tc>
          <w:tcPr>
            <w:tcW w:w="2149" w:type="dxa"/>
          </w:tcPr>
          <w:p w14:paraId="35488895" w14:textId="77777777" w:rsidR="006A0312" w:rsidRDefault="00000000">
            <w:pPr>
              <w:pStyle w:val="TableParagraph"/>
              <w:ind w:left="105" w:right="383"/>
              <w:rPr>
                <w:b/>
                <w:color w:val="000000" w:themeColor="text1"/>
                <w:sz w:val="24"/>
                <w:szCs w:val="24"/>
              </w:rPr>
            </w:pPr>
            <w:r>
              <w:rPr>
                <w:b/>
                <w:color w:val="000000" w:themeColor="text1"/>
                <w:sz w:val="24"/>
                <w:szCs w:val="24"/>
              </w:rPr>
              <w:lastRenderedPageBreak/>
              <w:t>Інформаційне та навчально-</w:t>
            </w:r>
          </w:p>
          <w:p w14:paraId="3AAC8C61" w14:textId="77777777" w:rsidR="006A0312" w:rsidRDefault="00000000">
            <w:pPr>
              <w:pStyle w:val="TableParagraph"/>
              <w:spacing w:line="298" w:lineRule="exact"/>
              <w:ind w:left="105"/>
              <w:rPr>
                <w:b/>
                <w:color w:val="000000" w:themeColor="text1"/>
                <w:sz w:val="24"/>
                <w:szCs w:val="24"/>
              </w:rPr>
            </w:pPr>
            <w:r>
              <w:rPr>
                <w:b/>
                <w:color w:val="000000" w:themeColor="text1"/>
                <w:sz w:val="24"/>
                <w:szCs w:val="24"/>
              </w:rPr>
              <w:t xml:space="preserve">методичне </w:t>
            </w:r>
            <w:r>
              <w:rPr>
                <w:b/>
                <w:color w:val="000000" w:themeColor="text1"/>
                <w:w w:val="95"/>
                <w:sz w:val="24"/>
                <w:szCs w:val="24"/>
              </w:rPr>
              <w:t>забезпечення</w:t>
            </w:r>
          </w:p>
        </w:tc>
        <w:tc>
          <w:tcPr>
            <w:tcW w:w="7635" w:type="dxa"/>
          </w:tcPr>
          <w:p w14:paraId="08922D53" w14:textId="77777777" w:rsidR="006A0312" w:rsidRDefault="00000000">
            <w:pPr>
              <w:pStyle w:val="TableParagraph"/>
              <w:ind w:left="112" w:right="111"/>
              <w:jc w:val="both"/>
              <w:rPr>
                <w:color w:val="000000" w:themeColor="text1"/>
                <w:sz w:val="24"/>
              </w:rPr>
            </w:pPr>
            <w:r>
              <w:rPr>
                <w:color w:val="000000" w:themeColor="text1"/>
                <w:sz w:val="24"/>
              </w:rPr>
              <w:t>Інформаційне та навчально-методичне забезпечення освітнього процесу відповідає Ліцензійним умовам провадження освітньої діяльності закладу освіти у сфері вищої освіти.</w:t>
            </w:r>
          </w:p>
          <w:p w14:paraId="6AE17296" w14:textId="77777777" w:rsidR="006A0312" w:rsidRDefault="00000000">
            <w:pPr>
              <w:pStyle w:val="TableParagraph"/>
              <w:ind w:left="112" w:right="111"/>
              <w:jc w:val="both"/>
              <w:rPr>
                <w:color w:val="000000" w:themeColor="text1"/>
                <w:sz w:val="24"/>
              </w:rPr>
            </w:pPr>
            <w:r>
              <w:rPr>
                <w:color w:val="000000" w:themeColor="text1"/>
                <w:sz w:val="24"/>
              </w:rPr>
              <w:t>Офіційний веб-сайт Херсонського державного університету</w:t>
            </w:r>
          </w:p>
          <w:p w14:paraId="65F5CF7D" w14:textId="77777777" w:rsidR="006A0312" w:rsidRDefault="006A0312">
            <w:pPr>
              <w:pStyle w:val="TableParagraph"/>
              <w:ind w:left="112" w:right="111"/>
              <w:jc w:val="both"/>
              <w:rPr>
                <w:color w:val="000000" w:themeColor="text1"/>
                <w:sz w:val="24"/>
              </w:rPr>
            </w:pPr>
            <w:hyperlink r:id="rId22" w:history="1">
              <w:r>
                <w:rPr>
                  <w:rStyle w:val="a4"/>
                  <w:sz w:val="24"/>
                </w:rPr>
                <w:t>http://www.kspu.edu</w:t>
              </w:r>
            </w:hyperlink>
            <w:r>
              <w:rPr>
                <w:color w:val="000000" w:themeColor="text1"/>
                <w:sz w:val="24"/>
              </w:rPr>
              <w:t xml:space="preserve"> містить інформацію про освітні програми, освітню діяльність, правила вступу тощо. Крім того, для ефективної освітньої діяльності здобувачів вищої освіти наявні:</w:t>
            </w:r>
          </w:p>
          <w:p w14:paraId="2225D6F0" w14:textId="77777777" w:rsidR="006A0312" w:rsidRDefault="00000000">
            <w:pPr>
              <w:pStyle w:val="TableParagraph"/>
              <w:tabs>
                <w:tab w:val="left" w:pos="349"/>
              </w:tabs>
              <w:ind w:left="349" w:right="111" w:hanging="237"/>
              <w:jc w:val="both"/>
              <w:rPr>
                <w:color w:val="000000" w:themeColor="text1"/>
                <w:sz w:val="24"/>
              </w:rPr>
            </w:pPr>
            <w:r>
              <w:rPr>
                <w:color w:val="000000" w:themeColor="text1"/>
                <w:sz w:val="24"/>
              </w:rPr>
              <w:t>-</w:t>
            </w:r>
            <w:r>
              <w:rPr>
                <w:color w:val="000000" w:themeColor="text1"/>
                <w:sz w:val="24"/>
              </w:rPr>
              <w:tab/>
              <w:t>точки бездротового доступу Інтернет;</w:t>
            </w:r>
          </w:p>
          <w:p w14:paraId="20B37794" w14:textId="77777777" w:rsidR="006A0312" w:rsidRDefault="00000000">
            <w:pPr>
              <w:pStyle w:val="TableParagraph"/>
              <w:tabs>
                <w:tab w:val="left" w:pos="349"/>
              </w:tabs>
              <w:ind w:left="349" w:right="111" w:hanging="237"/>
              <w:jc w:val="both"/>
              <w:rPr>
                <w:color w:val="000000" w:themeColor="text1"/>
                <w:sz w:val="24"/>
              </w:rPr>
            </w:pPr>
            <w:r>
              <w:rPr>
                <w:color w:val="000000" w:themeColor="text1"/>
                <w:sz w:val="24"/>
              </w:rPr>
              <w:t>-</w:t>
            </w:r>
            <w:r>
              <w:rPr>
                <w:color w:val="000000" w:themeColor="text1"/>
                <w:sz w:val="24"/>
              </w:rPr>
              <w:tab/>
              <w:t xml:space="preserve">наукова бібліотека Прикарпатського національного університету Імені Василя Стефаника: </w:t>
            </w:r>
            <w:hyperlink r:id="rId23" w:history="1">
              <w:r w:rsidR="006A0312">
                <w:rPr>
                  <w:rStyle w:val="a4"/>
                  <w:sz w:val="24"/>
                </w:rPr>
                <w:t>https://ksu24.kspu.edu/s/DcHbg</w:t>
              </w:r>
            </w:hyperlink>
          </w:p>
          <w:p w14:paraId="1FFF19B2" w14:textId="77777777" w:rsidR="006A0312" w:rsidRDefault="00000000">
            <w:pPr>
              <w:pStyle w:val="TableParagraph"/>
              <w:tabs>
                <w:tab w:val="left" w:pos="349"/>
              </w:tabs>
              <w:ind w:left="349" w:right="111" w:hanging="237"/>
              <w:jc w:val="both"/>
              <w:rPr>
                <w:color w:val="000000" w:themeColor="text1"/>
                <w:sz w:val="24"/>
              </w:rPr>
            </w:pPr>
            <w:r>
              <w:rPr>
                <w:color w:val="000000" w:themeColor="text1"/>
                <w:sz w:val="24"/>
              </w:rPr>
              <w:t xml:space="preserve">-  наукова бібліотека Херсонського державного університету з віддаленим доступом до баз </w:t>
            </w:r>
            <w:proofErr w:type="spellStart"/>
            <w:r>
              <w:rPr>
                <w:color w:val="000000" w:themeColor="text1"/>
                <w:sz w:val="24"/>
              </w:rPr>
              <w:t>Scopus</w:t>
            </w:r>
            <w:proofErr w:type="spellEnd"/>
            <w:r>
              <w:rPr>
                <w:color w:val="000000" w:themeColor="text1"/>
                <w:sz w:val="24"/>
              </w:rPr>
              <w:t xml:space="preserve"> і </w:t>
            </w:r>
            <w:proofErr w:type="spellStart"/>
            <w:r>
              <w:rPr>
                <w:color w:val="000000" w:themeColor="text1"/>
                <w:sz w:val="24"/>
              </w:rPr>
              <w:t>Web</w:t>
            </w:r>
            <w:proofErr w:type="spellEnd"/>
            <w:r>
              <w:rPr>
                <w:color w:val="000000" w:themeColor="text1"/>
                <w:sz w:val="24"/>
              </w:rPr>
              <w:t> of </w:t>
            </w:r>
            <w:proofErr w:type="spellStart"/>
            <w:r>
              <w:rPr>
                <w:color w:val="000000" w:themeColor="text1"/>
                <w:sz w:val="24"/>
              </w:rPr>
              <w:t>Science</w:t>
            </w:r>
            <w:proofErr w:type="spellEnd"/>
            <w:r>
              <w:rPr>
                <w:color w:val="000000" w:themeColor="text1"/>
                <w:sz w:val="24"/>
              </w:rPr>
              <w:t xml:space="preserve"> : </w:t>
            </w:r>
            <w:hyperlink r:id="rId24" w:history="1">
              <w:r w:rsidR="006A0312">
                <w:rPr>
                  <w:rStyle w:val="a4"/>
                  <w:sz w:val="24"/>
                </w:rPr>
                <w:t>https://www.kspu.edu/About/DepartmentAndServices/Library.aspx</w:t>
              </w:r>
            </w:hyperlink>
          </w:p>
          <w:p w14:paraId="7A38EAC2" w14:textId="23A2A22D" w:rsidR="008B33AB" w:rsidRPr="008B33AB" w:rsidRDefault="00000000" w:rsidP="008B33AB">
            <w:pPr>
              <w:pStyle w:val="TableParagraph"/>
              <w:tabs>
                <w:tab w:val="left" w:pos="349"/>
              </w:tabs>
              <w:ind w:left="349" w:right="111" w:hanging="237"/>
              <w:jc w:val="both"/>
            </w:pPr>
            <w:r>
              <w:rPr>
                <w:color w:val="000000" w:themeColor="text1"/>
                <w:sz w:val="24"/>
              </w:rPr>
              <w:t>-</w:t>
            </w:r>
            <w:r>
              <w:rPr>
                <w:color w:val="000000" w:themeColor="text1"/>
                <w:sz w:val="24"/>
              </w:rPr>
              <w:tab/>
              <w:t xml:space="preserve">Е-бібліотека: </w:t>
            </w:r>
            <w:hyperlink r:id="rId25" w:history="1">
              <w:r w:rsidR="006A0312">
                <w:rPr>
                  <w:rStyle w:val="a4"/>
                  <w:sz w:val="24"/>
                </w:rPr>
                <w:t>http://elibrary.kspu.edu/</w:t>
              </w:r>
            </w:hyperlink>
          </w:p>
          <w:p w14:paraId="6FE36F45" w14:textId="77777777" w:rsidR="006A0312" w:rsidRDefault="00000000">
            <w:pPr>
              <w:pStyle w:val="TableParagraph"/>
              <w:tabs>
                <w:tab w:val="left" w:pos="349"/>
              </w:tabs>
              <w:ind w:left="349" w:right="111" w:hanging="237"/>
              <w:jc w:val="both"/>
              <w:rPr>
                <w:sz w:val="24"/>
              </w:rPr>
            </w:pPr>
            <w:r>
              <w:rPr>
                <w:color w:val="000000" w:themeColor="text1"/>
                <w:sz w:val="24"/>
              </w:rPr>
              <w:t>-</w:t>
            </w:r>
            <w:r>
              <w:rPr>
                <w:color w:val="000000" w:themeColor="text1"/>
                <w:sz w:val="24"/>
              </w:rPr>
              <w:tab/>
              <w:t xml:space="preserve">Інституційний репозитарій Херсонського державного університету: </w:t>
            </w:r>
            <w:hyperlink r:id="rId26" w:history="1">
              <w:r w:rsidR="006A0312">
                <w:rPr>
                  <w:rStyle w:val="a4"/>
                  <w:sz w:val="24"/>
                </w:rPr>
                <w:t>http://ekhsuir.kspu.edu/</w:t>
              </w:r>
            </w:hyperlink>
          </w:p>
          <w:p w14:paraId="033091EC" w14:textId="77777777" w:rsidR="006A0312" w:rsidRDefault="00000000">
            <w:pPr>
              <w:pStyle w:val="TableParagraph"/>
              <w:tabs>
                <w:tab w:val="left" w:pos="349"/>
              </w:tabs>
              <w:ind w:left="349" w:right="111" w:hanging="237"/>
              <w:jc w:val="both"/>
              <w:rPr>
                <w:sz w:val="24"/>
              </w:rPr>
            </w:pPr>
            <w:r>
              <w:rPr>
                <w:color w:val="000000" w:themeColor="text1"/>
                <w:sz w:val="24"/>
              </w:rPr>
              <w:t>-</w:t>
            </w:r>
            <w:r>
              <w:rPr>
                <w:color w:val="000000" w:themeColor="text1"/>
                <w:sz w:val="24"/>
              </w:rPr>
              <w:tab/>
              <w:t xml:space="preserve">платформа </w:t>
            </w:r>
            <w:r>
              <w:rPr>
                <w:sz w:val="24"/>
                <w:lang w:val="en-US"/>
              </w:rPr>
              <w:t>KSU</w:t>
            </w:r>
            <w:r>
              <w:rPr>
                <w:sz w:val="24"/>
              </w:rPr>
              <w:t xml:space="preserve"> </w:t>
            </w:r>
            <w:r>
              <w:rPr>
                <w:sz w:val="24"/>
                <w:lang w:val="en-US"/>
              </w:rPr>
              <w:t>Online</w:t>
            </w:r>
            <w:r>
              <w:rPr>
                <w:sz w:val="24"/>
              </w:rPr>
              <w:t xml:space="preserve">; </w:t>
            </w:r>
            <w:r>
              <w:rPr>
                <w:sz w:val="24"/>
                <w:lang w:val="en-US"/>
              </w:rPr>
              <w:t>KSU</w:t>
            </w:r>
            <w:r>
              <w:rPr>
                <w:sz w:val="24"/>
              </w:rPr>
              <w:t>24;</w:t>
            </w:r>
          </w:p>
          <w:p w14:paraId="795AB4EA" w14:textId="77777777" w:rsidR="006A0312" w:rsidRDefault="00000000">
            <w:pPr>
              <w:pStyle w:val="TableParagraph"/>
              <w:tabs>
                <w:tab w:val="left" w:pos="349"/>
              </w:tabs>
              <w:ind w:left="349" w:right="111" w:hanging="237"/>
              <w:jc w:val="both"/>
              <w:rPr>
                <w:color w:val="000000" w:themeColor="text1"/>
                <w:sz w:val="24"/>
              </w:rPr>
            </w:pPr>
            <w:r>
              <w:rPr>
                <w:color w:val="000000" w:themeColor="text1"/>
                <w:sz w:val="24"/>
              </w:rPr>
              <w:t xml:space="preserve">-  платформи дистанційного навчання Zoom, Google </w:t>
            </w:r>
            <w:proofErr w:type="spellStart"/>
            <w:r>
              <w:rPr>
                <w:color w:val="000000" w:themeColor="text1"/>
                <w:sz w:val="24"/>
              </w:rPr>
              <w:t>Meet</w:t>
            </w:r>
            <w:proofErr w:type="spellEnd"/>
            <w:r>
              <w:rPr>
                <w:color w:val="000000" w:themeColor="text1"/>
                <w:sz w:val="24"/>
              </w:rPr>
              <w:t xml:space="preserve">, освітні платформи </w:t>
            </w:r>
            <w:proofErr w:type="spellStart"/>
            <w:r>
              <w:rPr>
                <w:color w:val="000000" w:themeColor="text1"/>
                <w:sz w:val="24"/>
              </w:rPr>
              <w:t>Prometheus</w:t>
            </w:r>
            <w:proofErr w:type="spellEnd"/>
            <w:r>
              <w:rPr>
                <w:color w:val="000000" w:themeColor="text1"/>
                <w:sz w:val="24"/>
              </w:rPr>
              <w:t xml:space="preserve">, Сoursera, </w:t>
            </w:r>
            <w:proofErr w:type="spellStart"/>
            <w:r>
              <w:rPr>
                <w:color w:val="000000" w:themeColor="text1"/>
                <w:sz w:val="24"/>
              </w:rPr>
              <w:t>Udemy</w:t>
            </w:r>
            <w:proofErr w:type="spellEnd"/>
            <w:r>
              <w:rPr>
                <w:color w:val="000000" w:themeColor="text1"/>
                <w:sz w:val="24"/>
              </w:rPr>
              <w:t xml:space="preserve"> та інші.</w:t>
            </w:r>
          </w:p>
          <w:p w14:paraId="27DB7F54" w14:textId="77777777" w:rsidR="006A0312" w:rsidRDefault="00000000">
            <w:pPr>
              <w:pStyle w:val="TableParagraph"/>
              <w:tabs>
                <w:tab w:val="left" w:pos="349"/>
              </w:tabs>
              <w:ind w:left="349" w:right="111" w:hanging="237"/>
              <w:jc w:val="both"/>
              <w:rPr>
                <w:color w:val="000000" w:themeColor="text1"/>
                <w:sz w:val="24"/>
              </w:rPr>
            </w:pPr>
            <w:r>
              <w:rPr>
                <w:color w:val="000000" w:themeColor="text1"/>
                <w:sz w:val="24"/>
              </w:rPr>
              <w:t>-</w:t>
            </w:r>
            <w:r>
              <w:rPr>
                <w:color w:val="000000" w:themeColor="text1"/>
                <w:sz w:val="24"/>
              </w:rPr>
              <w:tab/>
              <w:t xml:space="preserve">електронні навчальні курси:  </w:t>
            </w:r>
            <w:hyperlink r:id="rId27" w:history="1">
              <w:r w:rsidR="006A0312">
                <w:rPr>
                  <w:rStyle w:val="a4"/>
                  <w:sz w:val="24"/>
                </w:rPr>
                <w:t>https://www.kspu.edu/Legislation/RegulationsElectroCourses.aspx</w:t>
              </w:r>
            </w:hyperlink>
          </w:p>
          <w:p w14:paraId="2AB08FE9" w14:textId="77777777" w:rsidR="006A0312" w:rsidRDefault="00000000">
            <w:pPr>
              <w:pStyle w:val="TableParagraph"/>
              <w:tabs>
                <w:tab w:val="left" w:pos="349"/>
              </w:tabs>
              <w:ind w:left="349" w:right="111" w:hanging="237"/>
              <w:jc w:val="both"/>
              <w:rPr>
                <w:color w:val="000000" w:themeColor="text1"/>
                <w:sz w:val="24"/>
              </w:rPr>
            </w:pPr>
            <w:r>
              <w:rPr>
                <w:color w:val="000000" w:themeColor="text1"/>
                <w:sz w:val="24"/>
              </w:rPr>
              <w:t>-</w:t>
            </w:r>
            <w:r>
              <w:rPr>
                <w:color w:val="000000" w:themeColor="text1"/>
                <w:sz w:val="24"/>
              </w:rPr>
              <w:tab/>
              <w:t>силабуси освітніх компонент/навчальних дисциплін;</w:t>
            </w:r>
          </w:p>
          <w:p w14:paraId="528DA1AE" w14:textId="77777777" w:rsidR="006A0312" w:rsidRDefault="00000000">
            <w:pPr>
              <w:pStyle w:val="TableParagraph"/>
              <w:tabs>
                <w:tab w:val="left" w:pos="349"/>
              </w:tabs>
              <w:ind w:left="349" w:right="111" w:hanging="237"/>
              <w:jc w:val="both"/>
              <w:rPr>
                <w:color w:val="000000" w:themeColor="text1"/>
                <w:sz w:val="24"/>
              </w:rPr>
            </w:pPr>
            <w:r>
              <w:rPr>
                <w:color w:val="000000" w:themeColor="text1"/>
                <w:sz w:val="24"/>
              </w:rPr>
              <w:t xml:space="preserve">   </w:t>
            </w:r>
            <w:hyperlink r:id="rId28" w:history="1">
              <w:r w:rsidR="006A0312">
                <w:rPr>
                  <w:rStyle w:val="a4"/>
                  <w:sz w:val="24"/>
                </w:rPr>
                <w:t>https://www.kspu.edu/Legislation/educationalprocessdocs.aspx</w:t>
              </w:r>
            </w:hyperlink>
          </w:p>
          <w:p w14:paraId="1E80675B" w14:textId="77777777" w:rsidR="006A0312" w:rsidRDefault="00000000">
            <w:pPr>
              <w:pStyle w:val="TableParagraph"/>
              <w:tabs>
                <w:tab w:val="left" w:pos="349"/>
              </w:tabs>
              <w:ind w:left="349" w:right="111" w:hanging="237"/>
              <w:jc w:val="both"/>
              <w:rPr>
                <w:color w:val="000000" w:themeColor="text1"/>
                <w:sz w:val="24"/>
              </w:rPr>
            </w:pPr>
            <w:r>
              <w:rPr>
                <w:color w:val="000000" w:themeColor="text1"/>
                <w:sz w:val="24"/>
              </w:rPr>
              <w:t>-</w:t>
            </w:r>
            <w:r>
              <w:rPr>
                <w:color w:val="000000" w:themeColor="text1"/>
                <w:sz w:val="24"/>
              </w:rPr>
              <w:tab/>
              <w:t>програми практик та атестацій здобувачів вищої освіти.</w:t>
            </w:r>
          </w:p>
        </w:tc>
      </w:tr>
      <w:tr w:rsidR="006A0312" w14:paraId="4F852E8E" w14:textId="77777777">
        <w:trPr>
          <w:trHeight w:val="273"/>
        </w:trPr>
        <w:tc>
          <w:tcPr>
            <w:tcW w:w="9784" w:type="dxa"/>
            <w:gridSpan w:val="2"/>
          </w:tcPr>
          <w:p w14:paraId="75BF8604" w14:textId="6E03ED0D" w:rsidR="006A0312" w:rsidRDefault="003155BE">
            <w:pPr>
              <w:pStyle w:val="TableParagraph"/>
              <w:ind w:left="112" w:right="111"/>
              <w:jc w:val="center"/>
              <w:rPr>
                <w:b/>
                <w:color w:val="000000" w:themeColor="text1"/>
                <w:sz w:val="24"/>
              </w:rPr>
            </w:pPr>
            <w:r>
              <w:rPr>
                <w:b/>
                <w:color w:val="000000" w:themeColor="text1"/>
                <w:sz w:val="24"/>
              </w:rPr>
              <w:t>10. Академічна мобільність</w:t>
            </w:r>
          </w:p>
        </w:tc>
      </w:tr>
      <w:tr w:rsidR="006A0312" w14:paraId="2DFFD16B" w14:textId="77777777">
        <w:trPr>
          <w:trHeight w:val="273"/>
        </w:trPr>
        <w:tc>
          <w:tcPr>
            <w:tcW w:w="2149" w:type="dxa"/>
          </w:tcPr>
          <w:p w14:paraId="4357D507" w14:textId="77777777" w:rsidR="006A0312" w:rsidRDefault="00000000">
            <w:pPr>
              <w:ind w:left="105"/>
              <w:rPr>
                <w:b/>
                <w:color w:val="000000" w:themeColor="text1"/>
                <w:sz w:val="24"/>
                <w:szCs w:val="24"/>
                <w:lang w:eastAsia="uk-UA" w:bidi="uk-UA"/>
              </w:rPr>
            </w:pPr>
            <w:r w:rsidRPr="00955065">
              <w:rPr>
                <w:b/>
                <w:color w:val="000000" w:themeColor="text1"/>
                <w:sz w:val="24"/>
                <w:szCs w:val="24"/>
                <w:lang w:eastAsia="uk-UA" w:bidi="uk-UA"/>
              </w:rPr>
              <w:t>Національна кредитна мобільність</w:t>
            </w:r>
          </w:p>
        </w:tc>
        <w:tc>
          <w:tcPr>
            <w:tcW w:w="7635" w:type="dxa"/>
          </w:tcPr>
          <w:p w14:paraId="32001DB1" w14:textId="77777777" w:rsidR="00F02C5D" w:rsidRDefault="00955065" w:rsidP="00F02C5D">
            <w:pPr>
              <w:pStyle w:val="TableParagraph"/>
              <w:ind w:left="112" w:right="111"/>
              <w:jc w:val="both"/>
              <w:rPr>
                <w:sz w:val="24"/>
                <w:szCs w:val="24"/>
              </w:rPr>
            </w:pPr>
            <w:r w:rsidRPr="009F0CBD">
              <w:rPr>
                <w:sz w:val="24"/>
                <w:szCs w:val="24"/>
              </w:rPr>
              <w:t xml:space="preserve">Здійснюється на підставі Закону України «Про вищу освіту» та </w:t>
            </w:r>
          </w:p>
          <w:p w14:paraId="4CC4EAD7" w14:textId="77777777" w:rsidR="006A0312" w:rsidRDefault="00F02C5D" w:rsidP="00F02C5D">
            <w:pPr>
              <w:pStyle w:val="TableParagraph"/>
              <w:ind w:left="112" w:right="111"/>
              <w:jc w:val="both"/>
              <w:rPr>
                <w:color w:val="000000" w:themeColor="text1"/>
                <w:sz w:val="24"/>
                <w:szCs w:val="24"/>
              </w:rPr>
            </w:pPr>
            <w:r w:rsidRPr="00F02C5D">
              <w:rPr>
                <w:color w:val="000000" w:themeColor="text1"/>
                <w:sz w:val="24"/>
                <w:szCs w:val="24"/>
              </w:rPr>
              <w:t>двосторонніх договорів</w:t>
            </w:r>
            <w:r>
              <w:rPr>
                <w:sz w:val="24"/>
                <w:szCs w:val="24"/>
              </w:rPr>
              <w:t xml:space="preserve"> між </w:t>
            </w:r>
            <w:r w:rsidR="00955065" w:rsidRPr="009F0CBD">
              <w:rPr>
                <w:sz w:val="24"/>
                <w:szCs w:val="24"/>
              </w:rPr>
              <w:t xml:space="preserve">Херсонським державним університетом </w:t>
            </w:r>
            <w:r>
              <w:rPr>
                <w:sz w:val="24"/>
                <w:szCs w:val="24"/>
              </w:rPr>
              <w:t>та</w:t>
            </w:r>
            <w:r w:rsidR="00955065" w:rsidRPr="009F0CBD">
              <w:rPr>
                <w:sz w:val="24"/>
                <w:szCs w:val="24"/>
              </w:rPr>
              <w:t xml:space="preserve"> закладами вищої освіти Украї</w:t>
            </w:r>
            <w:r>
              <w:rPr>
                <w:sz w:val="24"/>
                <w:szCs w:val="24"/>
              </w:rPr>
              <w:t>ни</w:t>
            </w:r>
            <w:r>
              <w:rPr>
                <w:color w:val="000000" w:themeColor="text1"/>
                <w:sz w:val="24"/>
                <w:szCs w:val="24"/>
              </w:rPr>
              <w:t xml:space="preserve"> і</w:t>
            </w:r>
            <w:r w:rsidRPr="00F02C5D">
              <w:rPr>
                <w:color w:val="000000" w:themeColor="text1"/>
                <w:sz w:val="24"/>
                <w:szCs w:val="24"/>
              </w:rPr>
              <w:t xml:space="preserve"> підприємствами-партнерами:</w:t>
            </w:r>
          </w:p>
          <w:p w14:paraId="25CC69B3" w14:textId="295FF58A" w:rsidR="00F02C5D" w:rsidRPr="009F0CBD" w:rsidRDefault="00F02C5D" w:rsidP="000571F7">
            <w:pPr>
              <w:pStyle w:val="TableParagraph"/>
              <w:ind w:left="112" w:right="111"/>
              <w:jc w:val="both"/>
              <w:rPr>
                <w:color w:val="000000" w:themeColor="text1"/>
                <w:sz w:val="24"/>
                <w:szCs w:val="24"/>
              </w:rPr>
            </w:pPr>
            <w:r w:rsidRPr="00F02C5D">
              <w:rPr>
                <w:color w:val="000000" w:themeColor="text1"/>
                <w:sz w:val="24"/>
                <w:szCs w:val="24"/>
              </w:rPr>
              <w:t>Ужгородськи</w:t>
            </w:r>
            <w:r w:rsidR="000571F7">
              <w:rPr>
                <w:color w:val="000000" w:themeColor="text1"/>
                <w:sz w:val="24"/>
                <w:szCs w:val="24"/>
              </w:rPr>
              <w:t>й</w:t>
            </w:r>
            <w:r w:rsidRPr="00F02C5D">
              <w:rPr>
                <w:color w:val="000000" w:themeColor="text1"/>
                <w:sz w:val="24"/>
                <w:szCs w:val="24"/>
              </w:rPr>
              <w:t xml:space="preserve"> національни</w:t>
            </w:r>
            <w:r w:rsidR="000571F7">
              <w:rPr>
                <w:color w:val="000000" w:themeColor="text1"/>
                <w:sz w:val="24"/>
                <w:szCs w:val="24"/>
              </w:rPr>
              <w:t>й</w:t>
            </w:r>
            <w:r w:rsidRPr="00F02C5D">
              <w:rPr>
                <w:color w:val="000000" w:themeColor="text1"/>
                <w:sz w:val="24"/>
                <w:szCs w:val="24"/>
              </w:rPr>
              <w:t xml:space="preserve"> університет</w:t>
            </w:r>
            <w:r>
              <w:rPr>
                <w:color w:val="000000" w:themeColor="text1"/>
                <w:sz w:val="24"/>
                <w:szCs w:val="24"/>
              </w:rPr>
              <w:t xml:space="preserve"> (</w:t>
            </w:r>
            <w:r w:rsidRPr="00F02C5D">
              <w:rPr>
                <w:color w:val="000000" w:themeColor="text1"/>
                <w:sz w:val="24"/>
                <w:szCs w:val="24"/>
              </w:rPr>
              <w:t>кафедра фармацевтичних</w:t>
            </w:r>
            <w:r>
              <w:rPr>
                <w:color w:val="000000" w:themeColor="text1"/>
                <w:sz w:val="24"/>
                <w:szCs w:val="24"/>
              </w:rPr>
              <w:t xml:space="preserve"> </w:t>
            </w:r>
            <w:r w:rsidRPr="00F02C5D">
              <w:rPr>
                <w:color w:val="000000" w:themeColor="text1"/>
                <w:sz w:val="24"/>
                <w:szCs w:val="24"/>
              </w:rPr>
              <w:t>дисциплін</w:t>
            </w:r>
            <w:r>
              <w:rPr>
                <w:color w:val="000000" w:themeColor="text1"/>
                <w:sz w:val="24"/>
                <w:szCs w:val="24"/>
              </w:rPr>
              <w:t>);</w:t>
            </w:r>
            <w:r w:rsidRPr="00F02C5D">
              <w:rPr>
                <w:color w:val="000000" w:themeColor="text1"/>
                <w:sz w:val="24"/>
                <w:szCs w:val="24"/>
              </w:rPr>
              <w:t xml:space="preserve"> Вінницьки</w:t>
            </w:r>
            <w:r w:rsidR="000571F7">
              <w:rPr>
                <w:color w:val="000000" w:themeColor="text1"/>
                <w:sz w:val="24"/>
                <w:szCs w:val="24"/>
              </w:rPr>
              <w:t>й</w:t>
            </w:r>
            <w:r w:rsidRPr="00F02C5D">
              <w:rPr>
                <w:color w:val="000000" w:themeColor="text1"/>
                <w:sz w:val="24"/>
                <w:szCs w:val="24"/>
              </w:rPr>
              <w:t xml:space="preserve"> національни</w:t>
            </w:r>
            <w:r w:rsidR="000571F7">
              <w:rPr>
                <w:color w:val="000000" w:themeColor="text1"/>
                <w:sz w:val="24"/>
                <w:szCs w:val="24"/>
              </w:rPr>
              <w:t>й</w:t>
            </w:r>
            <w:r w:rsidRPr="00F02C5D">
              <w:rPr>
                <w:color w:val="000000" w:themeColor="text1"/>
                <w:sz w:val="24"/>
                <w:szCs w:val="24"/>
              </w:rPr>
              <w:t xml:space="preserve"> медичним університет ім. М.І. Пирогова</w:t>
            </w:r>
            <w:r>
              <w:rPr>
                <w:color w:val="000000" w:themeColor="text1"/>
                <w:sz w:val="24"/>
                <w:szCs w:val="24"/>
              </w:rPr>
              <w:t xml:space="preserve"> (</w:t>
            </w:r>
            <w:r w:rsidRPr="00F02C5D">
              <w:rPr>
                <w:color w:val="000000" w:themeColor="text1"/>
                <w:sz w:val="24"/>
                <w:szCs w:val="24"/>
              </w:rPr>
              <w:t>кафедра клінічної фармації</w:t>
            </w:r>
            <w:r>
              <w:rPr>
                <w:color w:val="000000" w:themeColor="text1"/>
                <w:sz w:val="24"/>
                <w:szCs w:val="24"/>
              </w:rPr>
              <w:t xml:space="preserve">); </w:t>
            </w:r>
            <w:proofErr w:type="spellStart"/>
            <w:r w:rsidRPr="00F02C5D">
              <w:rPr>
                <w:color w:val="000000" w:themeColor="text1"/>
                <w:sz w:val="24"/>
                <w:szCs w:val="24"/>
              </w:rPr>
              <w:t>Ніженськи</w:t>
            </w:r>
            <w:r w:rsidR="000571F7">
              <w:rPr>
                <w:color w:val="000000" w:themeColor="text1"/>
                <w:sz w:val="24"/>
                <w:szCs w:val="24"/>
              </w:rPr>
              <w:t>й</w:t>
            </w:r>
            <w:proofErr w:type="spellEnd"/>
            <w:r w:rsidRPr="00F02C5D">
              <w:rPr>
                <w:color w:val="000000" w:themeColor="text1"/>
                <w:sz w:val="24"/>
                <w:szCs w:val="24"/>
              </w:rPr>
              <w:t xml:space="preserve"> державни</w:t>
            </w:r>
            <w:r w:rsidR="000571F7">
              <w:rPr>
                <w:color w:val="000000" w:themeColor="text1"/>
                <w:sz w:val="24"/>
                <w:szCs w:val="24"/>
              </w:rPr>
              <w:t>й</w:t>
            </w:r>
            <w:r w:rsidRPr="00F02C5D">
              <w:rPr>
                <w:color w:val="000000" w:themeColor="text1"/>
                <w:sz w:val="24"/>
                <w:szCs w:val="24"/>
              </w:rPr>
              <w:t xml:space="preserve"> університет ім.</w:t>
            </w:r>
            <w:r w:rsidR="000571F7">
              <w:rPr>
                <w:color w:val="000000" w:themeColor="text1"/>
                <w:sz w:val="24"/>
                <w:szCs w:val="24"/>
              </w:rPr>
              <w:t> </w:t>
            </w:r>
            <w:r w:rsidRPr="00F02C5D">
              <w:rPr>
                <w:color w:val="000000" w:themeColor="text1"/>
                <w:sz w:val="24"/>
                <w:szCs w:val="24"/>
              </w:rPr>
              <w:t>Миколи Гоголя</w:t>
            </w:r>
            <w:r>
              <w:rPr>
                <w:color w:val="000000" w:themeColor="text1"/>
                <w:sz w:val="24"/>
                <w:szCs w:val="24"/>
              </w:rPr>
              <w:t xml:space="preserve"> (</w:t>
            </w:r>
            <w:r w:rsidRPr="00F02C5D">
              <w:rPr>
                <w:color w:val="000000" w:themeColor="text1"/>
                <w:sz w:val="24"/>
                <w:szCs w:val="24"/>
              </w:rPr>
              <w:t>кафедра</w:t>
            </w:r>
            <w:r>
              <w:rPr>
                <w:color w:val="000000" w:themeColor="text1"/>
                <w:sz w:val="24"/>
                <w:szCs w:val="24"/>
              </w:rPr>
              <w:t xml:space="preserve"> </w:t>
            </w:r>
            <w:r w:rsidRPr="00F02C5D">
              <w:rPr>
                <w:color w:val="000000" w:themeColor="text1"/>
                <w:sz w:val="24"/>
                <w:szCs w:val="24"/>
              </w:rPr>
              <w:t>хімії та фармації</w:t>
            </w:r>
            <w:r>
              <w:rPr>
                <w:color w:val="000000" w:themeColor="text1"/>
                <w:sz w:val="24"/>
                <w:szCs w:val="24"/>
              </w:rPr>
              <w:t>)</w:t>
            </w:r>
            <w:r w:rsidRPr="00F02C5D">
              <w:rPr>
                <w:color w:val="000000" w:themeColor="text1"/>
                <w:sz w:val="24"/>
                <w:szCs w:val="24"/>
              </w:rPr>
              <w:t>;</w:t>
            </w:r>
            <w:r>
              <w:rPr>
                <w:color w:val="000000" w:themeColor="text1"/>
                <w:sz w:val="24"/>
                <w:szCs w:val="24"/>
              </w:rPr>
              <w:t xml:space="preserve"> </w:t>
            </w:r>
            <w:r w:rsidRPr="00F02C5D">
              <w:rPr>
                <w:color w:val="000000" w:themeColor="text1"/>
                <w:sz w:val="24"/>
                <w:szCs w:val="24"/>
              </w:rPr>
              <w:t>Національни</w:t>
            </w:r>
            <w:r w:rsidR="000571F7">
              <w:rPr>
                <w:color w:val="000000" w:themeColor="text1"/>
                <w:sz w:val="24"/>
                <w:szCs w:val="24"/>
              </w:rPr>
              <w:t>й</w:t>
            </w:r>
            <w:r w:rsidRPr="00F02C5D">
              <w:rPr>
                <w:color w:val="000000" w:themeColor="text1"/>
                <w:sz w:val="24"/>
                <w:szCs w:val="24"/>
              </w:rPr>
              <w:t xml:space="preserve"> фармацевтични</w:t>
            </w:r>
            <w:r w:rsidR="000571F7">
              <w:rPr>
                <w:color w:val="000000" w:themeColor="text1"/>
                <w:sz w:val="24"/>
                <w:szCs w:val="24"/>
              </w:rPr>
              <w:t>й</w:t>
            </w:r>
            <w:r w:rsidRPr="00F02C5D">
              <w:rPr>
                <w:color w:val="000000" w:themeColor="text1"/>
                <w:sz w:val="24"/>
                <w:szCs w:val="24"/>
              </w:rPr>
              <w:t xml:space="preserve"> університет</w:t>
            </w:r>
            <w:r>
              <w:rPr>
                <w:color w:val="000000" w:themeColor="text1"/>
                <w:sz w:val="24"/>
                <w:szCs w:val="24"/>
              </w:rPr>
              <w:t>;</w:t>
            </w:r>
            <w:r w:rsidRPr="00F02C5D">
              <w:rPr>
                <w:color w:val="000000" w:themeColor="text1"/>
                <w:sz w:val="24"/>
                <w:szCs w:val="24"/>
              </w:rPr>
              <w:t xml:space="preserve"> ДВНЗ Прикарпатськи</w:t>
            </w:r>
            <w:r w:rsidR="000571F7">
              <w:rPr>
                <w:color w:val="000000" w:themeColor="text1"/>
                <w:sz w:val="24"/>
                <w:szCs w:val="24"/>
              </w:rPr>
              <w:t>й</w:t>
            </w:r>
            <w:r w:rsidRPr="00F02C5D">
              <w:rPr>
                <w:color w:val="000000" w:themeColor="text1"/>
                <w:sz w:val="24"/>
                <w:szCs w:val="24"/>
              </w:rPr>
              <w:t xml:space="preserve"> національни</w:t>
            </w:r>
            <w:r w:rsidR="000571F7">
              <w:rPr>
                <w:color w:val="000000" w:themeColor="text1"/>
                <w:sz w:val="24"/>
                <w:szCs w:val="24"/>
              </w:rPr>
              <w:t>й</w:t>
            </w:r>
            <w:r w:rsidRPr="00F02C5D">
              <w:rPr>
                <w:color w:val="000000" w:themeColor="text1"/>
                <w:sz w:val="24"/>
                <w:szCs w:val="24"/>
              </w:rPr>
              <w:t xml:space="preserve"> університет імені Василя</w:t>
            </w:r>
            <w:r w:rsidR="000571F7">
              <w:rPr>
                <w:color w:val="000000" w:themeColor="text1"/>
                <w:sz w:val="24"/>
                <w:szCs w:val="24"/>
              </w:rPr>
              <w:t xml:space="preserve"> </w:t>
            </w:r>
            <w:r w:rsidRPr="00F02C5D">
              <w:rPr>
                <w:color w:val="000000" w:themeColor="text1"/>
                <w:sz w:val="24"/>
                <w:szCs w:val="24"/>
              </w:rPr>
              <w:t>Стефаника</w:t>
            </w:r>
            <w:r>
              <w:rPr>
                <w:color w:val="000000" w:themeColor="text1"/>
                <w:sz w:val="24"/>
                <w:szCs w:val="24"/>
              </w:rPr>
              <w:t>;</w:t>
            </w:r>
            <w:r w:rsidRPr="00F02C5D">
              <w:rPr>
                <w:color w:val="000000" w:themeColor="text1"/>
                <w:sz w:val="24"/>
                <w:szCs w:val="24"/>
              </w:rPr>
              <w:t xml:space="preserve"> </w:t>
            </w:r>
            <w:r w:rsidR="000571F7">
              <w:rPr>
                <w:color w:val="000000" w:themeColor="text1"/>
                <w:sz w:val="24"/>
                <w:szCs w:val="24"/>
              </w:rPr>
              <w:t xml:space="preserve">Державна установа «Інститут фармакології та токсикології національної академії медичних наук України»; </w:t>
            </w:r>
            <w:r w:rsidR="000571F7" w:rsidRPr="000571F7">
              <w:rPr>
                <w:color w:val="000000" w:themeColor="text1"/>
                <w:sz w:val="24"/>
                <w:szCs w:val="24"/>
              </w:rPr>
              <w:t>Прикарпатський клінічний онкологічний центр Івано-Франківської обласної ради</w:t>
            </w:r>
            <w:r w:rsidR="000571F7">
              <w:rPr>
                <w:color w:val="000000" w:themeColor="text1"/>
                <w:sz w:val="24"/>
                <w:szCs w:val="24"/>
              </w:rPr>
              <w:t xml:space="preserve">; </w:t>
            </w:r>
            <w:r w:rsidR="000571F7" w:rsidRPr="000571F7">
              <w:rPr>
                <w:color w:val="000000" w:themeColor="text1"/>
                <w:sz w:val="24"/>
                <w:szCs w:val="24"/>
              </w:rPr>
              <w:t>Обласна дитяча клінічна лікарня Івано-Франківської обласної ради</w:t>
            </w:r>
            <w:r w:rsidR="000571F7">
              <w:rPr>
                <w:color w:val="000000" w:themeColor="text1"/>
                <w:sz w:val="24"/>
                <w:szCs w:val="24"/>
              </w:rPr>
              <w:t xml:space="preserve">; </w:t>
            </w:r>
            <w:r w:rsidR="000571F7" w:rsidRPr="000571F7">
              <w:rPr>
                <w:color w:val="000000" w:themeColor="text1"/>
                <w:sz w:val="24"/>
                <w:szCs w:val="24"/>
              </w:rPr>
              <w:t>КНП «</w:t>
            </w:r>
            <w:proofErr w:type="spellStart"/>
            <w:r w:rsidR="000571F7" w:rsidRPr="000571F7">
              <w:rPr>
                <w:color w:val="000000" w:themeColor="text1"/>
                <w:sz w:val="24"/>
                <w:szCs w:val="24"/>
              </w:rPr>
              <w:t>Яремчанська</w:t>
            </w:r>
            <w:proofErr w:type="spellEnd"/>
            <w:r w:rsidR="000571F7" w:rsidRPr="000571F7">
              <w:rPr>
                <w:color w:val="000000" w:themeColor="text1"/>
                <w:sz w:val="24"/>
                <w:szCs w:val="24"/>
              </w:rPr>
              <w:t xml:space="preserve"> центральна міська лікарня» </w:t>
            </w:r>
            <w:proofErr w:type="spellStart"/>
            <w:r w:rsidR="000571F7" w:rsidRPr="000571F7">
              <w:rPr>
                <w:color w:val="000000" w:themeColor="text1"/>
                <w:sz w:val="24"/>
                <w:szCs w:val="24"/>
              </w:rPr>
              <w:t>Яремчанської</w:t>
            </w:r>
            <w:proofErr w:type="spellEnd"/>
            <w:r w:rsidR="000571F7" w:rsidRPr="000571F7">
              <w:rPr>
                <w:color w:val="000000" w:themeColor="text1"/>
                <w:sz w:val="24"/>
                <w:szCs w:val="24"/>
              </w:rPr>
              <w:t xml:space="preserve"> міської ради Івано-Франківської області</w:t>
            </w:r>
            <w:r w:rsidR="000571F7">
              <w:rPr>
                <w:color w:val="000000" w:themeColor="text1"/>
                <w:sz w:val="24"/>
                <w:szCs w:val="24"/>
              </w:rPr>
              <w:t xml:space="preserve">; </w:t>
            </w:r>
            <w:r w:rsidR="000571F7" w:rsidRPr="000571F7">
              <w:rPr>
                <w:color w:val="000000" w:themeColor="text1"/>
                <w:sz w:val="24"/>
                <w:szCs w:val="24"/>
              </w:rPr>
              <w:t>Центральна міська клінічна лікарня Івано-Франківської міської ради</w:t>
            </w:r>
            <w:r w:rsidR="000571F7">
              <w:rPr>
                <w:color w:val="000000" w:themeColor="text1"/>
                <w:sz w:val="24"/>
                <w:szCs w:val="24"/>
              </w:rPr>
              <w:t xml:space="preserve">; </w:t>
            </w:r>
            <w:r w:rsidR="000571F7" w:rsidRPr="000571F7">
              <w:rPr>
                <w:color w:val="000000" w:themeColor="text1"/>
                <w:sz w:val="24"/>
                <w:szCs w:val="24"/>
              </w:rPr>
              <w:t>1-ша міська клінічна лікарня Івано-Франківської міської ради.</w:t>
            </w:r>
          </w:p>
        </w:tc>
      </w:tr>
      <w:tr w:rsidR="006A0312" w14:paraId="716202DA" w14:textId="77777777">
        <w:trPr>
          <w:trHeight w:val="273"/>
        </w:trPr>
        <w:tc>
          <w:tcPr>
            <w:tcW w:w="2149" w:type="dxa"/>
          </w:tcPr>
          <w:p w14:paraId="4A11C419" w14:textId="77777777" w:rsidR="006A0312" w:rsidRPr="00955065" w:rsidRDefault="00000000">
            <w:pPr>
              <w:ind w:left="105"/>
              <w:rPr>
                <w:b/>
                <w:color w:val="000000" w:themeColor="text1"/>
                <w:sz w:val="24"/>
                <w:szCs w:val="24"/>
                <w:lang w:eastAsia="uk-UA" w:bidi="uk-UA"/>
              </w:rPr>
            </w:pPr>
            <w:r w:rsidRPr="00955065">
              <w:rPr>
                <w:b/>
                <w:color w:val="000000" w:themeColor="text1"/>
                <w:sz w:val="24"/>
                <w:szCs w:val="24"/>
                <w:lang w:eastAsia="uk-UA" w:bidi="uk-UA"/>
              </w:rPr>
              <w:t>Міжнародна кредитна</w:t>
            </w:r>
          </w:p>
          <w:p w14:paraId="269CBED6" w14:textId="77777777" w:rsidR="006A0312" w:rsidRDefault="00000000">
            <w:pPr>
              <w:ind w:left="105"/>
              <w:rPr>
                <w:color w:val="000000" w:themeColor="text1"/>
                <w:sz w:val="24"/>
                <w:szCs w:val="24"/>
                <w:lang w:eastAsia="uk-UA" w:bidi="uk-UA"/>
              </w:rPr>
            </w:pPr>
            <w:r w:rsidRPr="00955065">
              <w:rPr>
                <w:b/>
                <w:color w:val="000000" w:themeColor="text1"/>
                <w:sz w:val="24"/>
                <w:szCs w:val="24"/>
                <w:lang w:eastAsia="uk-UA" w:bidi="uk-UA"/>
              </w:rPr>
              <w:t>мобільність</w:t>
            </w:r>
          </w:p>
        </w:tc>
        <w:tc>
          <w:tcPr>
            <w:tcW w:w="7635" w:type="dxa"/>
          </w:tcPr>
          <w:p w14:paraId="6651E3B8" w14:textId="77777777" w:rsidR="006A0312" w:rsidRDefault="00000000">
            <w:pPr>
              <w:pStyle w:val="TableParagraph"/>
              <w:ind w:left="112" w:right="111"/>
              <w:jc w:val="both"/>
              <w:rPr>
                <w:color w:val="000000" w:themeColor="text1"/>
                <w:sz w:val="24"/>
                <w:szCs w:val="24"/>
                <w:shd w:val="clear" w:color="auto" w:fill="FFFFFF"/>
              </w:rPr>
            </w:pPr>
            <w:r w:rsidRPr="00A82F69">
              <w:rPr>
                <w:color w:val="000000" w:themeColor="text1"/>
                <w:sz w:val="24"/>
              </w:rPr>
              <w:t>Міжнародна кредитна мобільність здійснюється на підставі чинного законодавства Закону України «Про вищу освіту» та Положення про академічну мобільність учасників освітнього процесу ХДУ (</w:t>
            </w:r>
            <w:r w:rsidRPr="00A82F69">
              <w:rPr>
                <w:color w:val="000000" w:themeColor="text1"/>
                <w:sz w:val="24"/>
                <w:szCs w:val="24"/>
                <w:shd w:val="clear" w:color="auto" w:fill="FFFFFF"/>
              </w:rPr>
              <w:t>наказ від 08.09.2021 №890-Д)</w:t>
            </w:r>
          </w:p>
          <w:p w14:paraId="6E99EAB9" w14:textId="77777777" w:rsidR="006A0312" w:rsidRDefault="006A0312">
            <w:pPr>
              <w:pStyle w:val="TableParagraph"/>
              <w:ind w:left="112" w:right="111"/>
              <w:jc w:val="both"/>
              <w:rPr>
                <w:color w:val="000000" w:themeColor="text1"/>
                <w:sz w:val="24"/>
                <w:szCs w:val="24"/>
                <w:shd w:val="clear" w:color="auto" w:fill="FFFFFF"/>
              </w:rPr>
            </w:pPr>
            <w:hyperlink r:id="rId29" w:history="1">
              <w:r>
                <w:rPr>
                  <w:rStyle w:val="a4"/>
                  <w:sz w:val="24"/>
                  <w:szCs w:val="24"/>
                  <w:shd w:val="clear" w:color="auto" w:fill="FFFFFF"/>
                </w:rPr>
                <w:t>https://www.kspu.edu/Legislation/educationalprocessdocs.aspx</w:t>
              </w:r>
            </w:hyperlink>
          </w:p>
          <w:p w14:paraId="21CEB617" w14:textId="77777777" w:rsidR="006A0312" w:rsidRDefault="00000000">
            <w:pPr>
              <w:pStyle w:val="TableParagraph"/>
              <w:ind w:left="112" w:right="111"/>
              <w:jc w:val="both"/>
              <w:rPr>
                <w:color w:val="000000" w:themeColor="text1"/>
                <w:sz w:val="24"/>
                <w:szCs w:val="24"/>
                <w:shd w:val="clear" w:color="auto" w:fill="FFFFFF"/>
              </w:rPr>
            </w:pPr>
            <w:r>
              <w:rPr>
                <w:color w:val="000000" w:themeColor="text1"/>
                <w:sz w:val="24"/>
                <w:szCs w:val="24"/>
                <w:shd w:val="clear" w:color="auto" w:fill="FFFFFF"/>
              </w:rPr>
              <w:t xml:space="preserve">- Самаркандський державний медичний інститут (Республіка </w:t>
            </w:r>
            <w:r>
              <w:rPr>
                <w:color w:val="000000" w:themeColor="text1"/>
                <w:sz w:val="24"/>
                <w:szCs w:val="24"/>
                <w:shd w:val="clear" w:color="auto" w:fill="FFFFFF"/>
              </w:rPr>
              <w:lastRenderedPageBreak/>
              <w:t>Узбекистан) (Меморандум про порозуміння між Херсонським державним університетом (Україна) та Самаркандським державним медичним інститутом (Республіка Узбекистан). Термін дії угоди: 15.12.2021 - 15.12.2026</w:t>
            </w:r>
          </w:p>
          <w:p w14:paraId="122C6600" w14:textId="77777777" w:rsidR="006A0312" w:rsidRDefault="00000000">
            <w:pPr>
              <w:pStyle w:val="TableParagraph"/>
              <w:ind w:left="112" w:right="111"/>
              <w:jc w:val="both"/>
              <w:rPr>
                <w:color w:val="000000" w:themeColor="text1"/>
                <w:sz w:val="24"/>
                <w:szCs w:val="24"/>
                <w:shd w:val="clear" w:color="auto" w:fill="FFFFFF"/>
              </w:rPr>
            </w:pPr>
            <w:r>
              <w:rPr>
                <w:color w:val="000000" w:themeColor="text1"/>
                <w:sz w:val="24"/>
                <w:szCs w:val="24"/>
                <w:shd w:val="clear" w:color="auto" w:fill="FFFFFF"/>
              </w:rPr>
              <w:t xml:space="preserve">- Угода №20-83. Поморський університет в м. </w:t>
            </w:r>
            <w:proofErr w:type="spellStart"/>
            <w:r>
              <w:rPr>
                <w:color w:val="000000" w:themeColor="text1"/>
                <w:sz w:val="24"/>
                <w:szCs w:val="24"/>
                <w:shd w:val="clear" w:color="auto" w:fill="FFFFFF"/>
              </w:rPr>
              <w:t>Слупськ</w:t>
            </w:r>
            <w:proofErr w:type="spellEnd"/>
            <w:r>
              <w:rPr>
                <w:color w:val="000000" w:themeColor="text1"/>
                <w:sz w:val="24"/>
                <w:szCs w:val="24"/>
                <w:shd w:val="clear" w:color="auto" w:fill="FFFFFF"/>
              </w:rPr>
              <w:t xml:space="preserve"> (Республіка Польща). Термін дії: 09.12.2024 – 09.12.2029</w:t>
            </w:r>
          </w:p>
          <w:p w14:paraId="4C51D914" w14:textId="77777777" w:rsidR="006A0312" w:rsidRDefault="00000000">
            <w:pPr>
              <w:pStyle w:val="TableParagraph"/>
              <w:ind w:left="112" w:right="111"/>
              <w:jc w:val="both"/>
              <w:rPr>
                <w:color w:val="000000" w:themeColor="text1"/>
                <w:sz w:val="24"/>
                <w:szCs w:val="24"/>
                <w:shd w:val="clear" w:color="auto" w:fill="FFFFFF"/>
                <w:lang w:val="en-US"/>
              </w:rPr>
            </w:pPr>
            <w:r>
              <w:rPr>
                <w:color w:val="000000" w:themeColor="text1"/>
                <w:sz w:val="24"/>
                <w:szCs w:val="24"/>
                <w:shd w:val="clear" w:color="auto" w:fill="FFFFFF"/>
              </w:rPr>
              <w:t>- </w:t>
            </w:r>
            <w:proofErr w:type="spellStart"/>
            <w:r>
              <w:rPr>
                <w:color w:val="000000" w:themeColor="text1"/>
                <w:sz w:val="24"/>
                <w:szCs w:val="24"/>
                <w:shd w:val="clear" w:color="auto" w:fill="FFFFFF"/>
              </w:rPr>
              <w:t>Agreement</w:t>
            </w:r>
            <w:proofErr w:type="spellEnd"/>
            <w:r>
              <w:rPr>
                <w:color w:val="000000" w:themeColor="text1"/>
                <w:sz w:val="24"/>
                <w:szCs w:val="24"/>
                <w:shd w:val="clear" w:color="auto" w:fill="FFFFFF"/>
              </w:rPr>
              <w:t xml:space="preserve"> for </w:t>
            </w:r>
            <w:proofErr w:type="spellStart"/>
            <w:r>
              <w:rPr>
                <w:color w:val="000000" w:themeColor="text1"/>
                <w:sz w:val="24"/>
                <w:szCs w:val="24"/>
                <w:shd w:val="clear" w:color="auto" w:fill="FFFFFF"/>
              </w:rPr>
              <w:t>scientificand</w:t>
            </w:r>
            <w:proofErr w:type="spellEnd"/>
            <w:r>
              <w:rPr>
                <w:color w:val="000000" w:themeColor="text1"/>
                <w:sz w:val="24"/>
                <w:szCs w:val="24"/>
                <w:shd w:val="clear" w:color="auto" w:fill="FFFFFF"/>
              </w:rPr>
              <w:t xml:space="preserve"> educational </w:t>
            </w:r>
            <w:proofErr w:type="spellStart"/>
            <w:r>
              <w:rPr>
                <w:color w:val="000000" w:themeColor="text1"/>
                <w:sz w:val="24"/>
                <w:szCs w:val="24"/>
                <w:shd w:val="clear" w:color="auto" w:fill="FFFFFF"/>
              </w:rPr>
              <w:t>cooperation</w:t>
            </w:r>
            <w:proofErr w:type="spellEnd"/>
            <w:r>
              <w:rPr>
                <w:color w:val="000000" w:themeColor="text1"/>
                <w:sz w:val="24"/>
                <w:szCs w:val="24"/>
                <w:shd w:val="clear" w:color="auto" w:fill="FFFFFF"/>
                <w:lang w:val="en-US"/>
              </w:rPr>
              <w:t xml:space="preserve"> No 3 Dated 2023.10.27 between Institute of Lithuanian scientific society (Vilnius, Lithuania) and Kherson State University. Validity period – unlimited.</w:t>
            </w:r>
          </w:p>
          <w:p w14:paraId="7B01AE40" w14:textId="77777777" w:rsidR="006A0312" w:rsidRDefault="00000000">
            <w:pPr>
              <w:pStyle w:val="TableParagraph"/>
              <w:ind w:left="112" w:right="111"/>
              <w:jc w:val="both"/>
              <w:rPr>
                <w:color w:val="000000" w:themeColor="text1"/>
                <w:sz w:val="24"/>
                <w:szCs w:val="24"/>
                <w:shd w:val="clear" w:color="auto" w:fill="FFFFFF"/>
              </w:rPr>
            </w:pPr>
            <w:r>
              <w:rPr>
                <w:color w:val="000000" w:themeColor="text1"/>
                <w:sz w:val="24"/>
                <w:szCs w:val="24"/>
                <w:shd w:val="clear" w:color="auto" w:fill="FFFFFF"/>
                <w:lang w:val="en-US"/>
              </w:rPr>
              <w:t>- </w:t>
            </w:r>
            <w:r>
              <w:rPr>
                <w:color w:val="000000" w:themeColor="text1"/>
                <w:sz w:val="24"/>
                <w:szCs w:val="24"/>
                <w:shd w:val="clear" w:color="auto" w:fill="FFFFFF"/>
              </w:rPr>
              <w:t>Угода-меморандум №20-76 від 26.10.2023 р. про взаєморозуміння між Вільнюським університетом (м. Вільнюс, Литовська Республіка) та Херсонським державним університетом (м. Івано-Франківськ, Україна). Термін дії угоди: 26.10.2023 – 26.10.2028</w:t>
            </w:r>
          </w:p>
          <w:p w14:paraId="0A86D33A" w14:textId="77777777" w:rsidR="006A0312" w:rsidRDefault="00000000">
            <w:pPr>
              <w:pStyle w:val="TableParagraph"/>
              <w:ind w:left="112" w:right="111"/>
              <w:jc w:val="both"/>
              <w:rPr>
                <w:color w:val="000000" w:themeColor="text1"/>
                <w:sz w:val="24"/>
                <w:szCs w:val="24"/>
                <w:shd w:val="clear" w:color="auto" w:fill="FFFFFF"/>
              </w:rPr>
            </w:pPr>
            <w:r>
              <w:rPr>
                <w:color w:val="000000" w:themeColor="text1"/>
                <w:sz w:val="24"/>
                <w:szCs w:val="24"/>
                <w:shd w:val="clear" w:color="auto" w:fill="FFFFFF"/>
              </w:rPr>
              <w:t xml:space="preserve">- Угода №28-47 Університет імені Яна </w:t>
            </w:r>
            <w:proofErr w:type="spellStart"/>
            <w:r>
              <w:rPr>
                <w:color w:val="000000" w:themeColor="text1"/>
                <w:sz w:val="24"/>
                <w:szCs w:val="24"/>
                <w:shd w:val="clear" w:color="auto" w:fill="FFFFFF"/>
              </w:rPr>
              <w:t>Длугоша</w:t>
            </w:r>
            <w:proofErr w:type="spellEnd"/>
            <w:r>
              <w:rPr>
                <w:color w:val="000000" w:themeColor="text1"/>
                <w:sz w:val="24"/>
                <w:szCs w:val="24"/>
                <w:shd w:val="clear" w:color="auto" w:fill="FFFFFF"/>
              </w:rPr>
              <w:t xml:space="preserve"> м. </w:t>
            </w:r>
            <w:proofErr w:type="spellStart"/>
            <w:r>
              <w:rPr>
                <w:color w:val="000000" w:themeColor="text1"/>
                <w:sz w:val="24"/>
                <w:szCs w:val="24"/>
                <w:shd w:val="clear" w:color="auto" w:fill="FFFFFF"/>
              </w:rPr>
              <w:t>Ченстохова</w:t>
            </w:r>
            <w:proofErr w:type="spellEnd"/>
            <w:r>
              <w:rPr>
                <w:color w:val="000000" w:themeColor="text1"/>
                <w:sz w:val="24"/>
                <w:szCs w:val="24"/>
                <w:shd w:val="clear" w:color="auto" w:fill="FFFFFF"/>
              </w:rPr>
              <w:t>, Республіка Польща. Термін дії: 31.10.2019 - безстроковий термін</w:t>
            </w:r>
          </w:p>
        </w:tc>
      </w:tr>
      <w:tr w:rsidR="006A0312" w14:paraId="57304CF9" w14:textId="77777777">
        <w:trPr>
          <w:trHeight w:val="288"/>
        </w:trPr>
        <w:tc>
          <w:tcPr>
            <w:tcW w:w="2149" w:type="dxa"/>
          </w:tcPr>
          <w:p w14:paraId="58145A88" w14:textId="77777777" w:rsidR="006A0312" w:rsidRDefault="00000000">
            <w:pPr>
              <w:pStyle w:val="TableParagraph"/>
              <w:ind w:left="105"/>
              <w:jc w:val="both"/>
              <w:rPr>
                <w:b/>
                <w:color w:val="000000" w:themeColor="text1"/>
                <w:sz w:val="24"/>
                <w:szCs w:val="24"/>
              </w:rPr>
            </w:pPr>
            <w:r>
              <w:rPr>
                <w:b/>
                <w:color w:val="000000" w:themeColor="text1"/>
                <w:sz w:val="24"/>
                <w:szCs w:val="24"/>
              </w:rPr>
              <w:lastRenderedPageBreak/>
              <w:t>Навчання іноземних</w:t>
            </w:r>
          </w:p>
          <w:p w14:paraId="1FE1FEA2" w14:textId="77777777" w:rsidR="006A0312" w:rsidRDefault="00000000">
            <w:pPr>
              <w:pStyle w:val="TableParagraph"/>
              <w:tabs>
                <w:tab w:val="left" w:pos="1686"/>
              </w:tabs>
              <w:spacing w:line="298" w:lineRule="exact"/>
              <w:ind w:left="105"/>
              <w:rPr>
                <w:b/>
                <w:color w:val="000000" w:themeColor="text1"/>
                <w:sz w:val="24"/>
                <w:szCs w:val="24"/>
              </w:rPr>
            </w:pPr>
            <w:r>
              <w:rPr>
                <w:b/>
                <w:color w:val="000000" w:themeColor="text1"/>
                <w:sz w:val="24"/>
                <w:szCs w:val="24"/>
              </w:rPr>
              <w:t xml:space="preserve">здобувачів </w:t>
            </w:r>
            <w:r>
              <w:rPr>
                <w:b/>
                <w:color w:val="000000" w:themeColor="text1"/>
                <w:spacing w:val="-4"/>
                <w:sz w:val="24"/>
                <w:szCs w:val="24"/>
              </w:rPr>
              <w:t xml:space="preserve">вищої </w:t>
            </w:r>
            <w:r>
              <w:rPr>
                <w:b/>
                <w:color w:val="000000" w:themeColor="text1"/>
                <w:sz w:val="24"/>
                <w:szCs w:val="24"/>
              </w:rPr>
              <w:t>освіти</w:t>
            </w:r>
          </w:p>
        </w:tc>
        <w:tc>
          <w:tcPr>
            <w:tcW w:w="7635" w:type="dxa"/>
          </w:tcPr>
          <w:p w14:paraId="3BF23D8E" w14:textId="77777777" w:rsidR="006A0312" w:rsidRDefault="00000000">
            <w:pPr>
              <w:pStyle w:val="TableParagraph"/>
              <w:ind w:left="105" w:right="104"/>
              <w:jc w:val="both"/>
              <w:rPr>
                <w:color w:val="000000" w:themeColor="text1"/>
                <w:sz w:val="24"/>
                <w:szCs w:val="24"/>
              </w:rPr>
            </w:pPr>
            <w:r>
              <w:rPr>
                <w:sz w:val="24"/>
                <w:szCs w:val="24"/>
              </w:rPr>
              <w:t>У межах ліцензованого обсягу на певному рівні вищої освіти за освітньою програмою, що передбачає присвоєння професійної кваліфікації, для яких запроваджено додаткове регулювання, за умови акредитованої освітньої програми та за умови попередньої мовленнєвої підготовки</w:t>
            </w:r>
          </w:p>
        </w:tc>
      </w:tr>
    </w:tbl>
    <w:p w14:paraId="7305C4DF" w14:textId="77777777" w:rsidR="006A0312" w:rsidRDefault="006A0312">
      <w:pPr>
        <w:spacing w:line="293" w:lineRule="exact"/>
        <w:jc w:val="both"/>
        <w:rPr>
          <w:color w:val="000000" w:themeColor="text1"/>
          <w:sz w:val="24"/>
          <w:szCs w:val="24"/>
          <w:lang w:eastAsia="uk-UA" w:bidi="uk-UA"/>
        </w:rPr>
        <w:sectPr w:rsidR="006A0312">
          <w:pgSz w:w="11910" w:h="16840"/>
          <w:pgMar w:top="1120" w:right="580" w:bottom="280" w:left="1300" w:header="720" w:footer="720" w:gutter="0"/>
          <w:cols w:space="720"/>
        </w:sectPr>
      </w:pPr>
    </w:p>
    <w:p w14:paraId="32125623" w14:textId="77777777" w:rsidR="00E76D96" w:rsidRPr="0060312B" w:rsidRDefault="00000000" w:rsidP="00E76D96">
      <w:pPr>
        <w:pStyle w:val="1"/>
        <w:numPr>
          <w:ilvl w:val="0"/>
          <w:numId w:val="3"/>
        </w:numPr>
        <w:tabs>
          <w:tab w:val="left" w:pos="3298"/>
        </w:tabs>
        <w:spacing w:before="0"/>
        <w:ind w:right="0"/>
        <w:rPr>
          <w:color w:val="000000" w:themeColor="text1"/>
        </w:rPr>
      </w:pPr>
      <w:r w:rsidRPr="0060312B">
        <w:rPr>
          <w:color w:val="000000" w:themeColor="text1"/>
        </w:rPr>
        <w:lastRenderedPageBreak/>
        <w:t>Перелік</w:t>
      </w:r>
      <w:r w:rsidRPr="0060312B">
        <w:rPr>
          <w:color w:val="000000" w:themeColor="text1"/>
          <w:spacing w:val="115"/>
        </w:rPr>
        <w:t xml:space="preserve"> </w:t>
      </w:r>
      <w:r w:rsidRPr="0060312B">
        <w:rPr>
          <w:color w:val="000000" w:themeColor="text1"/>
        </w:rPr>
        <w:t>компонент</w:t>
      </w:r>
      <w:r w:rsidRPr="0060312B">
        <w:rPr>
          <w:color w:val="000000" w:themeColor="text1"/>
          <w:spacing w:val="117"/>
        </w:rPr>
        <w:t xml:space="preserve"> </w:t>
      </w:r>
      <w:r w:rsidRPr="0060312B">
        <w:rPr>
          <w:color w:val="000000" w:themeColor="text1"/>
        </w:rPr>
        <w:t>освітньо-професійної</w:t>
      </w:r>
      <w:r w:rsidRPr="0060312B">
        <w:rPr>
          <w:color w:val="000000" w:themeColor="text1"/>
          <w:spacing w:val="118"/>
        </w:rPr>
        <w:t xml:space="preserve"> </w:t>
      </w:r>
      <w:r w:rsidRPr="0060312B">
        <w:rPr>
          <w:color w:val="000000" w:themeColor="text1"/>
        </w:rPr>
        <w:t xml:space="preserve">програми </w:t>
      </w:r>
    </w:p>
    <w:p w14:paraId="75547676" w14:textId="4D7F920A" w:rsidR="00E76D96" w:rsidRPr="0060312B" w:rsidRDefault="00E76D96" w:rsidP="00E76D96">
      <w:pPr>
        <w:pStyle w:val="1"/>
        <w:tabs>
          <w:tab w:val="left" w:pos="3298"/>
        </w:tabs>
        <w:spacing w:before="0"/>
        <w:ind w:left="360" w:right="0"/>
        <w:rPr>
          <w:color w:val="000000" w:themeColor="text1"/>
        </w:rPr>
      </w:pPr>
      <w:r w:rsidRPr="0060312B">
        <w:rPr>
          <w:color w:val="000000" w:themeColor="text1"/>
        </w:rPr>
        <w:t>«Лабораторна діагностика» та</w:t>
      </w:r>
      <w:r w:rsidRPr="0060312B">
        <w:rPr>
          <w:color w:val="000000" w:themeColor="text1"/>
          <w:spacing w:val="44"/>
        </w:rPr>
        <w:t xml:space="preserve"> </w:t>
      </w:r>
      <w:r w:rsidRPr="0060312B">
        <w:rPr>
          <w:color w:val="000000" w:themeColor="text1"/>
        </w:rPr>
        <w:t>їх</w:t>
      </w:r>
      <w:r w:rsidRPr="0060312B">
        <w:rPr>
          <w:color w:val="000000" w:themeColor="text1"/>
          <w:spacing w:val="42"/>
        </w:rPr>
        <w:t xml:space="preserve"> </w:t>
      </w:r>
      <w:r w:rsidRPr="0060312B">
        <w:rPr>
          <w:color w:val="000000" w:themeColor="text1"/>
        </w:rPr>
        <w:t>логічна послідовність</w:t>
      </w:r>
    </w:p>
    <w:p w14:paraId="21065B58" w14:textId="77777777" w:rsidR="00E76D96" w:rsidRPr="0060312B" w:rsidRDefault="00E76D96" w:rsidP="00E76D96">
      <w:pPr>
        <w:pStyle w:val="1"/>
        <w:tabs>
          <w:tab w:val="left" w:pos="3298"/>
        </w:tabs>
        <w:spacing w:before="0"/>
        <w:ind w:left="360" w:right="0"/>
        <w:rPr>
          <w:color w:val="000000" w:themeColor="text1"/>
        </w:rPr>
      </w:pPr>
    </w:p>
    <w:p w14:paraId="5A32671A" w14:textId="788DB148" w:rsidR="006A0312" w:rsidRPr="0060312B" w:rsidRDefault="00E76D96" w:rsidP="00E76D96">
      <w:pPr>
        <w:pStyle w:val="1"/>
        <w:tabs>
          <w:tab w:val="left" w:pos="3298"/>
        </w:tabs>
        <w:spacing w:before="0"/>
        <w:ind w:left="360" w:right="0"/>
        <w:rPr>
          <w:color w:val="000000" w:themeColor="text1"/>
        </w:rPr>
      </w:pPr>
      <w:r w:rsidRPr="0060312B">
        <w:rPr>
          <w:color w:val="000000" w:themeColor="text1"/>
        </w:rPr>
        <w:t>2.1.</w:t>
      </w:r>
      <w:r w:rsidRPr="0060312B">
        <w:t> </w:t>
      </w:r>
      <w:r w:rsidRPr="0060312B">
        <w:rPr>
          <w:color w:val="000000" w:themeColor="text1"/>
        </w:rPr>
        <w:t>Перелік</w:t>
      </w:r>
      <w:r w:rsidRPr="0060312B">
        <w:rPr>
          <w:color w:val="000000" w:themeColor="text1"/>
          <w:spacing w:val="-6"/>
        </w:rPr>
        <w:t xml:space="preserve"> </w:t>
      </w:r>
      <w:r w:rsidRPr="0060312B">
        <w:rPr>
          <w:color w:val="000000" w:themeColor="text1"/>
        </w:rPr>
        <w:t>компонент</w:t>
      </w:r>
      <w:r w:rsidRPr="0060312B">
        <w:rPr>
          <w:color w:val="000000" w:themeColor="text1"/>
          <w:spacing w:val="-5"/>
        </w:rPr>
        <w:t xml:space="preserve"> </w:t>
      </w:r>
      <w:r w:rsidRPr="0060312B">
        <w:rPr>
          <w:color w:val="000000" w:themeColor="text1"/>
        </w:rPr>
        <w:t>освітньо-професійної</w:t>
      </w:r>
      <w:r w:rsidRPr="0060312B">
        <w:rPr>
          <w:color w:val="000000" w:themeColor="text1"/>
          <w:spacing w:val="-4"/>
        </w:rPr>
        <w:t xml:space="preserve"> </w:t>
      </w:r>
      <w:r w:rsidRPr="0060312B">
        <w:rPr>
          <w:color w:val="000000" w:themeColor="text1"/>
        </w:rPr>
        <w:t>програми «Лабораторна діагностика»</w:t>
      </w:r>
    </w:p>
    <w:p w14:paraId="5AAA34A0" w14:textId="77777777" w:rsidR="006A0312" w:rsidRDefault="006A0312">
      <w:pPr>
        <w:pStyle w:val="aa"/>
        <w:tabs>
          <w:tab w:val="left" w:pos="2222"/>
        </w:tabs>
        <w:ind w:left="2221" w:firstLine="0"/>
        <w:jc w:val="center"/>
        <w:rPr>
          <w:b/>
          <w:color w:val="000000" w:themeColor="text1"/>
          <w:sz w:val="24"/>
          <w:szCs w:val="24"/>
        </w:rPr>
      </w:pPr>
    </w:p>
    <w:tbl>
      <w:tblPr>
        <w:tblStyle w:val="TableNormal"/>
        <w:tblpPr w:leftFromText="180" w:rightFromText="180" w:vertAnchor="text" w:tblpX="-411" w:tblpY="1"/>
        <w:tblOverlap w:val="never"/>
        <w:tblW w:w="10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3"/>
        <w:gridCol w:w="5329"/>
        <w:gridCol w:w="1277"/>
        <w:gridCol w:w="2124"/>
      </w:tblGrid>
      <w:tr w:rsidR="006A0312" w14:paraId="3331D470" w14:textId="77777777">
        <w:trPr>
          <w:trHeight w:val="835"/>
        </w:trPr>
        <w:tc>
          <w:tcPr>
            <w:tcW w:w="1563" w:type="dxa"/>
          </w:tcPr>
          <w:p w14:paraId="4EB1B258" w14:textId="735F275C" w:rsidR="006A0312" w:rsidRDefault="0060312B">
            <w:pPr>
              <w:pStyle w:val="TableParagraph"/>
              <w:ind w:left="367" w:right="285"/>
              <w:rPr>
                <w:color w:val="000000" w:themeColor="text1"/>
                <w:sz w:val="24"/>
                <w:szCs w:val="24"/>
              </w:rPr>
            </w:pPr>
            <w:r>
              <w:rPr>
                <w:color w:val="000000" w:themeColor="text1"/>
                <w:sz w:val="24"/>
                <w:szCs w:val="24"/>
              </w:rPr>
              <w:t>Код н/д</w:t>
            </w:r>
          </w:p>
        </w:tc>
        <w:tc>
          <w:tcPr>
            <w:tcW w:w="5329" w:type="dxa"/>
          </w:tcPr>
          <w:p w14:paraId="1213BA1B" w14:textId="711CA616" w:rsidR="006A0312" w:rsidRDefault="00000000">
            <w:pPr>
              <w:pStyle w:val="TableParagraph"/>
              <w:ind w:left="122"/>
              <w:jc w:val="center"/>
              <w:rPr>
                <w:color w:val="000000" w:themeColor="text1"/>
                <w:sz w:val="24"/>
                <w:szCs w:val="24"/>
              </w:rPr>
            </w:pPr>
            <w:r>
              <w:rPr>
                <w:color w:val="000000" w:themeColor="text1"/>
                <w:sz w:val="24"/>
                <w:szCs w:val="24"/>
              </w:rPr>
              <w:t>Компоненти</w:t>
            </w:r>
            <w:r w:rsidR="0060312B">
              <w:rPr>
                <w:color w:val="000000" w:themeColor="text1"/>
                <w:sz w:val="24"/>
                <w:szCs w:val="24"/>
              </w:rPr>
              <w:t xml:space="preserve"> освітньо-професійної</w:t>
            </w:r>
          </w:p>
          <w:p w14:paraId="74984C37" w14:textId="1DFB6E5D" w:rsidR="006A0312" w:rsidRDefault="00000000" w:rsidP="0060312B">
            <w:pPr>
              <w:pStyle w:val="TableParagraph"/>
              <w:ind w:left="122"/>
              <w:jc w:val="center"/>
              <w:rPr>
                <w:color w:val="000000" w:themeColor="text1"/>
                <w:sz w:val="24"/>
                <w:szCs w:val="24"/>
              </w:rPr>
            </w:pPr>
            <w:r>
              <w:rPr>
                <w:color w:val="000000" w:themeColor="text1"/>
                <w:sz w:val="24"/>
                <w:szCs w:val="24"/>
              </w:rPr>
              <w:t xml:space="preserve">програми (навчальні </w:t>
            </w:r>
            <w:r w:rsidR="0060312B">
              <w:rPr>
                <w:color w:val="000000" w:themeColor="text1"/>
                <w:sz w:val="24"/>
                <w:szCs w:val="24"/>
              </w:rPr>
              <w:t>дисципліни, практики, атестація)</w:t>
            </w:r>
          </w:p>
        </w:tc>
        <w:tc>
          <w:tcPr>
            <w:tcW w:w="1277" w:type="dxa"/>
          </w:tcPr>
          <w:p w14:paraId="11B0C7AE" w14:textId="77777777" w:rsidR="006A0312" w:rsidRDefault="00000000">
            <w:pPr>
              <w:pStyle w:val="TableParagraph"/>
              <w:ind w:left="45" w:right="129" w:hanging="48"/>
              <w:jc w:val="center"/>
              <w:rPr>
                <w:color w:val="000000" w:themeColor="text1"/>
                <w:sz w:val="24"/>
                <w:szCs w:val="24"/>
              </w:rPr>
            </w:pPr>
            <w:r>
              <w:rPr>
                <w:color w:val="000000" w:themeColor="text1"/>
                <w:sz w:val="24"/>
                <w:szCs w:val="24"/>
              </w:rPr>
              <w:t>Кількість</w:t>
            </w:r>
            <w:r>
              <w:rPr>
                <w:color w:val="000000" w:themeColor="text1"/>
                <w:spacing w:val="-67"/>
                <w:sz w:val="24"/>
                <w:szCs w:val="24"/>
              </w:rPr>
              <w:t xml:space="preserve"> </w:t>
            </w:r>
            <w:r>
              <w:rPr>
                <w:color w:val="000000" w:themeColor="text1"/>
                <w:sz w:val="24"/>
                <w:szCs w:val="24"/>
              </w:rPr>
              <w:t>кредитів</w:t>
            </w:r>
          </w:p>
        </w:tc>
        <w:tc>
          <w:tcPr>
            <w:tcW w:w="2124" w:type="dxa"/>
          </w:tcPr>
          <w:p w14:paraId="45E90EB1" w14:textId="77777777" w:rsidR="006A0312" w:rsidRDefault="00000000">
            <w:pPr>
              <w:pStyle w:val="TableParagraph"/>
              <w:ind w:left="379" w:right="100" w:firstLine="408"/>
              <w:rPr>
                <w:color w:val="000000" w:themeColor="text1"/>
                <w:sz w:val="24"/>
                <w:szCs w:val="24"/>
              </w:rPr>
            </w:pPr>
            <w:r>
              <w:rPr>
                <w:color w:val="000000" w:themeColor="text1"/>
                <w:sz w:val="24"/>
                <w:szCs w:val="24"/>
              </w:rPr>
              <w:t>Форма</w:t>
            </w:r>
            <w:r>
              <w:rPr>
                <w:color w:val="000000" w:themeColor="text1"/>
                <w:spacing w:val="1"/>
                <w:sz w:val="24"/>
                <w:szCs w:val="24"/>
              </w:rPr>
              <w:t xml:space="preserve"> </w:t>
            </w:r>
            <w:r>
              <w:rPr>
                <w:color w:val="000000" w:themeColor="text1"/>
                <w:sz w:val="24"/>
                <w:szCs w:val="24"/>
              </w:rPr>
              <w:t>підсумкового</w:t>
            </w:r>
          </w:p>
          <w:p w14:paraId="18E563C9" w14:textId="77777777" w:rsidR="006A0312" w:rsidRDefault="00000000">
            <w:pPr>
              <w:pStyle w:val="TableParagraph"/>
              <w:ind w:left="600"/>
              <w:rPr>
                <w:color w:val="000000" w:themeColor="text1"/>
                <w:sz w:val="24"/>
                <w:szCs w:val="24"/>
              </w:rPr>
            </w:pPr>
            <w:r>
              <w:rPr>
                <w:color w:val="000000" w:themeColor="text1"/>
                <w:sz w:val="24"/>
                <w:szCs w:val="24"/>
              </w:rPr>
              <w:t>контролю</w:t>
            </w:r>
          </w:p>
        </w:tc>
      </w:tr>
      <w:tr w:rsidR="006A0312" w14:paraId="5016ABA9" w14:textId="77777777">
        <w:trPr>
          <w:trHeight w:val="280"/>
        </w:trPr>
        <w:tc>
          <w:tcPr>
            <w:tcW w:w="1563" w:type="dxa"/>
          </w:tcPr>
          <w:p w14:paraId="19AF8BEE" w14:textId="77777777" w:rsidR="006A0312" w:rsidRDefault="00000000">
            <w:pPr>
              <w:pStyle w:val="TableParagraph"/>
              <w:ind w:left="146"/>
              <w:jc w:val="center"/>
              <w:rPr>
                <w:color w:val="000000" w:themeColor="text1"/>
                <w:sz w:val="24"/>
                <w:szCs w:val="24"/>
              </w:rPr>
            </w:pPr>
            <w:r>
              <w:rPr>
                <w:color w:val="000000" w:themeColor="text1"/>
                <w:sz w:val="24"/>
                <w:szCs w:val="24"/>
              </w:rPr>
              <w:t>1</w:t>
            </w:r>
          </w:p>
        </w:tc>
        <w:tc>
          <w:tcPr>
            <w:tcW w:w="5329" w:type="dxa"/>
          </w:tcPr>
          <w:p w14:paraId="7E97E89F" w14:textId="77777777" w:rsidR="006A0312" w:rsidRDefault="00000000">
            <w:pPr>
              <w:pStyle w:val="TableParagraph"/>
              <w:ind w:left="122"/>
              <w:jc w:val="center"/>
              <w:rPr>
                <w:color w:val="000000" w:themeColor="text1"/>
                <w:sz w:val="24"/>
                <w:szCs w:val="24"/>
              </w:rPr>
            </w:pPr>
            <w:r>
              <w:rPr>
                <w:color w:val="000000" w:themeColor="text1"/>
                <w:sz w:val="24"/>
                <w:szCs w:val="24"/>
              </w:rPr>
              <w:t>2</w:t>
            </w:r>
          </w:p>
        </w:tc>
        <w:tc>
          <w:tcPr>
            <w:tcW w:w="1277" w:type="dxa"/>
          </w:tcPr>
          <w:p w14:paraId="24C420B0" w14:textId="77777777" w:rsidR="006A0312" w:rsidRDefault="00000000">
            <w:pPr>
              <w:pStyle w:val="TableParagraph"/>
              <w:ind w:right="485"/>
              <w:jc w:val="right"/>
              <w:rPr>
                <w:color w:val="000000" w:themeColor="text1"/>
                <w:sz w:val="24"/>
                <w:szCs w:val="24"/>
              </w:rPr>
            </w:pPr>
            <w:r>
              <w:rPr>
                <w:color w:val="000000" w:themeColor="text1"/>
                <w:sz w:val="24"/>
                <w:szCs w:val="24"/>
              </w:rPr>
              <w:t>3</w:t>
            </w:r>
          </w:p>
        </w:tc>
        <w:tc>
          <w:tcPr>
            <w:tcW w:w="2124" w:type="dxa"/>
          </w:tcPr>
          <w:p w14:paraId="1326BC68" w14:textId="77777777" w:rsidR="006A0312" w:rsidRDefault="00000000">
            <w:pPr>
              <w:pStyle w:val="TableParagraph"/>
              <w:ind w:left="148"/>
              <w:jc w:val="center"/>
              <w:rPr>
                <w:color w:val="000000" w:themeColor="text1"/>
                <w:sz w:val="24"/>
                <w:szCs w:val="24"/>
              </w:rPr>
            </w:pPr>
            <w:r>
              <w:rPr>
                <w:color w:val="000000" w:themeColor="text1"/>
                <w:sz w:val="24"/>
                <w:szCs w:val="24"/>
              </w:rPr>
              <w:t>4</w:t>
            </w:r>
          </w:p>
        </w:tc>
      </w:tr>
      <w:tr w:rsidR="006A0312" w14:paraId="563D2500" w14:textId="77777777" w:rsidTr="00017C66">
        <w:trPr>
          <w:trHeight w:val="300"/>
        </w:trPr>
        <w:tc>
          <w:tcPr>
            <w:tcW w:w="10293" w:type="dxa"/>
            <w:gridSpan w:val="4"/>
            <w:shd w:val="clear" w:color="auto" w:fill="C6D9F1" w:themeFill="text2" w:themeFillTint="33"/>
          </w:tcPr>
          <w:p w14:paraId="10C44FFC" w14:textId="77777777" w:rsidR="006A0312" w:rsidRDefault="00000000">
            <w:pPr>
              <w:pStyle w:val="TableParagraph"/>
              <w:ind w:left="2823" w:right="2682"/>
              <w:jc w:val="center"/>
              <w:rPr>
                <w:color w:val="000000" w:themeColor="text1"/>
                <w:sz w:val="24"/>
                <w:szCs w:val="24"/>
              </w:rPr>
            </w:pPr>
            <w:r>
              <w:rPr>
                <w:color w:val="000000" w:themeColor="text1"/>
                <w:sz w:val="24"/>
                <w:szCs w:val="24"/>
              </w:rPr>
              <w:t>Обов’язкові</w:t>
            </w:r>
            <w:r>
              <w:rPr>
                <w:color w:val="000000" w:themeColor="text1"/>
                <w:spacing w:val="-3"/>
                <w:sz w:val="24"/>
                <w:szCs w:val="24"/>
              </w:rPr>
              <w:t xml:space="preserve"> освітні </w:t>
            </w:r>
            <w:r>
              <w:rPr>
                <w:color w:val="000000" w:themeColor="text1"/>
                <w:sz w:val="24"/>
                <w:szCs w:val="24"/>
              </w:rPr>
              <w:t>компоненти</w:t>
            </w:r>
            <w:r>
              <w:rPr>
                <w:color w:val="000000" w:themeColor="text1"/>
                <w:spacing w:val="-3"/>
                <w:sz w:val="24"/>
                <w:szCs w:val="24"/>
              </w:rPr>
              <w:t xml:space="preserve"> </w:t>
            </w:r>
            <w:r>
              <w:rPr>
                <w:color w:val="000000" w:themeColor="text1"/>
                <w:sz w:val="24"/>
                <w:szCs w:val="24"/>
              </w:rPr>
              <w:t>ОПП</w:t>
            </w:r>
          </w:p>
        </w:tc>
      </w:tr>
      <w:tr w:rsidR="006A0312" w14:paraId="4FED42E9" w14:textId="77777777" w:rsidTr="00017C66">
        <w:trPr>
          <w:trHeight w:val="245"/>
        </w:trPr>
        <w:tc>
          <w:tcPr>
            <w:tcW w:w="10293" w:type="dxa"/>
            <w:gridSpan w:val="4"/>
            <w:shd w:val="clear" w:color="auto" w:fill="C6D9F1" w:themeFill="text2" w:themeFillTint="33"/>
          </w:tcPr>
          <w:p w14:paraId="02C16285" w14:textId="77777777" w:rsidR="006A0312" w:rsidRDefault="00000000">
            <w:pPr>
              <w:pStyle w:val="TableParagraph"/>
              <w:ind w:left="2823" w:right="2679"/>
              <w:jc w:val="center"/>
              <w:rPr>
                <w:color w:val="000000" w:themeColor="text1"/>
                <w:sz w:val="24"/>
                <w:szCs w:val="24"/>
              </w:rPr>
            </w:pPr>
            <w:r>
              <w:rPr>
                <w:color w:val="000000" w:themeColor="text1"/>
                <w:sz w:val="24"/>
                <w:szCs w:val="24"/>
              </w:rPr>
              <w:t>Цикл</w:t>
            </w:r>
            <w:r>
              <w:rPr>
                <w:color w:val="000000" w:themeColor="text1"/>
                <w:spacing w:val="-4"/>
                <w:sz w:val="24"/>
                <w:szCs w:val="24"/>
              </w:rPr>
              <w:t xml:space="preserve"> </w:t>
            </w:r>
            <w:r>
              <w:rPr>
                <w:color w:val="000000" w:themeColor="text1"/>
                <w:sz w:val="24"/>
                <w:szCs w:val="24"/>
              </w:rPr>
              <w:t>загальної</w:t>
            </w:r>
            <w:r>
              <w:rPr>
                <w:color w:val="000000" w:themeColor="text1"/>
                <w:spacing w:val="-1"/>
                <w:sz w:val="24"/>
                <w:szCs w:val="24"/>
              </w:rPr>
              <w:t xml:space="preserve"> </w:t>
            </w:r>
            <w:r>
              <w:rPr>
                <w:color w:val="000000" w:themeColor="text1"/>
                <w:sz w:val="24"/>
                <w:szCs w:val="24"/>
              </w:rPr>
              <w:t>підготовки</w:t>
            </w:r>
          </w:p>
        </w:tc>
      </w:tr>
      <w:tr w:rsidR="006A0312" w14:paraId="1556664D" w14:textId="77777777" w:rsidTr="00F03048">
        <w:trPr>
          <w:trHeight w:val="391"/>
        </w:trPr>
        <w:tc>
          <w:tcPr>
            <w:tcW w:w="1563" w:type="dxa"/>
          </w:tcPr>
          <w:p w14:paraId="5C2CC022" w14:textId="268A5D59" w:rsidR="006A0312" w:rsidRDefault="00F97140" w:rsidP="00E217B7">
            <w:pPr>
              <w:pStyle w:val="TableParagraph"/>
              <w:jc w:val="center"/>
              <w:rPr>
                <w:color w:val="000000" w:themeColor="text1"/>
                <w:sz w:val="24"/>
                <w:szCs w:val="24"/>
              </w:rPr>
            </w:pPr>
            <w:r>
              <w:rPr>
                <w:color w:val="000000" w:themeColor="text1"/>
                <w:sz w:val="24"/>
                <w:szCs w:val="24"/>
              </w:rPr>
              <w:t>ОК 1.</w:t>
            </w:r>
          </w:p>
        </w:tc>
        <w:tc>
          <w:tcPr>
            <w:tcW w:w="5329" w:type="dxa"/>
          </w:tcPr>
          <w:p w14:paraId="3BD3C0E1" w14:textId="59E1B82B" w:rsidR="006A0312" w:rsidRDefault="00F03048" w:rsidP="00F03048">
            <w:pPr>
              <w:pStyle w:val="TableParagraph"/>
              <w:tabs>
                <w:tab w:val="left" w:pos="124"/>
              </w:tabs>
              <w:ind w:left="108" w:right="238"/>
              <w:rPr>
                <w:color w:val="000000" w:themeColor="text1"/>
                <w:sz w:val="24"/>
                <w:szCs w:val="24"/>
              </w:rPr>
            </w:pPr>
            <w:r w:rsidRPr="00F03048">
              <w:rPr>
                <w:color w:val="000000" w:themeColor="text1"/>
                <w:sz w:val="24"/>
                <w:szCs w:val="24"/>
              </w:rPr>
              <w:t>Історія України  та української культури</w:t>
            </w:r>
            <w:r>
              <w:rPr>
                <w:color w:val="000000" w:themeColor="text1"/>
                <w:sz w:val="24"/>
                <w:szCs w:val="24"/>
              </w:rPr>
              <w:t xml:space="preserve"> </w:t>
            </w:r>
          </w:p>
        </w:tc>
        <w:tc>
          <w:tcPr>
            <w:tcW w:w="1277" w:type="dxa"/>
          </w:tcPr>
          <w:p w14:paraId="459B3A20" w14:textId="77777777" w:rsidR="006A0312" w:rsidRDefault="00000000">
            <w:pPr>
              <w:pStyle w:val="TableParagraph"/>
              <w:ind w:right="558"/>
              <w:jc w:val="right"/>
              <w:rPr>
                <w:color w:val="000000" w:themeColor="text1"/>
                <w:sz w:val="24"/>
                <w:szCs w:val="24"/>
              </w:rPr>
            </w:pPr>
            <w:r>
              <w:rPr>
                <w:color w:val="000000" w:themeColor="text1"/>
                <w:sz w:val="24"/>
                <w:szCs w:val="24"/>
              </w:rPr>
              <w:t>3</w:t>
            </w:r>
          </w:p>
        </w:tc>
        <w:tc>
          <w:tcPr>
            <w:tcW w:w="2124" w:type="dxa"/>
          </w:tcPr>
          <w:p w14:paraId="6F11B4EA" w14:textId="77777777" w:rsidR="006A0312" w:rsidRDefault="00000000">
            <w:pPr>
              <w:pStyle w:val="TableParagraph"/>
              <w:ind w:left="520" w:right="369"/>
              <w:jc w:val="center"/>
              <w:rPr>
                <w:color w:val="000000" w:themeColor="text1"/>
                <w:sz w:val="24"/>
                <w:szCs w:val="24"/>
              </w:rPr>
            </w:pPr>
            <w:r>
              <w:rPr>
                <w:color w:val="000000" w:themeColor="text1"/>
                <w:sz w:val="24"/>
                <w:szCs w:val="24"/>
              </w:rPr>
              <w:t>Залік</w:t>
            </w:r>
          </w:p>
        </w:tc>
      </w:tr>
      <w:tr w:rsidR="00E217B7" w14:paraId="29F5951A" w14:textId="77777777" w:rsidTr="00F03048">
        <w:trPr>
          <w:trHeight w:val="411"/>
        </w:trPr>
        <w:tc>
          <w:tcPr>
            <w:tcW w:w="1563" w:type="dxa"/>
          </w:tcPr>
          <w:p w14:paraId="5D713963" w14:textId="252BDA14" w:rsidR="00E217B7" w:rsidRDefault="00F97140">
            <w:pPr>
              <w:pStyle w:val="TableParagraph"/>
              <w:jc w:val="center"/>
              <w:rPr>
                <w:color w:val="000000" w:themeColor="text1"/>
                <w:sz w:val="24"/>
                <w:szCs w:val="24"/>
              </w:rPr>
            </w:pPr>
            <w:r>
              <w:rPr>
                <w:color w:val="000000" w:themeColor="text1"/>
                <w:sz w:val="24"/>
                <w:szCs w:val="24"/>
              </w:rPr>
              <w:t>ОК 2.</w:t>
            </w:r>
          </w:p>
        </w:tc>
        <w:tc>
          <w:tcPr>
            <w:tcW w:w="5329" w:type="dxa"/>
          </w:tcPr>
          <w:p w14:paraId="5BB37716" w14:textId="2C36B353" w:rsidR="00E217B7" w:rsidRDefault="00F03048" w:rsidP="00F03048">
            <w:pPr>
              <w:pStyle w:val="TableParagraph"/>
              <w:tabs>
                <w:tab w:val="left" w:pos="124"/>
              </w:tabs>
              <w:ind w:left="108" w:right="57"/>
              <w:rPr>
                <w:color w:val="000000" w:themeColor="text1"/>
                <w:sz w:val="24"/>
                <w:szCs w:val="24"/>
              </w:rPr>
            </w:pPr>
            <w:r w:rsidRPr="00F03048">
              <w:rPr>
                <w:color w:val="000000" w:themeColor="text1"/>
                <w:sz w:val="24"/>
                <w:szCs w:val="24"/>
              </w:rPr>
              <w:t>Українська мова (за професійним спрямуванням)</w:t>
            </w:r>
          </w:p>
        </w:tc>
        <w:tc>
          <w:tcPr>
            <w:tcW w:w="1277" w:type="dxa"/>
          </w:tcPr>
          <w:p w14:paraId="0EEC64F5" w14:textId="01417551" w:rsidR="00E217B7" w:rsidRDefault="00F97140">
            <w:pPr>
              <w:pStyle w:val="TableParagraph"/>
              <w:ind w:right="558"/>
              <w:jc w:val="right"/>
              <w:rPr>
                <w:color w:val="000000" w:themeColor="text1"/>
                <w:sz w:val="24"/>
                <w:szCs w:val="24"/>
              </w:rPr>
            </w:pPr>
            <w:r>
              <w:rPr>
                <w:color w:val="000000" w:themeColor="text1"/>
                <w:sz w:val="24"/>
                <w:szCs w:val="24"/>
              </w:rPr>
              <w:t>3</w:t>
            </w:r>
          </w:p>
        </w:tc>
        <w:tc>
          <w:tcPr>
            <w:tcW w:w="2124" w:type="dxa"/>
          </w:tcPr>
          <w:p w14:paraId="1DE9B5F1" w14:textId="3C325C70" w:rsidR="00E217B7" w:rsidRDefault="00F97140">
            <w:pPr>
              <w:pStyle w:val="TableParagraph"/>
              <w:ind w:left="520" w:right="369"/>
              <w:jc w:val="center"/>
              <w:rPr>
                <w:color w:val="000000" w:themeColor="text1"/>
                <w:sz w:val="24"/>
                <w:szCs w:val="24"/>
              </w:rPr>
            </w:pPr>
            <w:r>
              <w:rPr>
                <w:color w:val="000000" w:themeColor="text1"/>
                <w:sz w:val="24"/>
                <w:szCs w:val="24"/>
              </w:rPr>
              <w:t>Залік</w:t>
            </w:r>
          </w:p>
        </w:tc>
      </w:tr>
      <w:tr w:rsidR="006A0312" w14:paraId="35B01D9E" w14:textId="77777777">
        <w:trPr>
          <w:trHeight w:val="392"/>
        </w:trPr>
        <w:tc>
          <w:tcPr>
            <w:tcW w:w="1563" w:type="dxa"/>
          </w:tcPr>
          <w:p w14:paraId="2E9F6407" w14:textId="1E59F454" w:rsidR="006A0312" w:rsidRDefault="00000000">
            <w:pPr>
              <w:pStyle w:val="TableParagraph"/>
              <w:jc w:val="center"/>
              <w:rPr>
                <w:color w:val="000000" w:themeColor="text1"/>
                <w:sz w:val="24"/>
                <w:szCs w:val="24"/>
              </w:rPr>
            </w:pPr>
            <w:r>
              <w:rPr>
                <w:color w:val="000000" w:themeColor="text1"/>
                <w:sz w:val="24"/>
                <w:szCs w:val="24"/>
              </w:rPr>
              <w:t>ОК</w:t>
            </w:r>
            <w:r>
              <w:rPr>
                <w:color w:val="000000" w:themeColor="text1"/>
                <w:spacing w:val="-1"/>
                <w:sz w:val="24"/>
                <w:szCs w:val="24"/>
              </w:rPr>
              <w:t xml:space="preserve"> </w:t>
            </w:r>
            <w:r w:rsidR="00F97140">
              <w:rPr>
                <w:color w:val="000000" w:themeColor="text1"/>
                <w:spacing w:val="-1"/>
                <w:sz w:val="24"/>
                <w:szCs w:val="24"/>
              </w:rPr>
              <w:t>3.</w:t>
            </w:r>
          </w:p>
        </w:tc>
        <w:tc>
          <w:tcPr>
            <w:tcW w:w="5329" w:type="dxa"/>
          </w:tcPr>
          <w:p w14:paraId="33CD2208" w14:textId="7795B36C" w:rsidR="006A0312" w:rsidRDefault="00F03048">
            <w:pPr>
              <w:pStyle w:val="TableParagraph"/>
              <w:tabs>
                <w:tab w:val="left" w:pos="124"/>
              </w:tabs>
              <w:ind w:left="105" w:right="238"/>
              <w:rPr>
                <w:color w:val="000000" w:themeColor="text1"/>
                <w:sz w:val="24"/>
                <w:szCs w:val="24"/>
              </w:rPr>
            </w:pPr>
            <w:r w:rsidRPr="00F03048">
              <w:rPr>
                <w:color w:val="000000" w:themeColor="text1"/>
                <w:sz w:val="24"/>
                <w:szCs w:val="24"/>
              </w:rPr>
              <w:t>Іноземна мова</w:t>
            </w:r>
          </w:p>
        </w:tc>
        <w:tc>
          <w:tcPr>
            <w:tcW w:w="1277" w:type="dxa"/>
          </w:tcPr>
          <w:p w14:paraId="5F9F5D4D" w14:textId="77777777" w:rsidR="006A0312" w:rsidRDefault="00000000">
            <w:pPr>
              <w:pStyle w:val="TableParagraph"/>
              <w:ind w:right="558"/>
              <w:jc w:val="right"/>
              <w:rPr>
                <w:color w:val="000000" w:themeColor="text1"/>
                <w:sz w:val="24"/>
                <w:szCs w:val="24"/>
              </w:rPr>
            </w:pPr>
            <w:r>
              <w:rPr>
                <w:color w:val="000000" w:themeColor="text1"/>
                <w:sz w:val="24"/>
                <w:szCs w:val="24"/>
              </w:rPr>
              <w:t>3</w:t>
            </w:r>
          </w:p>
        </w:tc>
        <w:tc>
          <w:tcPr>
            <w:tcW w:w="2124" w:type="dxa"/>
          </w:tcPr>
          <w:p w14:paraId="7FCB4F5A" w14:textId="77777777" w:rsidR="006A0312" w:rsidRDefault="00000000">
            <w:pPr>
              <w:pStyle w:val="TableParagraph"/>
              <w:ind w:left="520" w:right="369"/>
              <w:jc w:val="center"/>
              <w:rPr>
                <w:color w:val="000000" w:themeColor="text1"/>
                <w:sz w:val="24"/>
                <w:szCs w:val="24"/>
              </w:rPr>
            </w:pPr>
            <w:r>
              <w:rPr>
                <w:color w:val="000000" w:themeColor="text1"/>
                <w:sz w:val="24"/>
                <w:szCs w:val="24"/>
              </w:rPr>
              <w:t>Залік</w:t>
            </w:r>
          </w:p>
        </w:tc>
      </w:tr>
      <w:tr w:rsidR="00E46585" w14:paraId="6E224721" w14:textId="77777777">
        <w:trPr>
          <w:trHeight w:val="392"/>
        </w:trPr>
        <w:tc>
          <w:tcPr>
            <w:tcW w:w="1563" w:type="dxa"/>
          </w:tcPr>
          <w:p w14:paraId="406CFBDB" w14:textId="0F81EAB8" w:rsidR="00E46585" w:rsidRDefault="00E46585" w:rsidP="00E46585">
            <w:pPr>
              <w:pStyle w:val="TableParagraph"/>
              <w:jc w:val="center"/>
              <w:rPr>
                <w:color w:val="000000" w:themeColor="text1"/>
                <w:sz w:val="24"/>
                <w:szCs w:val="24"/>
              </w:rPr>
            </w:pPr>
            <w:r>
              <w:rPr>
                <w:color w:val="000000" w:themeColor="text1"/>
                <w:sz w:val="24"/>
                <w:szCs w:val="24"/>
              </w:rPr>
              <w:t>ОК 4.</w:t>
            </w:r>
          </w:p>
        </w:tc>
        <w:tc>
          <w:tcPr>
            <w:tcW w:w="5329" w:type="dxa"/>
          </w:tcPr>
          <w:p w14:paraId="3006E903" w14:textId="4FCF515D" w:rsidR="00E46585" w:rsidRDefault="00E46585" w:rsidP="00E46585">
            <w:pPr>
              <w:pStyle w:val="TableParagraph"/>
              <w:tabs>
                <w:tab w:val="left" w:pos="124"/>
              </w:tabs>
              <w:ind w:left="105" w:right="238"/>
              <w:rPr>
                <w:color w:val="000000" w:themeColor="text1"/>
                <w:sz w:val="24"/>
                <w:szCs w:val="24"/>
              </w:rPr>
            </w:pPr>
            <w:r>
              <w:rPr>
                <w:color w:val="000000" w:themeColor="text1"/>
                <w:sz w:val="24"/>
                <w:szCs w:val="24"/>
              </w:rPr>
              <w:t>Академічна доброчесність</w:t>
            </w:r>
          </w:p>
        </w:tc>
        <w:tc>
          <w:tcPr>
            <w:tcW w:w="1277" w:type="dxa"/>
          </w:tcPr>
          <w:p w14:paraId="1425D383" w14:textId="5F713BCB" w:rsidR="00E46585" w:rsidRDefault="00E46585" w:rsidP="00E46585">
            <w:pPr>
              <w:pStyle w:val="TableParagraph"/>
              <w:ind w:right="558"/>
              <w:jc w:val="right"/>
              <w:rPr>
                <w:color w:val="000000" w:themeColor="text1"/>
                <w:sz w:val="24"/>
                <w:szCs w:val="24"/>
              </w:rPr>
            </w:pPr>
            <w:r>
              <w:rPr>
                <w:color w:val="000000" w:themeColor="text1"/>
                <w:sz w:val="24"/>
                <w:szCs w:val="24"/>
              </w:rPr>
              <w:t>3</w:t>
            </w:r>
          </w:p>
        </w:tc>
        <w:tc>
          <w:tcPr>
            <w:tcW w:w="2124" w:type="dxa"/>
          </w:tcPr>
          <w:p w14:paraId="0A2FFDA5" w14:textId="160FC0E0" w:rsidR="00E46585" w:rsidRDefault="00E46585" w:rsidP="00E46585">
            <w:pPr>
              <w:pStyle w:val="TableParagraph"/>
              <w:ind w:left="520" w:right="369"/>
              <w:jc w:val="center"/>
              <w:rPr>
                <w:color w:val="000000" w:themeColor="text1"/>
                <w:sz w:val="24"/>
                <w:szCs w:val="24"/>
              </w:rPr>
            </w:pPr>
            <w:r>
              <w:rPr>
                <w:color w:val="000000" w:themeColor="text1"/>
                <w:sz w:val="24"/>
                <w:szCs w:val="24"/>
              </w:rPr>
              <w:t>Залік</w:t>
            </w:r>
          </w:p>
        </w:tc>
      </w:tr>
      <w:tr w:rsidR="00E46585" w14:paraId="7CFCFF65" w14:textId="77777777">
        <w:trPr>
          <w:trHeight w:val="392"/>
        </w:trPr>
        <w:tc>
          <w:tcPr>
            <w:tcW w:w="1563" w:type="dxa"/>
          </w:tcPr>
          <w:p w14:paraId="19435ABA" w14:textId="219BEF8C" w:rsidR="00E46585" w:rsidRDefault="00E46585" w:rsidP="00E46585">
            <w:pPr>
              <w:pStyle w:val="TableParagraph"/>
              <w:jc w:val="center"/>
              <w:rPr>
                <w:color w:val="000000" w:themeColor="text1"/>
                <w:sz w:val="24"/>
                <w:szCs w:val="24"/>
              </w:rPr>
            </w:pPr>
            <w:r>
              <w:rPr>
                <w:color w:val="000000" w:themeColor="text1"/>
                <w:sz w:val="24"/>
                <w:szCs w:val="24"/>
              </w:rPr>
              <w:t xml:space="preserve">ОК 5. </w:t>
            </w:r>
          </w:p>
        </w:tc>
        <w:tc>
          <w:tcPr>
            <w:tcW w:w="5329" w:type="dxa"/>
          </w:tcPr>
          <w:p w14:paraId="47FC4EDD" w14:textId="445EAEC6" w:rsidR="00E46585" w:rsidRPr="00E217B7" w:rsidRDefault="00E46585" w:rsidP="00E46585">
            <w:pPr>
              <w:pStyle w:val="TableParagraph"/>
              <w:tabs>
                <w:tab w:val="left" w:pos="124"/>
              </w:tabs>
              <w:ind w:left="105" w:right="238"/>
              <w:rPr>
                <w:color w:val="000000" w:themeColor="text1"/>
                <w:sz w:val="24"/>
                <w:szCs w:val="24"/>
              </w:rPr>
            </w:pPr>
            <w:r w:rsidRPr="00E217B7">
              <w:rPr>
                <w:color w:val="000000" w:themeColor="text1"/>
                <w:sz w:val="24"/>
                <w:szCs w:val="24"/>
              </w:rPr>
              <w:t>Філософія</w:t>
            </w:r>
          </w:p>
        </w:tc>
        <w:tc>
          <w:tcPr>
            <w:tcW w:w="1277" w:type="dxa"/>
          </w:tcPr>
          <w:p w14:paraId="356A3E17" w14:textId="74F436B1" w:rsidR="00E46585" w:rsidRDefault="00E46585" w:rsidP="00E46585">
            <w:pPr>
              <w:pStyle w:val="TableParagraph"/>
              <w:ind w:right="558"/>
              <w:jc w:val="right"/>
              <w:rPr>
                <w:color w:val="000000" w:themeColor="text1"/>
                <w:sz w:val="24"/>
                <w:szCs w:val="24"/>
              </w:rPr>
            </w:pPr>
            <w:r>
              <w:rPr>
                <w:color w:val="000000" w:themeColor="text1"/>
                <w:sz w:val="24"/>
                <w:szCs w:val="24"/>
              </w:rPr>
              <w:t>3</w:t>
            </w:r>
          </w:p>
        </w:tc>
        <w:tc>
          <w:tcPr>
            <w:tcW w:w="2124" w:type="dxa"/>
          </w:tcPr>
          <w:p w14:paraId="47DCCEF9" w14:textId="57E30ED9" w:rsidR="00E46585" w:rsidRDefault="00E46585" w:rsidP="00E46585">
            <w:pPr>
              <w:pStyle w:val="TableParagraph"/>
              <w:ind w:left="520" w:right="369"/>
              <w:jc w:val="center"/>
              <w:rPr>
                <w:color w:val="000000" w:themeColor="text1"/>
                <w:sz w:val="24"/>
                <w:szCs w:val="24"/>
              </w:rPr>
            </w:pPr>
            <w:r>
              <w:rPr>
                <w:color w:val="000000" w:themeColor="text1"/>
                <w:sz w:val="24"/>
                <w:szCs w:val="24"/>
              </w:rPr>
              <w:t>Залік</w:t>
            </w:r>
          </w:p>
        </w:tc>
      </w:tr>
      <w:tr w:rsidR="006A0312" w14:paraId="70A9D747" w14:textId="77777777">
        <w:trPr>
          <w:trHeight w:val="424"/>
        </w:trPr>
        <w:tc>
          <w:tcPr>
            <w:tcW w:w="1563" w:type="dxa"/>
          </w:tcPr>
          <w:p w14:paraId="600B2268" w14:textId="7D543AEB" w:rsidR="006A0312" w:rsidRDefault="00000000">
            <w:pPr>
              <w:pStyle w:val="TableParagraph"/>
              <w:jc w:val="center"/>
              <w:rPr>
                <w:color w:val="000000" w:themeColor="text1"/>
                <w:sz w:val="24"/>
                <w:szCs w:val="24"/>
              </w:rPr>
            </w:pPr>
            <w:r>
              <w:rPr>
                <w:color w:val="000000" w:themeColor="text1"/>
                <w:sz w:val="24"/>
                <w:szCs w:val="24"/>
              </w:rPr>
              <w:t xml:space="preserve">ОК </w:t>
            </w:r>
            <w:r w:rsidR="00910F4D">
              <w:rPr>
                <w:color w:val="000000" w:themeColor="text1"/>
                <w:sz w:val="24"/>
                <w:szCs w:val="24"/>
              </w:rPr>
              <w:t>6</w:t>
            </w:r>
            <w:r>
              <w:rPr>
                <w:color w:val="000000" w:themeColor="text1"/>
                <w:sz w:val="24"/>
                <w:szCs w:val="24"/>
              </w:rPr>
              <w:t>.</w:t>
            </w:r>
          </w:p>
        </w:tc>
        <w:tc>
          <w:tcPr>
            <w:tcW w:w="5329" w:type="dxa"/>
          </w:tcPr>
          <w:p w14:paraId="2633DC0E" w14:textId="18726384" w:rsidR="006A0312" w:rsidRDefault="00910F4D">
            <w:pPr>
              <w:pStyle w:val="TableParagraph"/>
              <w:tabs>
                <w:tab w:val="left" w:pos="124"/>
              </w:tabs>
              <w:ind w:left="105" w:right="238"/>
              <w:rPr>
                <w:color w:val="000000" w:themeColor="text1"/>
                <w:sz w:val="24"/>
                <w:szCs w:val="24"/>
              </w:rPr>
            </w:pPr>
            <w:r w:rsidRPr="00910F4D">
              <w:rPr>
                <w:color w:val="000000" w:themeColor="text1"/>
                <w:sz w:val="24"/>
                <w:szCs w:val="24"/>
              </w:rPr>
              <w:t>Базова загальновійськова підготовка (теоретична підготовка)*/Безпека життєдіяльності (безпека життєдіяльності, основи охорони праці та цивільний захист) та екологічна безпека **</w:t>
            </w:r>
          </w:p>
        </w:tc>
        <w:tc>
          <w:tcPr>
            <w:tcW w:w="1277" w:type="dxa"/>
          </w:tcPr>
          <w:p w14:paraId="2E8DCA9F" w14:textId="77777777" w:rsidR="006A0312" w:rsidRDefault="00000000">
            <w:pPr>
              <w:pStyle w:val="TableParagraph"/>
              <w:ind w:right="558"/>
              <w:jc w:val="right"/>
              <w:rPr>
                <w:color w:val="000000" w:themeColor="text1"/>
                <w:sz w:val="24"/>
                <w:szCs w:val="24"/>
              </w:rPr>
            </w:pPr>
            <w:r>
              <w:rPr>
                <w:color w:val="000000" w:themeColor="text1"/>
                <w:sz w:val="24"/>
                <w:szCs w:val="24"/>
              </w:rPr>
              <w:t>3</w:t>
            </w:r>
          </w:p>
        </w:tc>
        <w:tc>
          <w:tcPr>
            <w:tcW w:w="2124" w:type="dxa"/>
          </w:tcPr>
          <w:p w14:paraId="10A2FED2" w14:textId="3B2903AF" w:rsidR="006A0312" w:rsidRDefault="00000000">
            <w:pPr>
              <w:pStyle w:val="TableParagraph"/>
              <w:ind w:left="520" w:right="369"/>
              <w:jc w:val="center"/>
              <w:rPr>
                <w:color w:val="000000" w:themeColor="text1"/>
                <w:sz w:val="24"/>
                <w:szCs w:val="24"/>
              </w:rPr>
            </w:pPr>
            <w:proofErr w:type="spellStart"/>
            <w:r>
              <w:rPr>
                <w:color w:val="000000" w:themeColor="text1"/>
                <w:sz w:val="24"/>
                <w:szCs w:val="24"/>
              </w:rPr>
              <w:t>Диф</w:t>
            </w:r>
            <w:proofErr w:type="spellEnd"/>
            <w:r>
              <w:rPr>
                <w:color w:val="000000" w:themeColor="text1"/>
                <w:sz w:val="24"/>
                <w:szCs w:val="24"/>
              </w:rPr>
              <w:t>. залік</w:t>
            </w:r>
            <w:r w:rsidR="00910F4D">
              <w:rPr>
                <w:color w:val="000000" w:themeColor="text1"/>
                <w:sz w:val="24"/>
                <w:szCs w:val="24"/>
              </w:rPr>
              <w:t>/залік</w:t>
            </w:r>
          </w:p>
          <w:p w14:paraId="58167596" w14:textId="77777777" w:rsidR="006A0312" w:rsidRDefault="006A0312">
            <w:pPr>
              <w:pStyle w:val="TableParagraph"/>
              <w:ind w:left="520" w:right="369"/>
              <w:jc w:val="center"/>
              <w:rPr>
                <w:color w:val="000000" w:themeColor="text1"/>
                <w:sz w:val="24"/>
                <w:szCs w:val="24"/>
              </w:rPr>
            </w:pPr>
          </w:p>
        </w:tc>
      </w:tr>
      <w:tr w:rsidR="006A0312" w14:paraId="5EF7F388" w14:textId="77777777">
        <w:trPr>
          <w:trHeight w:val="400"/>
        </w:trPr>
        <w:tc>
          <w:tcPr>
            <w:tcW w:w="6892" w:type="dxa"/>
            <w:gridSpan w:val="2"/>
          </w:tcPr>
          <w:p w14:paraId="3EB4AC30" w14:textId="77777777" w:rsidR="006A0312" w:rsidRDefault="00000000">
            <w:pPr>
              <w:pStyle w:val="TableParagraph"/>
              <w:ind w:left="105"/>
              <w:rPr>
                <w:color w:val="000000" w:themeColor="text1"/>
                <w:sz w:val="24"/>
                <w:szCs w:val="24"/>
              </w:rPr>
            </w:pPr>
            <w:r>
              <w:rPr>
                <w:color w:val="000000" w:themeColor="text1"/>
                <w:sz w:val="24"/>
              </w:rPr>
              <w:t>Усього</w:t>
            </w:r>
          </w:p>
        </w:tc>
        <w:tc>
          <w:tcPr>
            <w:tcW w:w="3401" w:type="dxa"/>
            <w:gridSpan w:val="2"/>
          </w:tcPr>
          <w:p w14:paraId="343E8EC5" w14:textId="48DD1BFB" w:rsidR="006A0312" w:rsidRDefault="00C063F0">
            <w:pPr>
              <w:pStyle w:val="TableParagraph"/>
              <w:ind w:left="520" w:right="372"/>
              <w:jc w:val="center"/>
              <w:rPr>
                <w:color w:val="000000" w:themeColor="text1"/>
                <w:sz w:val="24"/>
                <w:szCs w:val="24"/>
              </w:rPr>
            </w:pPr>
            <w:r>
              <w:rPr>
                <w:color w:val="000000" w:themeColor="text1"/>
                <w:sz w:val="24"/>
                <w:szCs w:val="24"/>
              </w:rPr>
              <w:t>18</w:t>
            </w:r>
          </w:p>
        </w:tc>
      </w:tr>
      <w:tr w:rsidR="006A0312" w14:paraId="5269AC43" w14:textId="77777777">
        <w:trPr>
          <w:trHeight w:val="397"/>
        </w:trPr>
        <w:tc>
          <w:tcPr>
            <w:tcW w:w="10293" w:type="dxa"/>
            <w:gridSpan w:val="4"/>
            <w:shd w:val="clear" w:color="auto" w:fill="BCD6ED"/>
          </w:tcPr>
          <w:p w14:paraId="69468BAF" w14:textId="77777777" w:rsidR="006A0312" w:rsidRDefault="00000000">
            <w:pPr>
              <w:pStyle w:val="TableParagraph"/>
              <w:ind w:left="2823" w:right="2687"/>
              <w:jc w:val="center"/>
              <w:rPr>
                <w:color w:val="000000" w:themeColor="text1"/>
                <w:sz w:val="24"/>
                <w:szCs w:val="24"/>
              </w:rPr>
            </w:pPr>
            <w:r>
              <w:rPr>
                <w:color w:val="000000" w:themeColor="text1"/>
                <w:sz w:val="24"/>
                <w:szCs w:val="24"/>
              </w:rPr>
              <w:t>Цикл</w:t>
            </w:r>
            <w:r>
              <w:rPr>
                <w:color w:val="000000" w:themeColor="text1"/>
                <w:spacing w:val="-7"/>
                <w:sz w:val="24"/>
                <w:szCs w:val="24"/>
              </w:rPr>
              <w:t xml:space="preserve"> </w:t>
            </w:r>
            <w:r>
              <w:rPr>
                <w:color w:val="000000" w:themeColor="text1"/>
                <w:sz w:val="24"/>
                <w:szCs w:val="24"/>
              </w:rPr>
              <w:t>професійної</w:t>
            </w:r>
            <w:r>
              <w:rPr>
                <w:color w:val="000000" w:themeColor="text1"/>
                <w:spacing w:val="-6"/>
                <w:sz w:val="24"/>
                <w:szCs w:val="24"/>
              </w:rPr>
              <w:t xml:space="preserve"> </w:t>
            </w:r>
            <w:r>
              <w:rPr>
                <w:color w:val="000000" w:themeColor="text1"/>
                <w:sz w:val="24"/>
                <w:szCs w:val="24"/>
              </w:rPr>
              <w:t>підготовки</w:t>
            </w:r>
          </w:p>
        </w:tc>
      </w:tr>
      <w:tr w:rsidR="006A0312" w14:paraId="690DE96E" w14:textId="77777777">
        <w:trPr>
          <w:trHeight w:val="400"/>
        </w:trPr>
        <w:tc>
          <w:tcPr>
            <w:tcW w:w="1563" w:type="dxa"/>
          </w:tcPr>
          <w:p w14:paraId="672169E2" w14:textId="6FCEDE9D" w:rsidR="006A0312" w:rsidRDefault="006A0312">
            <w:pPr>
              <w:pStyle w:val="TableParagraph"/>
              <w:jc w:val="center"/>
              <w:rPr>
                <w:color w:val="000000" w:themeColor="text1"/>
                <w:sz w:val="24"/>
                <w:szCs w:val="24"/>
              </w:rPr>
            </w:pPr>
          </w:p>
        </w:tc>
        <w:tc>
          <w:tcPr>
            <w:tcW w:w="5329" w:type="dxa"/>
          </w:tcPr>
          <w:p w14:paraId="07E7F093" w14:textId="15F8407E" w:rsidR="006A0312" w:rsidRDefault="006A0312">
            <w:pPr>
              <w:pStyle w:val="TableParagraph"/>
              <w:ind w:left="105"/>
              <w:rPr>
                <w:color w:val="000000" w:themeColor="text1"/>
                <w:sz w:val="24"/>
                <w:szCs w:val="24"/>
              </w:rPr>
            </w:pPr>
          </w:p>
        </w:tc>
        <w:tc>
          <w:tcPr>
            <w:tcW w:w="1277" w:type="dxa"/>
          </w:tcPr>
          <w:p w14:paraId="6804F956" w14:textId="0922C550" w:rsidR="006A0312" w:rsidRDefault="006A0312">
            <w:pPr>
              <w:pStyle w:val="TableParagraph"/>
              <w:ind w:right="558"/>
              <w:jc w:val="right"/>
              <w:rPr>
                <w:color w:val="000000" w:themeColor="text1"/>
                <w:sz w:val="24"/>
                <w:szCs w:val="24"/>
              </w:rPr>
            </w:pPr>
          </w:p>
        </w:tc>
        <w:tc>
          <w:tcPr>
            <w:tcW w:w="2124" w:type="dxa"/>
          </w:tcPr>
          <w:p w14:paraId="21DE5274" w14:textId="30495A87" w:rsidR="006A0312" w:rsidRDefault="006A0312">
            <w:pPr>
              <w:pStyle w:val="TableParagraph"/>
              <w:ind w:left="520" w:right="372"/>
              <w:jc w:val="center"/>
              <w:rPr>
                <w:color w:val="000000" w:themeColor="text1"/>
                <w:sz w:val="24"/>
                <w:szCs w:val="24"/>
              </w:rPr>
            </w:pPr>
          </w:p>
        </w:tc>
      </w:tr>
      <w:tr w:rsidR="00F03048" w14:paraId="254BB2A5" w14:textId="77777777">
        <w:trPr>
          <w:trHeight w:val="400"/>
        </w:trPr>
        <w:tc>
          <w:tcPr>
            <w:tcW w:w="1563" w:type="dxa"/>
          </w:tcPr>
          <w:p w14:paraId="5240DF9A" w14:textId="39F0F713" w:rsidR="00F03048" w:rsidRDefault="00F03048" w:rsidP="00F03048">
            <w:pPr>
              <w:pStyle w:val="TableParagraph"/>
              <w:jc w:val="center"/>
              <w:rPr>
                <w:color w:val="000000" w:themeColor="text1"/>
                <w:sz w:val="24"/>
                <w:szCs w:val="24"/>
              </w:rPr>
            </w:pPr>
            <w:r w:rsidRPr="00C76E32">
              <w:rPr>
                <w:color w:val="000000" w:themeColor="text1"/>
                <w:sz w:val="24"/>
                <w:szCs w:val="24"/>
              </w:rPr>
              <w:t xml:space="preserve">ОК </w:t>
            </w:r>
            <w:r>
              <w:rPr>
                <w:color w:val="000000" w:themeColor="text1"/>
                <w:sz w:val="24"/>
                <w:szCs w:val="24"/>
              </w:rPr>
              <w:t>7.</w:t>
            </w:r>
          </w:p>
        </w:tc>
        <w:tc>
          <w:tcPr>
            <w:tcW w:w="5329" w:type="dxa"/>
          </w:tcPr>
          <w:p w14:paraId="1DCEE912" w14:textId="3660626F" w:rsidR="00F03048" w:rsidRPr="00E217B7" w:rsidRDefault="00F03048" w:rsidP="00F03048">
            <w:pPr>
              <w:pStyle w:val="TableParagraph"/>
              <w:ind w:left="105"/>
              <w:rPr>
                <w:color w:val="000000" w:themeColor="text1"/>
                <w:sz w:val="24"/>
                <w:szCs w:val="24"/>
              </w:rPr>
            </w:pPr>
            <w:r w:rsidRPr="000B7614">
              <w:rPr>
                <w:color w:val="000000" w:themeColor="text1"/>
                <w:sz w:val="24"/>
                <w:szCs w:val="24"/>
              </w:rPr>
              <w:t>Анатомія людини</w:t>
            </w:r>
          </w:p>
        </w:tc>
        <w:tc>
          <w:tcPr>
            <w:tcW w:w="1277" w:type="dxa"/>
          </w:tcPr>
          <w:p w14:paraId="25D00E04" w14:textId="735CD21B" w:rsidR="00F03048" w:rsidRDefault="00F03048" w:rsidP="00F03048">
            <w:pPr>
              <w:pStyle w:val="TableParagraph"/>
              <w:ind w:right="558"/>
              <w:jc w:val="right"/>
              <w:rPr>
                <w:color w:val="000000" w:themeColor="text1"/>
                <w:sz w:val="24"/>
                <w:szCs w:val="24"/>
              </w:rPr>
            </w:pPr>
            <w:r>
              <w:rPr>
                <w:color w:val="000000" w:themeColor="text1"/>
                <w:sz w:val="24"/>
                <w:szCs w:val="24"/>
              </w:rPr>
              <w:t>6</w:t>
            </w:r>
          </w:p>
        </w:tc>
        <w:tc>
          <w:tcPr>
            <w:tcW w:w="2124" w:type="dxa"/>
          </w:tcPr>
          <w:p w14:paraId="39B664F4" w14:textId="3F49AB9E" w:rsidR="00F03048" w:rsidRDefault="00F03048" w:rsidP="00F03048">
            <w:pPr>
              <w:pStyle w:val="TableParagraph"/>
              <w:ind w:left="520" w:right="372"/>
              <w:jc w:val="center"/>
              <w:rPr>
                <w:color w:val="000000" w:themeColor="text1"/>
                <w:sz w:val="24"/>
                <w:szCs w:val="24"/>
              </w:rPr>
            </w:pPr>
            <w:r>
              <w:rPr>
                <w:color w:val="000000" w:themeColor="text1"/>
                <w:sz w:val="24"/>
                <w:szCs w:val="24"/>
              </w:rPr>
              <w:t>Екзамен</w:t>
            </w:r>
          </w:p>
        </w:tc>
      </w:tr>
      <w:tr w:rsidR="00F03048" w14:paraId="59965AA9" w14:textId="77777777">
        <w:trPr>
          <w:trHeight w:val="400"/>
        </w:trPr>
        <w:tc>
          <w:tcPr>
            <w:tcW w:w="1563" w:type="dxa"/>
          </w:tcPr>
          <w:p w14:paraId="2A5964E1" w14:textId="3FD8A65A" w:rsidR="00F03048" w:rsidRDefault="00F03048" w:rsidP="00F03048">
            <w:pPr>
              <w:pStyle w:val="TableParagraph"/>
              <w:jc w:val="center"/>
              <w:rPr>
                <w:color w:val="000000" w:themeColor="text1"/>
                <w:sz w:val="24"/>
                <w:szCs w:val="24"/>
              </w:rPr>
            </w:pPr>
            <w:r>
              <w:rPr>
                <w:color w:val="000000" w:themeColor="text1"/>
                <w:sz w:val="24"/>
                <w:szCs w:val="24"/>
              </w:rPr>
              <w:t>ОК 8.</w:t>
            </w:r>
          </w:p>
        </w:tc>
        <w:tc>
          <w:tcPr>
            <w:tcW w:w="5329" w:type="dxa"/>
          </w:tcPr>
          <w:p w14:paraId="427FCF19" w14:textId="03301064" w:rsidR="00F03048" w:rsidRPr="00E217B7" w:rsidRDefault="00F03048" w:rsidP="00F03048">
            <w:pPr>
              <w:pStyle w:val="TableParagraph"/>
              <w:ind w:left="105"/>
              <w:rPr>
                <w:color w:val="000000" w:themeColor="text1"/>
                <w:sz w:val="24"/>
                <w:szCs w:val="24"/>
              </w:rPr>
            </w:pPr>
            <w:r w:rsidRPr="00E217B7">
              <w:rPr>
                <w:color w:val="000000" w:themeColor="text1"/>
                <w:sz w:val="24"/>
                <w:szCs w:val="24"/>
              </w:rPr>
              <w:t xml:space="preserve">Латинська мова </w:t>
            </w:r>
          </w:p>
        </w:tc>
        <w:tc>
          <w:tcPr>
            <w:tcW w:w="1277" w:type="dxa"/>
          </w:tcPr>
          <w:p w14:paraId="3C38D73C" w14:textId="65F18CD7" w:rsidR="00F03048" w:rsidRDefault="00F03048" w:rsidP="00F03048">
            <w:pPr>
              <w:pStyle w:val="TableParagraph"/>
              <w:ind w:right="558"/>
              <w:jc w:val="right"/>
              <w:rPr>
                <w:color w:val="000000" w:themeColor="text1"/>
                <w:sz w:val="24"/>
                <w:szCs w:val="24"/>
              </w:rPr>
            </w:pPr>
            <w:r>
              <w:rPr>
                <w:color w:val="000000" w:themeColor="text1"/>
                <w:sz w:val="24"/>
                <w:szCs w:val="24"/>
              </w:rPr>
              <w:t>3</w:t>
            </w:r>
          </w:p>
        </w:tc>
        <w:tc>
          <w:tcPr>
            <w:tcW w:w="2124" w:type="dxa"/>
          </w:tcPr>
          <w:p w14:paraId="6BA5FAE0" w14:textId="7EB4FD01" w:rsidR="00F03048" w:rsidRDefault="00F03048" w:rsidP="00F03048">
            <w:pPr>
              <w:pStyle w:val="TableParagraph"/>
              <w:ind w:left="520" w:right="372"/>
              <w:jc w:val="center"/>
              <w:rPr>
                <w:color w:val="000000" w:themeColor="text1"/>
                <w:sz w:val="24"/>
                <w:szCs w:val="24"/>
              </w:rPr>
            </w:pPr>
            <w:r>
              <w:rPr>
                <w:color w:val="000000" w:themeColor="text1"/>
                <w:sz w:val="24"/>
                <w:szCs w:val="24"/>
              </w:rPr>
              <w:t>Залік</w:t>
            </w:r>
          </w:p>
        </w:tc>
      </w:tr>
      <w:tr w:rsidR="00F03048" w14:paraId="418188CD" w14:textId="77777777">
        <w:trPr>
          <w:trHeight w:val="400"/>
        </w:trPr>
        <w:tc>
          <w:tcPr>
            <w:tcW w:w="1563" w:type="dxa"/>
          </w:tcPr>
          <w:p w14:paraId="07E0157A" w14:textId="182C625C" w:rsidR="00F03048" w:rsidRDefault="00F03048" w:rsidP="00F03048">
            <w:pPr>
              <w:pStyle w:val="TableParagraph"/>
              <w:jc w:val="center"/>
              <w:rPr>
                <w:color w:val="000000" w:themeColor="text1"/>
                <w:sz w:val="24"/>
                <w:szCs w:val="24"/>
              </w:rPr>
            </w:pPr>
            <w:r w:rsidRPr="00C76E32">
              <w:rPr>
                <w:color w:val="000000" w:themeColor="text1"/>
                <w:sz w:val="24"/>
                <w:szCs w:val="24"/>
              </w:rPr>
              <w:t xml:space="preserve">ОК </w:t>
            </w:r>
            <w:r>
              <w:rPr>
                <w:color w:val="000000" w:themeColor="text1"/>
                <w:sz w:val="24"/>
                <w:szCs w:val="24"/>
              </w:rPr>
              <w:t>9.</w:t>
            </w:r>
          </w:p>
        </w:tc>
        <w:tc>
          <w:tcPr>
            <w:tcW w:w="5329" w:type="dxa"/>
          </w:tcPr>
          <w:p w14:paraId="3AA4AD81" w14:textId="79C61279" w:rsidR="00F03048" w:rsidRPr="00E217B7" w:rsidRDefault="00F03048" w:rsidP="00F03048">
            <w:pPr>
              <w:pStyle w:val="TableParagraph"/>
              <w:ind w:left="105"/>
              <w:rPr>
                <w:color w:val="000000" w:themeColor="text1"/>
                <w:sz w:val="24"/>
                <w:szCs w:val="24"/>
              </w:rPr>
            </w:pPr>
            <w:r>
              <w:rPr>
                <w:color w:val="000000" w:themeColor="text1"/>
                <w:sz w:val="24"/>
                <w:szCs w:val="24"/>
              </w:rPr>
              <w:t>Вступ до фаху</w:t>
            </w:r>
          </w:p>
        </w:tc>
        <w:tc>
          <w:tcPr>
            <w:tcW w:w="1277" w:type="dxa"/>
          </w:tcPr>
          <w:p w14:paraId="5AA112F1" w14:textId="05385198" w:rsidR="00F03048" w:rsidRDefault="00F03048" w:rsidP="00F03048">
            <w:pPr>
              <w:pStyle w:val="TableParagraph"/>
              <w:ind w:right="558"/>
              <w:jc w:val="right"/>
              <w:rPr>
                <w:color w:val="000000" w:themeColor="text1"/>
                <w:sz w:val="24"/>
                <w:szCs w:val="24"/>
              </w:rPr>
            </w:pPr>
            <w:r>
              <w:rPr>
                <w:color w:val="000000" w:themeColor="text1"/>
                <w:sz w:val="24"/>
                <w:szCs w:val="24"/>
              </w:rPr>
              <w:t>3</w:t>
            </w:r>
          </w:p>
        </w:tc>
        <w:tc>
          <w:tcPr>
            <w:tcW w:w="2124" w:type="dxa"/>
          </w:tcPr>
          <w:p w14:paraId="706082A9" w14:textId="5AA3EDFC" w:rsidR="00F03048" w:rsidRDefault="00F03048" w:rsidP="00F03048">
            <w:pPr>
              <w:pStyle w:val="TableParagraph"/>
              <w:ind w:left="520" w:right="372"/>
              <w:jc w:val="center"/>
              <w:rPr>
                <w:color w:val="000000" w:themeColor="text1"/>
                <w:sz w:val="24"/>
                <w:szCs w:val="24"/>
              </w:rPr>
            </w:pPr>
            <w:r w:rsidRPr="006B1CC5">
              <w:rPr>
                <w:color w:val="000000" w:themeColor="text1"/>
                <w:sz w:val="24"/>
                <w:szCs w:val="24"/>
              </w:rPr>
              <w:t>Залік</w:t>
            </w:r>
          </w:p>
        </w:tc>
      </w:tr>
      <w:tr w:rsidR="00F03048" w14:paraId="3B767E3A" w14:textId="77777777">
        <w:trPr>
          <w:trHeight w:val="400"/>
        </w:trPr>
        <w:tc>
          <w:tcPr>
            <w:tcW w:w="1563" w:type="dxa"/>
          </w:tcPr>
          <w:p w14:paraId="3D23DF8E" w14:textId="3DABA07F" w:rsidR="00F03048" w:rsidRPr="00C76E32" w:rsidRDefault="00F03048" w:rsidP="00F03048">
            <w:pPr>
              <w:pStyle w:val="TableParagraph"/>
              <w:jc w:val="center"/>
              <w:rPr>
                <w:color w:val="000000" w:themeColor="text1"/>
                <w:sz w:val="24"/>
                <w:szCs w:val="24"/>
              </w:rPr>
            </w:pPr>
            <w:r w:rsidRPr="00C76E32">
              <w:rPr>
                <w:color w:val="000000" w:themeColor="text1"/>
                <w:sz w:val="24"/>
                <w:szCs w:val="24"/>
              </w:rPr>
              <w:t xml:space="preserve">ОК </w:t>
            </w:r>
            <w:r>
              <w:rPr>
                <w:color w:val="000000" w:themeColor="text1"/>
                <w:sz w:val="24"/>
                <w:szCs w:val="24"/>
              </w:rPr>
              <w:t>10.</w:t>
            </w:r>
          </w:p>
        </w:tc>
        <w:tc>
          <w:tcPr>
            <w:tcW w:w="5329" w:type="dxa"/>
          </w:tcPr>
          <w:p w14:paraId="244431EA" w14:textId="6BF9C47B" w:rsidR="00F03048" w:rsidRDefault="00F03048" w:rsidP="00F03048">
            <w:pPr>
              <w:pStyle w:val="TableParagraph"/>
              <w:ind w:left="105"/>
              <w:rPr>
                <w:color w:val="000000" w:themeColor="text1"/>
                <w:sz w:val="24"/>
                <w:szCs w:val="24"/>
              </w:rPr>
            </w:pPr>
            <w:r>
              <w:rPr>
                <w:color w:val="000000" w:themeColor="text1"/>
                <w:sz w:val="24"/>
                <w:szCs w:val="24"/>
              </w:rPr>
              <w:t>Техніка лабораторних робіт</w:t>
            </w:r>
          </w:p>
        </w:tc>
        <w:tc>
          <w:tcPr>
            <w:tcW w:w="1277" w:type="dxa"/>
          </w:tcPr>
          <w:p w14:paraId="673BA3FD" w14:textId="67F38703" w:rsidR="00F03048" w:rsidRDefault="00F03048" w:rsidP="00F03048">
            <w:pPr>
              <w:pStyle w:val="TableParagraph"/>
              <w:ind w:right="558"/>
              <w:jc w:val="right"/>
              <w:rPr>
                <w:color w:val="000000" w:themeColor="text1"/>
                <w:sz w:val="24"/>
                <w:szCs w:val="24"/>
              </w:rPr>
            </w:pPr>
            <w:r>
              <w:rPr>
                <w:color w:val="000000" w:themeColor="text1"/>
                <w:sz w:val="24"/>
                <w:szCs w:val="24"/>
              </w:rPr>
              <w:t>4</w:t>
            </w:r>
          </w:p>
        </w:tc>
        <w:tc>
          <w:tcPr>
            <w:tcW w:w="2124" w:type="dxa"/>
          </w:tcPr>
          <w:p w14:paraId="760F13C6" w14:textId="048F6053" w:rsidR="00F03048" w:rsidRPr="006B1CC5" w:rsidRDefault="00F03048" w:rsidP="00F03048">
            <w:pPr>
              <w:pStyle w:val="TableParagraph"/>
              <w:ind w:left="520" w:right="372"/>
              <w:jc w:val="center"/>
              <w:rPr>
                <w:color w:val="000000" w:themeColor="text1"/>
                <w:sz w:val="24"/>
                <w:szCs w:val="24"/>
              </w:rPr>
            </w:pPr>
            <w:r w:rsidRPr="006B1CC5">
              <w:rPr>
                <w:color w:val="000000" w:themeColor="text1"/>
                <w:sz w:val="24"/>
                <w:szCs w:val="24"/>
              </w:rPr>
              <w:t>Залік</w:t>
            </w:r>
          </w:p>
        </w:tc>
      </w:tr>
      <w:tr w:rsidR="00F03048" w14:paraId="5321F665" w14:textId="77777777">
        <w:trPr>
          <w:trHeight w:val="400"/>
        </w:trPr>
        <w:tc>
          <w:tcPr>
            <w:tcW w:w="1563" w:type="dxa"/>
          </w:tcPr>
          <w:p w14:paraId="27399FDB" w14:textId="039661F6" w:rsidR="00F03048" w:rsidRPr="00C76E32" w:rsidRDefault="00F03048" w:rsidP="00F03048">
            <w:pPr>
              <w:pStyle w:val="TableParagraph"/>
              <w:jc w:val="center"/>
              <w:rPr>
                <w:color w:val="000000" w:themeColor="text1"/>
                <w:sz w:val="24"/>
                <w:szCs w:val="24"/>
              </w:rPr>
            </w:pPr>
            <w:r w:rsidRPr="00C76E32">
              <w:rPr>
                <w:color w:val="000000" w:themeColor="text1"/>
                <w:sz w:val="24"/>
                <w:szCs w:val="24"/>
              </w:rPr>
              <w:t xml:space="preserve">ОК </w:t>
            </w:r>
            <w:r>
              <w:rPr>
                <w:color w:val="000000" w:themeColor="text1"/>
                <w:sz w:val="24"/>
                <w:szCs w:val="24"/>
              </w:rPr>
              <w:t>11.</w:t>
            </w:r>
          </w:p>
        </w:tc>
        <w:tc>
          <w:tcPr>
            <w:tcW w:w="5329" w:type="dxa"/>
          </w:tcPr>
          <w:p w14:paraId="68B6639B" w14:textId="54AA334E" w:rsidR="00F03048" w:rsidRDefault="00F03048" w:rsidP="00F03048">
            <w:pPr>
              <w:pStyle w:val="TableParagraph"/>
              <w:ind w:left="105"/>
              <w:rPr>
                <w:color w:val="000000" w:themeColor="text1"/>
                <w:sz w:val="24"/>
                <w:szCs w:val="24"/>
              </w:rPr>
            </w:pPr>
            <w:r w:rsidRPr="000B7614">
              <w:rPr>
                <w:color w:val="000000" w:themeColor="text1"/>
                <w:sz w:val="24"/>
                <w:szCs w:val="24"/>
              </w:rPr>
              <w:t>Медична хімія</w:t>
            </w:r>
          </w:p>
        </w:tc>
        <w:tc>
          <w:tcPr>
            <w:tcW w:w="1277" w:type="dxa"/>
          </w:tcPr>
          <w:p w14:paraId="3818235A" w14:textId="207F087C" w:rsidR="00F03048" w:rsidRDefault="00F03048" w:rsidP="00F03048">
            <w:pPr>
              <w:pStyle w:val="TableParagraph"/>
              <w:ind w:right="558"/>
              <w:jc w:val="right"/>
              <w:rPr>
                <w:color w:val="000000" w:themeColor="text1"/>
                <w:sz w:val="24"/>
                <w:szCs w:val="24"/>
              </w:rPr>
            </w:pPr>
            <w:r>
              <w:rPr>
                <w:color w:val="000000" w:themeColor="text1"/>
                <w:sz w:val="24"/>
                <w:szCs w:val="24"/>
              </w:rPr>
              <w:t>4</w:t>
            </w:r>
          </w:p>
        </w:tc>
        <w:tc>
          <w:tcPr>
            <w:tcW w:w="2124" w:type="dxa"/>
          </w:tcPr>
          <w:p w14:paraId="1110F8B5" w14:textId="44754C05" w:rsidR="00F03048" w:rsidRPr="006B1CC5" w:rsidRDefault="00F03048" w:rsidP="00F03048">
            <w:pPr>
              <w:pStyle w:val="TableParagraph"/>
              <w:ind w:left="520" w:right="372"/>
              <w:jc w:val="center"/>
              <w:rPr>
                <w:color w:val="000000" w:themeColor="text1"/>
                <w:sz w:val="24"/>
                <w:szCs w:val="24"/>
              </w:rPr>
            </w:pPr>
            <w:r>
              <w:rPr>
                <w:color w:val="000000" w:themeColor="text1"/>
                <w:sz w:val="24"/>
                <w:szCs w:val="24"/>
              </w:rPr>
              <w:t>Екзамен</w:t>
            </w:r>
          </w:p>
        </w:tc>
      </w:tr>
      <w:tr w:rsidR="00F03048" w14:paraId="3383227B" w14:textId="77777777">
        <w:trPr>
          <w:trHeight w:val="400"/>
        </w:trPr>
        <w:tc>
          <w:tcPr>
            <w:tcW w:w="1563" w:type="dxa"/>
          </w:tcPr>
          <w:p w14:paraId="75FF692D" w14:textId="1E9873A2" w:rsidR="00F03048" w:rsidRPr="00C76E32" w:rsidRDefault="00F03048" w:rsidP="00F03048">
            <w:pPr>
              <w:pStyle w:val="TableParagraph"/>
              <w:jc w:val="center"/>
              <w:rPr>
                <w:color w:val="000000" w:themeColor="text1"/>
                <w:sz w:val="24"/>
                <w:szCs w:val="24"/>
              </w:rPr>
            </w:pPr>
            <w:r w:rsidRPr="00DB45B5">
              <w:rPr>
                <w:sz w:val="24"/>
                <w:szCs w:val="24"/>
              </w:rPr>
              <w:t xml:space="preserve">ОК </w:t>
            </w:r>
            <w:r>
              <w:rPr>
                <w:sz w:val="24"/>
                <w:szCs w:val="24"/>
              </w:rPr>
              <w:t>12.</w:t>
            </w:r>
          </w:p>
        </w:tc>
        <w:tc>
          <w:tcPr>
            <w:tcW w:w="5329" w:type="dxa"/>
          </w:tcPr>
          <w:p w14:paraId="6272C880" w14:textId="32811804" w:rsidR="00F03048" w:rsidRPr="000B7614" w:rsidRDefault="00F03048" w:rsidP="00F03048">
            <w:pPr>
              <w:pStyle w:val="TableParagraph"/>
              <w:ind w:left="105"/>
              <w:rPr>
                <w:color w:val="000000" w:themeColor="text1"/>
                <w:sz w:val="24"/>
                <w:szCs w:val="24"/>
              </w:rPr>
            </w:pPr>
            <w:r>
              <w:rPr>
                <w:color w:val="000000" w:themeColor="text1"/>
                <w:sz w:val="24"/>
                <w:szCs w:val="24"/>
              </w:rPr>
              <w:t>Перша домедична допомога</w:t>
            </w:r>
          </w:p>
        </w:tc>
        <w:tc>
          <w:tcPr>
            <w:tcW w:w="1277" w:type="dxa"/>
          </w:tcPr>
          <w:p w14:paraId="6882CFA8" w14:textId="380E961F" w:rsidR="00F03048" w:rsidRDefault="00F03048" w:rsidP="00F03048">
            <w:pPr>
              <w:pStyle w:val="TableParagraph"/>
              <w:ind w:right="558"/>
              <w:jc w:val="right"/>
              <w:rPr>
                <w:color w:val="000000" w:themeColor="text1"/>
                <w:sz w:val="24"/>
                <w:szCs w:val="24"/>
              </w:rPr>
            </w:pPr>
            <w:r>
              <w:rPr>
                <w:color w:val="000000" w:themeColor="text1"/>
                <w:sz w:val="24"/>
                <w:szCs w:val="24"/>
              </w:rPr>
              <w:t>3</w:t>
            </w:r>
          </w:p>
        </w:tc>
        <w:tc>
          <w:tcPr>
            <w:tcW w:w="2124" w:type="dxa"/>
          </w:tcPr>
          <w:p w14:paraId="7D655537" w14:textId="22A206FE" w:rsidR="00F03048" w:rsidRDefault="00F03048" w:rsidP="00F03048">
            <w:pPr>
              <w:pStyle w:val="TableParagraph"/>
              <w:ind w:left="520" w:right="372"/>
              <w:jc w:val="center"/>
              <w:rPr>
                <w:color w:val="000000" w:themeColor="text1"/>
                <w:sz w:val="24"/>
                <w:szCs w:val="24"/>
              </w:rPr>
            </w:pPr>
            <w:r w:rsidRPr="00D37214">
              <w:rPr>
                <w:color w:val="000000" w:themeColor="text1"/>
                <w:sz w:val="24"/>
                <w:szCs w:val="24"/>
              </w:rPr>
              <w:t>Залік</w:t>
            </w:r>
          </w:p>
        </w:tc>
      </w:tr>
      <w:tr w:rsidR="00E217B7" w14:paraId="3AD09112" w14:textId="77777777">
        <w:trPr>
          <w:trHeight w:val="400"/>
        </w:trPr>
        <w:tc>
          <w:tcPr>
            <w:tcW w:w="1563" w:type="dxa"/>
          </w:tcPr>
          <w:p w14:paraId="0796045F" w14:textId="5DEE9601" w:rsidR="00E217B7" w:rsidRDefault="00C76E32">
            <w:pPr>
              <w:pStyle w:val="TableParagraph"/>
              <w:jc w:val="center"/>
              <w:rPr>
                <w:color w:val="000000" w:themeColor="text1"/>
                <w:sz w:val="24"/>
                <w:szCs w:val="24"/>
              </w:rPr>
            </w:pPr>
            <w:r w:rsidRPr="00C76E32">
              <w:rPr>
                <w:color w:val="000000" w:themeColor="text1"/>
                <w:sz w:val="24"/>
                <w:szCs w:val="24"/>
              </w:rPr>
              <w:t xml:space="preserve">ОК </w:t>
            </w:r>
            <w:r w:rsidR="00F03048">
              <w:rPr>
                <w:color w:val="000000" w:themeColor="text1"/>
                <w:sz w:val="24"/>
                <w:szCs w:val="24"/>
              </w:rPr>
              <w:t>13</w:t>
            </w:r>
            <w:r w:rsidR="002A173E">
              <w:rPr>
                <w:color w:val="000000" w:themeColor="text1"/>
                <w:sz w:val="24"/>
                <w:szCs w:val="24"/>
              </w:rPr>
              <w:t>.</w:t>
            </w:r>
          </w:p>
        </w:tc>
        <w:tc>
          <w:tcPr>
            <w:tcW w:w="5329" w:type="dxa"/>
          </w:tcPr>
          <w:p w14:paraId="21326783" w14:textId="76858C22" w:rsidR="00E217B7" w:rsidRPr="00E217B7" w:rsidRDefault="00E217B7">
            <w:pPr>
              <w:pStyle w:val="TableParagraph"/>
              <w:ind w:left="105"/>
              <w:rPr>
                <w:color w:val="000000" w:themeColor="text1"/>
                <w:sz w:val="24"/>
                <w:szCs w:val="24"/>
              </w:rPr>
            </w:pPr>
            <w:r w:rsidRPr="00E217B7">
              <w:rPr>
                <w:color w:val="000000" w:themeColor="text1"/>
                <w:sz w:val="24"/>
                <w:szCs w:val="24"/>
              </w:rPr>
              <w:t>Медична та біологічна фізика</w:t>
            </w:r>
          </w:p>
        </w:tc>
        <w:tc>
          <w:tcPr>
            <w:tcW w:w="1277" w:type="dxa"/>
          </w:tcPr>
          <w:p w14:paraId="25B9CC81" w14:textId="6984A784" w:rsidR="00E217B7" w:rsidRDefault="00DB45B5">
            <w:pPr>
              <w:pStyle w:val="TableParagraph"/>
              <w:ind w:right="558"/>
              <w:jc w:val="right"/>
              <w:rPr>
                <w:color w:val="000000" w:themeColor="text1"/>
                <w:sz w:val="24"/>
                <w:szCs w:val="24"/>
              </w:rPr>
            </w:pPr>
            <w:r>
              <w:rPr>
                <w:color w:val="000000" w:themeColor="text1"/>
                <w:sz w:val="24"/>
                <w:szCs w:val="24"/>
              </w:rPr>
              <w:t>3</w:t>
            </w:r>
          </w:p>
        </w:tc>
        <w:tc>
          <w:tcPr>
            <w:tcW w:w="2124" w:type="dxa"/>
          </w:tcPr>
          <w:p w14:paraId="63E74861" w14:textId="3513A36F" w:rsidR="00E217B7" w:rsidRDefault="006B1CC5">
            <w:pPr>
              <w:pStyle w:val="TableParagraph"/>
              <w:ind w:left="520" w:right="372"/>
              <w:jc w:val="center"/>
              <w:rPr>
                <w:color w:val="000000" w:themeColor="text1"/>
                <w:sz w:val="24"/>
                <w:szCs w:val="24"/>
              </w:rPr>
            </w:pPr>
            <w:r w:rsidRPr="006B1CC5">
              <w:rPr>
                <w:color w:val="000000" w:themeColor="text1"/>
                <w:sz w:val="24"/>
                <w:szCs w:val="24"/>
              </w:rPr>
              <w:t>Залік</w:t>
            </w:r>
          </w:p>
        </w:tc>
      </w:tr>
      <w:tr w:rsidR="00E217B7" w14:paraId="18AAD25F" w14:textId="77777777">
        <w:trPr>
          <w:trHeight w:val="400"/>
        </w:trPr>
        <w:tc>
          <w:tcPr>
            <w:tcW w:w="1563" w:type="dxa"/>
          </w:tcPr>
          <w:p w14:paraId="113157D1" w14:textId="55667129" w:rsidR="00E217B7" w:rsidRDefault="00F03048">
            <w:pPr>
              <w:pStyle w:val="TableParagraph"/>
              <w:jc w:val="center"/>
              <w:rPr>
                <w:color w:val="000000" w:themeColor="text1"/>
                <w:sz w:val="24"/>
                <w:szCs w:val="24"/>
              </w:rPr>
            </w:pPr>
            <w:r>
              <w:rPr>
                <w:color w:val="000000" w:themeColor="text1"/>
                <w:sz w:val="24"/>
                <w:szCs w:val="24"/>
              </w:rPr>
              <w:t>ОК 14.</w:t>
            </w:r>
          </w:p>
        </w:tc>
        <w:tc>
          <w:tcPr>
            <w:tcW w:w="5329" w:type="dxa"/>
          </w:tcPr>
          <w:p w14:paraId="2D029F34" w14:textId="7575EC16" w:rsidR="00E217B7" w:rsidRPr="00E217B7" w:rsidRDefault="00F03048">
            <w:pPr>
              <w:pStyle w:val="TableParagraph"/>
              <w:ind w:left="105"/>
              <w:rPr>
                <w:color w:val="000000" w:themeColor="text1"/>
                <w:sz w:val="24"/>
                <w:szCs w:val="24"/>
              </w:rPr>
            </w:pPr>
            <w:r w:rsidRPr="00F03048">
              <w:rPr>
                <w:color w:val="000000" w:themeColor="text1"/>
                <w:sz w:val="24"/>
                <w:szCs w:val="24"/>
              </w:rPr>
              <w:t>Сучасні інформаційні технології у професійній діяльності</w:t>
            </w:r>
          </w:p>
        </w:tc>
        <w:tc>
          <w:tcPr>
            <w:tcW w:w="1277" w:type="dxa"/>
          </w:tcPr>
          <w:p w14:paraId="58A26328" w14:textId="47EEF8D6" w:rsidR="00E217B7" w:rsidRDefault="00F03048">
            <w:pPr>
              <w:pStyle w:val="TableParagraph"/>
              <w:ind w:right="558"/>
              <w:jc w:val="right"/>
              <w:rPr>
                <w:color w:val="000000" w:themeColor="text1"/>
                <w:sz w:val="24"/>
                <w:szCs w:val="24"/>
              </w:rPr>
            </w:pPr>
            <w:r>
              <w:rPr>
                <w:color w:val="000000" w:themeColor="text1"/>
                <w:sz w:val="24"/>
                <w:szCs w:val="24"/>
              </w:rPr>
              <w:t>3</w:t>
            </w:r>
          </w:p>
        </w:tc>
        <w:tc>
          <w:tcPr>
            <w:tcW w:w="2124" w:type="dxa"/>
          </w:tcPr>
          <w:p w14:paraId="68C2EA7E" w14:textId="127FDA4A" w:rsidR="00E217B7" w:rsidRDefault="00F03048">
            <w:pPr>
              <w:pStyle w:val="TableParagraph"/>
              <w:ind w:left="520" w:right="372"/>
              <w:jc w:val="center"/>
              <w:rPr>
                <w:color w:val="000000" w:themeColor="text1"/>
                <w:sz w:val="24"/>
                <w:szCs w:val="24"/>
              </w:rPr>
            </w:pPr>
            <w:r w:rsidRPr="006B1CC5">
              <w:rPr>
                <w:color w:val="000000" w:themeColor="text1"/>
                <w:sz w:val="24"/>
                <w:szCs w:val="24"/>
              </w:rPr>
              <w:t>Залік</w:t>
            </w:r>
          </w:p>
        </w:tc>
      </w:tr>
      <w:tr w:rsidR="000B7614" w14:paraId="40142748" w14:textId="77777777">
        <w:trPr>
          <w:trHeight w:val="400"/>
        </w:trPr>
        <w:tc>
          <w:tcPr>
            <w:tcW w:w="1563" w:type="dxa"/>
          </w:tcPr>
          <w:p w14:paraId="54508296" w14:textId="41BE7009" w:rsidR="000B7614" w:rsidRDefault="00C76E32">
            <w:pPr>
              <w:pStyle w:val="TableParagraph"/>
              <w:jc w:val="center"/>
              <w:rPr>
                <w:color w:val="000000" w:themeColor="text1"/>
                <w:sz w:val="24"/>
                <w:szCs w:val="24"/>
              </w:rPr>
            </w:pPr>
            <w:r w:rsidRPr="00C76E32">
              <w:rPr>
                <w:color w:val="000000" w:themeColor="text1"/>
                <w:sz w:val="24"/>
                <w:szCs w:val="24"/>
              </w:rPr>
              <w:t xml:space="preserve">ОК </w:t>
            </w:r>
            <w:r>
              <w:rPr>
                <w:color w:val="000000" w:themeColor="text1"/>
                <w:sz w:val="24"/>
                <w:szCs w:val="24"/>
              </w:rPr>
              <w:t>1</w:t>
            </w:r>
            <w:r w:rsidR="00F03048">
              <w:rPr>
                <w:color w:val="000000" w:themeColor="text1"/>
                <w:sz w:val="24"/>
                <w:szCs w:val="24"/>
              </w:rPr>
              <w:t>5</w:t>
            </w:r>
            <w:r w:rsidR="002A173E">
              <w:rPr>
                <w:color w:val="000000" w:themeColor="text1"/>
                <w:sz w:val="24"/>
                <w:szCs w:val="24"/>
              </w:rPr>
              <w:t>.</w:t>
            </w:r>
          </w:p>
        </w:tc>
        <w:tc>
          <w:tcPr>
            <w:tcW w:w="5329" w:type="dxa"/>
          </w:tcPr>
          <w:p w14:paraId="2FAEA483" w14:textId="0778930F" w:rsidR="000B7614" w:rsidRDefault="000B7614">
            <w:pPr>
              <w:pStyle w:val="TableParagraph"/>
              <w:ind w:left="105"/>
              <w:rPr>
                <w:color w:val="000000" w:themeColor="text1"/>
                <w:sz w:val="24"/>
                <w:szCs w:val="24"/>
              </w:rPr>
            </w:pPr>
            <w:r w:rsidRPr="000B7614">
              <w:rPr>
                <w:color w:val="000000" w:themeColor="text1"/>
                <w:sz w:val="24"/>
                <w:szCs w:val="24"/>
              </w:rPr>
              <w:t xml:space="preserve">Деонтологія в </w:t>
            </w:r>
            <w:r w:rsidRPr="00F03048">
              <w:rPr>
                <w:color w:val="000000" w:themeColor="text1"/>
                <w:sz w:val="24"/>
                <w:szCs w:val="24"/>
              </w:rPr>
              <w:t>медицині та догляд за хворими</w:t>
            </w:r>
          </w:p>
        </w:tc>
        <w:tc>
          <w:tcPr>
            <w:tcW w:w="1277" w:type="dxa"/>
          </w:tcPr>
          <w:p w14:paraId="59E9FE45" w14:textId="086ED720" w:rsidR="000B7614" w:rsidRDefault="00992D65">
            <w:pPr>
              <w:pStyle w:val="TableParagraph"/>
              <w:ind w:right="558"/>
              <w:jc w:val="right"/>
              <w:rPr>
                <w:color w:val="000000" w:themeColor="text1"/>
                <w:sz w:val="24"/>
                <w:szCs w:val="24"/>
              </w:rPr>
            </w:pPr>
            <w:r>
              <w:rPr>
                <w:color w:val="000000" w:themeColor="text1"/>
                <w:sz w:val="24"/>
                <w:szCs w:val="24"/>
              </w:rPr>
              <w:t>3</w:t>
            </w:r>
          </w:p>
        </w:tc>
        <w:tc>
          <w:tcPr>
            <w:tcW w:w="2124" w:type="dxa"/>
          </w:tcPr>
          <w:p w14:paraId="00CC7E41" w14:textId="718ABD3D" w:rsidR="000B7614" w:rsidRDefault="006B1CC5">
            <w:pPr>
              <w:pStyle w:val="TableParagraph"/>
              <w:ind w:left="520" w:right="372"/>
              <w:jc w:val="center"/>
              <w:rPr>
                <w:color w:val="000000" w:themeColor="text1"/>
                <w:sz w:val="24"/>
                <w:szCs w:val="24"/>
              </w:rPr>
            </w:pPr>
            <w:r w:rsidRPr="006B1CC5">
              <w:rPr>
                <w:color w:val="000000" w:themeColor="text1"/>
                <w:sz w:val="24"/>
                <w:szCs w:val="24"/>
              </w:rPr>
              <w:t>Залік</w:t>
            </w:r>
          </w:p>
        </w:tc>
      </w:tr>
      <w:tr w:rsidR="00F03048" w14:paraId="4F4FFF17" w14:textId="77777777">
        <w:trPr>
          <w:trHeight w:val="400"/>
        </w:trPr>
        <w:tc>
          <w:tcPr>
            <w:tcW w:w="1563" w:type="dxa"/>
          </w:tcPr>
          <w:p w14:paraId="42B6378B" w14:textId="6E3AE8F8" w:rsidR="00F03048" w:rsidRDefault="00F03048" w:rsidP="00F03048">
            <w:pPr>
              <w:pStyle w:val="TableParagraph"/>
              <w:jc w:val="center"/>
              <w:rPr>
                <w:color w:val="000000" w:themeColor="text1"/>
                <w:sz w:val="24"/>
                <w:szCs w:val="24"/>
              </w:rPr>
            </w:pPr>
            <w:r w:rsidRPr="00C76E32">
              <w:rPr>
                <w:color w:val="000000" w:themeColor="text1"/>
                <w:sz w:val="24"/>
                <w:szCs w:val="24"/>
              </w:rPr>
              <w:t xml:space="preserve">ОК </w:t>
            </w:r>
            <w:r>
              <w:rPr>
                <w:color w:val="000000" w:themeColor="text1"/>
                <w:sz w:val="24"/>
                <w:szCs w:val="24"/>
              </w:rPr>
              <w:t>16.</w:t>
            </w:r>
          </w:p>
        </w:tc>
        <w:tc>
          <w:tcPr>
            <w:tcW w:w="5329" w:type="dxa"/>
          </w:tcPr>
          <w:p w14:paraId="637D9960" w14:textId="3DEA0132" w:rsidR="00F03048" w:rsidRPr="00E217B7" w:rsidRDefault="00F03048" w:rsidP="00F03048">
            <w:pPr>
              <w:pStyle w:val="TableParagraph"/>
              <w:ind w:left="105"/>
              <w:rPr>
                <w:color w:val="000000" w:themeColor="text1"/>
                <w:sz w:val="24"/>
                <w:szCs w:val="24"/>
              </w:rPr>
            </w:pPr>
            <w:r>
              <w:rPr>
                <w:color w:val="000000" w:themeColor="text1"/>
                <w:sz w:val="24"/>
                <w:szCs w:val="24"/>
              </w:rPr>
              <w:t>Аналітична хімія</w:t>
            </w:r>
          </w:p>
        </w:tc>
        <w:tc>
          <w:tcPr>
            <w:tcW w:w="1277" w:type="dxa"/>
          </w:tcPr>
          <w:p w14:paraId="6471D575" w14:textId="553CB3A7" w:rsidR="00F03048" w:rsidRDefault="00F03048" w:rsidP="00F03048">
            <w:pPr>
              <w:pStyle w:val="TableParagraph"/>
              <w:ind w:right="558"/>
              <w:jc w:val="right"/>
              <w:rPr>
                <w:color w:val="000000" w:themeColor="text1"/>
                <w:sz w:val="24"/>
                <w:szCs w:val="24"/>
              </w:rPr>
            </w:pPr>
            <w:r>
              <w:rPr>
                <w:color w:val="000000" w:themeColor="text1"/>
                <w:sz w:val="24"/>
                <w:szCs w:val="24"/>
              </w:rPr>
              <w:t>5</w:t>
            </w:r>
          </w:p>
        </w:tc>
        <w:tc>
          <w:tcPr>
            <w:tcW w:w="2124" w:type="dxa"/>
          </w:tcPr>
          <w:p w14:paraId="7E16E4AF" w14:textId="14C4FB5E" w:rsidR="00F03048" w:rsidRDefault="00F03048" w:rsidP="00F03048">
            <w:pPr>
              <w:pStyle w:val="TableParagraph"/>
              <w:ind w:left="520" w:right="372"/>
              <w:jc w:val="center"/>
              <w:rPr>
                <w:color w:val="000000" w:themeColor="text1"/>
                <w:sz w:val="24"/>
                <w:szCs w:val="24"/>
              </w:rPr>
            </w:pPr>
            <w:r>
              <w:rPr>
                <w:color w:val="000000" w:themeColor="text1"/>
                <w:sz w:val="24"/>
                <w:szCs w:val="24"/>
              </w:rPr>
              <w:t>Екзамен</w:t>
            </w:r>
            <w:r w:rsidRPr="006B1CC5">
              <w:rPr>
                <w:color w:val="000000" w:themeColor="text1"/>
                <w:sz w:val="24"/>
                <w:szCs w:val="24"/>
              </w:rPr>
              <w:t xml:space="preserve"> </w:t>
            </w:r>
          </w:p>
        </w:tc>
      </w:tr>
      <w:tr w:rsidR="00F03048" w14:paraId="5220A7CE" w14:textId="77777777">
        <w:trPr>
          <w:trHeight w:val="400"/>
        </w:trPr>
        <w:tc>
          <w:tcPr>
            <w:tcW w:w="1563" w:type="dxa"/>
          </w:tcPr>
          <w:p w14:paraId="5BFAE754" w14:textId="2AF32E9D" w:rsidR="00F03048" w:rsidRDefault="00F03048" w:rsidP="00F03048">
            <w:pPr>
              <w:pStyle w:val="TableParagraph"/>
              <w:jc w:val="center"/>
              <w:rPr>
                <w:color w:val="000000" w:themeColor="text1"/>
                <w:sz w:val="24"/>
                <w:szCs w:val="24"/>
              </w:rPr>
            </w:pPr>
            <w:r w:rsidRPr="00C76E32">
              <w:rPr>
                <w:sz w:val="24"/>
                <w:szCs w:val="24"/>
              </w:rPr>
              <w:t>ОК 1</w:t>
            </w:r>
            <w:r>
              <w:rPr>
                <w:sz w:val="24"/>
                <w:szCs w:val="24"/>
              </w:rPr>
              <w:t>7.</w:t>
            </w:r>
          </w:p>
        </w:tc>
        <w:tc>
          <w:tcPr>
            <w:tcW w:w="5329" w:type="dxa"/>
          </w:tcPr>
          <w:p w14:paraId="4389773A" w14:textId="535D16F7" w:rsidR="00F03048" w:rsidRPr="000B7614" w:rsidRDefault="00F03048" w:rsidP="00F03048">
            <w:pPr>
              <w:pStyle w:val="TableParagraph"/>
              <w:ind w:left="105"/>
              <w:rPr>
                <w:color w:val="000000" w:themeColor="text1"/>
                <w:sz w:val="24"/>
                <w:szCs w:val="24"/>
              </w:rPr>
            </w:pPr>
            <w:r w:rsidRPr="00C76E32">
              <w:rPr>
                <w:color w:val="000000" w:themeColor="text1"/>
                <w:sz w:val="24"/>
                <w:szCs w:val="24"/>
              </w:rPr>
              <w:t>Гістологія, цитологія та ембріологія</w:t>
            </w:r>
          </w:p>
        </w:tc>
        <w:tc>
          <w:tcPr>
            <w:tcW w:w="1277" w:type="dxa"/>
          </w:tcPr>
          <w:p w14:paraId="0BAFD3A0" w14:textId="7187812C" w:rsidR="00F03048" w:rsidRDefault="00F03048" w:rsidP="00F03048">
            <w:pPr>
              <w:pStyle w:val="TableParagraph"/>
              <w:ind w:right="558"/>
              <w:jc w:val="right"/>
              <w:rPr>
                <w:color w:val="000000" w:themeColor="text1"/>
                <w:sz w:val="24"/>
                <w:szCs w:val="24"/>
              </w:rPr>
            </w:pPr>
            <w:r>
              <w:rPr>
                <w:color w:val="000000" w:themeColor="text1"/>
                <w:sz w:val="24"/>
                <w:szCs w:val="24"/>
              </w:rPr>
              <w:t>11</w:t>
            </w:r>
          </w:p>
        </w:tc>
        <w:tc>
          <w:tcPr>
            <w:tcW w:w="2124" w:type="dxa"/>
          </w:tcPr>
          <w:p w14:paraId="735655A6" w14:textId="0A14B3DD" w:rsidR="00F03048" w:rsidRDefault="00F03048" w:rsidP="00F03048">
            <w:pPr>
              <w:pStyle w:val="TableParagraph"/>
              <w:ind w:left="520" w:right="372"/>
              <w:jc w:val="center"/>
              <w:rPr>
                <w:color w:val="000000" w:themeColor="text1"/>
                <w:sz w:val="24"/>
                <w:szCs w:val="24"/>
              </w:rPr>
            </w:pPr>
            <w:r>
              <w:rPr>
                <w:color w:val="000000" w:themeColor="text1"/>
                <w:sz w:val="24"/>
                <w:szCs w:val="24"/>
              </w:rPr>
              <w:t>Екзамен</w:t>
            </w:r>
          </w:p>
        </w:tc>
      </w:tr>
      <w:tr w:rsidR="00F03048" w14:paraId="6A3CBDE9" w14:textId="77777777">
        <w:trPr>
          <w:trHeight w:val="400"/>
        </w:trPr>
        <w:tc>
          <w:tcPr>
            <w:tcW w:w="1563" w:type="dxa"/>
          </w:tcPr>
          <w:p w14:paraId="12ABB0D2" w14:textId="53B3BAEE" w:rsidR="00F03048" w:rsidRDefault="00F03048" w:rsidP="00F03048">
            <w:pPr>
              <w:pStyle w:val="TableParagraph"/>
              <w:jc w:val="center"/>
              <w:rPr>
                <w:color w:val="000000" w:themeColor="text1"/>
                <w:sz w:val="24"/>
                <w:szCs w:val="24"/>
              </w:rPr>
            </w:pPr>
            <w:r w:rsidRPr="00DB45B5">
              <w:rPr>
                <w:sz w:val="24"/>
                <w:szCs w:val="24"/>
              </w:rPr>
              <w:t xml:space="preserve">ОК </w:t>
            </w:r>
            <w:r>
              <w:rPr>
                <w:sz w:val="24"/>
                <w:szCs w:val="24"/>
              </w:rPr>
              <w:t>18.</w:t>
            </w:r>
          </w:p>
        </w:tc>
        <w:tc>
          <w:tcPr>
            <w:tcW w:w="5329" w:type="dxa"/>
          </w:tcPr>
          <w:p w14:paraId="5FAB189E" w14:textId="71B94263" w:rsidR="00F03048" w:rsidRPr="000B7614" w:rsidRDefault="00F03048" w:rsidP="00F03048">
            <w:pPr>
              <w:pStyle w:val="TableParagraph"/>
              <w:ind w:left="105"/>
              <w:rPr>
                <w:color w:val="000000" w:themeColor="text1"/>
                <w:sz w:val="24"/>
                <w:szCs w:val="24"/>
              </w:rPr>
            </w:pPr>
            <w:r w:rsidRPr="00992D65">
              <w:rPr>
                <w:color w:val="000000" w:themeColor="text1"/>
                <w:sz w:val="24"/>
                <w:szCs w:val="24"/>
              </w:rPr>
              <w:t>Біологічна хімія</w:t>
            </w:r>
          </w:p>
        </w:tc>
        <w:tc>
          <w:tcPr>
            <w:tcW w:w="1277" w:type="dxa"/>
          </w:tcPr>
          <w:p w14:paraId="41DC454F" w14:textId="6B34B14B" w:rsidR="00F03048" w:rsidRDefault="00F03048" w:rsidP="00F03048">
            <w:pPr>
              <w:pStyle w:val="TableParagraph"/>
              <w:ind w:right="558"/>
              <w:jc w:val="right"/>
              <w:rPr>
                <w:color w:val="000000" w:themeColor="text1"/>
                <w:sz w:val="24"/>
                <w:szCs w:val="24"/>
              </w:rPr>
            </w:pPr>
            <w:r>
              <w:rPr>
                <w:color w:val="000000" w:themeColor="text1"/>
                <w:sz w:val="24"/>
                <w:szCs w:val="24"/>
              </w:rPr>
              <w:t>5</w:t>
            </w:r>
          </w:p>
        </w:tc>
        <w:tc>
          <w:tcPr>
            <w:tcW w:w="2124" w:type="dxa"/>
          </w:tcPr>
          <w:p w14:paraId="3A5BAE5B" w14:textId="5F8288A6" w:rsidR="00F03048" w:rsidRDefault="00F03048" w:rsidP="00F03048">
            <w:pPr>
              <w:pStyle w:val="TableParagraph"/>
              <w:ind w:left="520" w:right="372"/>
              <w:jc w:val="center"/>
              <w:rPr>
                <w:color w:val="000000" w:themeColor="text1"/>
                <w:sz w:val="24"/>
                <w:szCs w:val="24"/>
              </w:rPr>
            </w:pPr>
            <w:r>
              <w:rPr>
                <w:color w:val="000000" w:themeColor="text1"/>
                <w:sz w:val="24"/>
                <w:szCs w:val="24"/>
              </w:rPr>
              <w:t>Екзамен</w:t>
            </w:r>
          </w:p>
        </w:tc>
      </w:tr>
      <w:tr w:rsidR="00F03048" w14:paraId="42FC6CD3" w14:textId="77777777">
        <w:trPr>
          <w:trHeight w:val="400"/>
        </w:trPr>
        <w:tc>
          <w:tcPr>
            <w:tcW w:w="1563" w:type="dxa"/>
          </w:tcPr>
          <w:p w14:paraId="548CB25C" w14:textId="7B727F2A" w:rsidR="00F03048" w:rsidRDefault="00F03048" w:rsidP="00F03048">
            <w:pPr>
              <w:pStyle w:val="TableParagraph"/>
              <w:jc w:val="center"/>
              <w:rPr>
                <w:color w:val="000000" w:themeColor="text1"/>
                <w:sz w:val="24"/>
                <w:szCs w:val="24"/>
              </w:rPr>
            </w:pPr>
            <w:r w:rsidRPr="00DB45B5">
              <w:rPr>
                <w:sz w:val="24"/>
                <w:szCs w:val="24"/>
              </w:rPr>
              <w:t xml:space="preserve">ОК </w:t>
            </w:r>
            <w:r>
              <w:rPr>
                <w:sz w:val="24"/>
                <w:szCs w:val="24"/>
              </w:rPr>
              <w:t>19.</w:t>
            </w:r>
          </w:p>
        </w:tc>
        <w:tc>
          <w:tcPr>
            <w:tcW w:w="5329" w:type="dxa"/>
          </w:tcPr>
          <w:p w14:paraId="34A36769" w14:textId="2E9C701F" w:rsidR="00F03048" w:rsidRPr="000B7614" w:rsidRDefault="00F03048" w:rsidP="00F03048">
            <w:pPr>
              <w:pStyle w:val="TableParagraph"/>
              <w:ind w:left="105"/>
              <w:rPr>
                <w:color w:val="000000" w:themeColor="text1"/>
                <w:sz w:val="24"/>
                <w:szCs w:val="24"/>
              </w:rPr>
            </w:pPr>
            <w:r w:rsidRPr="00710909">
              <w:rPr>
                <w:color w:val="000000" w:themeColor="text1"/>
                <w:sz w:val="24"/>
                <w:szCs w:val="24"/>
              </w:rPr>
              <w:t>Педіатрія з оцінкою результатів досліджень</w:t>
            </w:r>
          </w:p>
        </w:tc>
        <w:tc>
          <w:tcPr>
            <w:tcW w:w="1277" w:type="dxa"/>
          </w:tcPr>
          <w:p w14:paraId="7BC307E0" w14:textId="42863086" w:rsidR="00F03048" w:rsidRDefault="00F03048" w:rsidP="00F03048">
            <w:pPr>
              <w:pStyle w:val="TableParagraph"/>
              <w:ind w:right="558"/>
              <w:jc w:val="right"/>
              <w:rPr>
                <w:color w:val="000000" w:themeColor="text1"/>
                <w:sz w:val="24"/>
                <w:szCs w:val="24"/>
              </w:rPr>
            </w:pPr>
            <w:r>
              <w:rPr>
                <w:color w:val="000000" w:themeColor="text1"/>
                <w:sz w:val="24"/>
                <w:szCs w:val="24"/>
              </w:rPr>
              <w:t>3</w:t>
            </w:r>
          </w:p>
        </w:tc>
        <w:tc>
          <w:tcPr>
            <w:tcW w:w="2124" w:type="dxa"/>
          </w:tcPr>
          <w:p w14:paraId="04120953" w14:textId="310067A9" w:rsidR="00F03048" w:rsidRDefault="00F03048" w:rsidP="00F03048">
            <w:pPr>
              <w:pStyle w:val="TableParagraph"/>
              <w:ind w:left="520" w:right="372"/>
              <w:jc w:val="center"/>
              <w:rPr>
                <w:color w:val="000000" w:themeColor="text1"/>
                <w:sz w:val="24"/>
                <w:szCs w:val="24"/>
              </w:rPr>
            </w:pPr>
            <w:r>
              <w:rPr>
                <w:color w:val="000000" w:themeColor="text1"/>
                <w:sz w:val="24"/>
                <w:szCs w:val="24"/>
              </w:rPr>
              <w:t>Залік</w:t>
            </w:r>
          </w:p>
        </w:tc>
      </w:tr>
      <w:tr w:rsidR="00C76E32" w14:paraId="07BEE4A8" w14:textId="77777777">
        <w:trPr>
          <w:trHeight w:val="400"/>
        </w:trPr>
        <w:tc>
          <w:tcPr>
            <w:tcW w:w="1563" w:type="dxa"/>
          </w:tcPr>
          <w:p w14:paraId="224FA085" w14:textId="1BCD9F0B" w:rsidR="00C76E32" w:rsidRPr="00C76E32" w:rsidRDefault="00F03048" w:rsidP="00C76E32">
            <w:pPr>
              <w:pStyle w:val="TableParagraph"/>
              <w:jc w:val="center"/>
              <w:rPr>
                <w:color w:val="000000" w:themeColor="text1"/>
                <w:sz w:val="24"/>
                <w:szCs w:val="24"/>
              </w:rPr>
            </w:pPr>
            <w:r>
              <w:rPr>
                <w:color w:val="000000" w:themeColor="text1"/>
                <w:sz w:val="24"/>
                <w:szCs w:val="24"/>
              </w:rPr>
              <w:t>ОК 20.</w:t>
            </w:r>
          </w:p>
        </w:tc>
        <w:tc>
          <w:tcPr>
            <w:tcW w:w="5329" w:type="dxa"/>
          </w:tcPr>
          <w:p w14:paraId="63CDC577" w14:textId="3235E4AD" w:rsidR="00C76E32" w:rsidRPr="00177CA2" w:rsidRDefault="00F03048" w:rsidP="00C76E32">
            <w:pPr>
              <w:pStyle w:val="TableParagraph"/>
              <w:ind w:left="105"/>
              <w:rPr>
                <w:color w:val="000000" w:themeColor="text1"/>
                <w:sz w:val="24"/>
                <w:szCs w:val="24"/>
              </w:rPr>
            </w:pPr>
            <w:r w:rsidRPr="00177CA2">
              <w:rPr>
                <w:color w:val="000000" w:themeColor="text1"/>
                <w:sz w:val="24"/>
                <w:szCs w:val="24"/>
              </w:rPr>
              <w:t>Фізіологія</w:t>
            </w:r>
          </w:p>
        </w:tc>
        <w:tc>
          <w:tcPr>
            <w:tcW w:w="1277" w:type="dxa"/>
          </w:tcPr>
          <w:p w14:paraId="681D3F95" w14:textId="239D9C9A" w:rsidR="00C76E32" w:rsidRDefault="00F03048" w:rsidP="00C76E32">
            <w:pPr>
              <w:pStyle w:val="TableParagraph"/>
              <w:ind w:right="558"/>
              <w:jc w:val="right"/>
              <w:rPr>
                <w:color w:val="000000" w:themeColor="text1"/>
                <w:sz w:val="24"/>
                <w:szCs w:val="24"/>
              </w:rPr>
            </w:pPr>
            <w:r>
              <w:rPr>
                <w:color w:val="000000" w:themeColor="text1"/>
                <w:sz w:val="24"/>
                <w:szCs w:val="24"/>
              </w:rPr>
              <w:t>6</w:t>
            </w:r>
          </w:p>
        </w:tc>
        <w:tc>
          <w:tcPr>
            <w:tcW w:w="2124" w:type="dxa"/>
          </w:tcPr>
          <w:p w14:paraId="451D1517" w14:textId="6D16511F" w:rsidR="00C76E32" w:rsidRDefault="00F03048" w:rsidP="00C76E32">
            <w:pPr>
              <w:pStyle w:val="TableParagraph"/>
              <w:ind w:left="520" w:right="372"/>
              <w:jc w:val="center"/>
              <w:rPr>
                <w:color w:val="000000" w:themeColor="text1"/>
                <w:sz w:val="24"/>
                <w:szCs w:val="24"/>
              </w:rPr>
            </w:pPr>
            <w:r w:rsidRPr="00F03048">
              <w:rPr>
                <w:color w:val="000000" w:themeColor="text1"/>
                <w:sz w:val="24"/>
                <w:szCs w:val="24"/>
              </w:rPr>
              <w:t xml:space="preserve">Залік </w:t>
            </w:r>
            <w:r w:rsidR="00901A64">
              <w:rPr>
                <w:color w:val="000000" w:themeColor="text1"/>
                <w:sz w:val="24"/>
                <w:szCs w:val="24"/>
              </w:rPr>
              <w:t>Е</w:t>
            </w:r>
            <w:r w:rsidRPr="00F03048">
              <w:rPr>
                <w:color w:val="000000" w:themeColor="text1"/>
                <w:sz w:val="24"/>
                <w:szCs w:val="24"/>
              </w:rPr>
              <w:t>кзамен</w:t>
            </w:r>
          </w:p>
        </w:tc>
      </w:tr>
      <w:tr w:rsidR="00901A64" w14:paraId="519E080B" w14:textId="77777777">
        <w:trPr>
          <w:trHeight w:val="400"/>
        </w:trPr>
        <w:tc>
          <w:tcPr>
            <w:tcW w:w="1563" w:type="dxa"/>
          </w:tcPr>
          <w:p w14:paraId="704CE245" w14:textId="11A34B96" w:rsidR="00901A64" w:rsidRDefault="00901A64" w:rsidP="00901A64">
            <w:pPr>
              <w:pStyle w:val="TableParagraph"/>
              <w:jc w:val="center"/>
              <w:rPr>
                <w:color w:val="000000" w:themeColor="text1"/>
                <w:sz w:val="24"/>
                <w:szCs w:val="24"/>
              </w:rPr>
            </w:pPr>
            <w:r w:rsidRPr="00C76E32">
              <w:rPr>
                <w:sz w:val="24"/>
                <w:szCs w:val="24"/>
              </w:rPr>
              <w:t xml:space="preserve">ОК </w:t>
            </w:r>
            <w:r>
              <w:rPr>
                <w:sz w:val="24"/>
                <w:szCs w:val="24"/>
              </w:rPr>
              <w:t>21.</w:t>
            </w:r>
          </w:p>
        </w:tc>
        <w:tc>
          <w:tcPr>
            <w:tcW w:w="5329" w:type="dxa"/>
          </w:tcPr>
          <w:p w14:paraId="509172C4" w14:textId="6ABC3EC9" w:rsidR="00901A64" w:rsidRPr="00177CA2" w:rsidRDefault="00901A64" w:rsidP="00901A64">
            <w:pPr>
              <w:pStyle w:val="TableParagraph"/>
              <w:ind w:left="105"/>
              <w:rPr>
                <w:color w:val="000000" w:themeColor="text1"/>
                <w:sz w:val="24"/>
                <w:szCs w:val="24"/>
              </w:rPr>
            </w:pPr>
            <w:r w:rsidRPr="00177CA2">
              <w:rPr>
                <w:color w:val="000000" w:themeColor="text1"/>
                <w:sz w:val="24"/>
                <w:szCs w:val="24"/>
              </w:rPr>
              <w:t>Патоморфологія</w:t>
            </w:r>
          </w:p>
        </w:tc>
        <w:tc>
          <w:tcPr>
            <w:tcW w:w="1277" w:type="dxa"/>
          </w:tcPr>
          <w:p w14:paraId="76ECB339" w14:textId="2C812891" w:rsidR="00901A64" w:rsidRDefault="00901A64" w:rsidP="00901A64">
            <w:pPr>
              <w:pStyle w:val="TableParagraph"/>
              <w:ind w:right="558"/>
              <w:jc w:val="right"/>
              <w:rPr>
                <w:color w:val="000000" w:themeColor="text1"/>
                <w:sz w:val="24"/>
                <w:szCs w:val="24"/>
              </w:rPr>
            </w:pPr>
            <w:r>
              <w:rPr>
                <w:color w:val="000000" w:themeColor="text1"/>
                <w:sz w:val="24"/>
                <w:szCs w:val="24"/>
              </w:rPr>
              <w:t>7</w:t>
            </w:r>
          </w:p>
        </w:tc>
        <w:tc>
          <w:tcPr>
            <w:tcW w:w="2124" w:type="dxa"/>
          </w:tcPr>
          <w:p w14:paraId="71A492BB" w14:textId="28863544" w:rsidR="00901A64" w:rsidRPr="00F03048" w:rsidRDefault="00901A64" w:rsidP="00901A64">
            <w:pPr>
              <w:pStyle w:val="TableParagraph"/>
              <w:ind w:left="520" w:right="372"/>
              <w:jc w:val="center"/>
              <w:rPr>
                <w:color w:val="000000" w:themeColor="text1"/>
                <w:sz w:val="24"/>
                <w:szCs w:val="24"/>
              </w:rPr>
            </w:pPr>
            <w:r w:rsidRPr="00901A64">
              <w:rPr>
                <w:color w:val="000000" w:themeColor="text1"/>
                <w:sz w:val="24"/>
                <w:szCs w:val="24"/>
              </w:rPr>
              <w:t xml:space="preserve">Залік </w:t>
            </w:r>
            <w:r>
              <w:rPr>
                <w:color w:val="000000" w:themeColor="text1"/>
                <w:sz w:val="24"/>
                <w:szCs w:val="24"/>
              </w:rPr>
              <w:t>Е</w:t>
            </w:r>
            <w:r w:rsidRPr="00901A64">
              <w:rPr>
                <w:color w:val="000000" w:themeColor="text1"/>
                <w:sz w:val="24"/>
                <w:szCs w:val="24"/>
              </w:rPr>
              <w:t xml:space="preserve">кзамен </w:t>
            </w:r>
          </w:p>
        </w:tc>
      </w:tr>
      <w:tr w:rsidR="00901A64" w14:paraId="057CF599" w14:textId="77777777">
        <w:trPr>
          <w:trHeight w:val="400"/>
        </w:trPr>
        <w:tc>
          <w:tcPr>
            <w:tcW w:w="1563" w:type="dxa"/>
          </w:tcPr>
          <w:p w14:paraId="1A647113" w14:textId="48BB9E96" w:rsidR="00901A64" w:rsidRDefault="00901A64" w:rsidP="00901A64">
            <w:pPr>
              <w:pStyle w:val="TableParagraph"/>
              <w:jc w:val="center"/>
              <w:rPr>
                <w:color w:val="000000" w:themeColor="text1"/>
                <w:sz w:val="24"/>
                <w:szCs w:val="24"/>
              </w:rPr>
            </w:pPr>
            <w:r w:rsidRPr="00C76E32">
              <w:rPr>
                <w:sz w:val="24"/>
                <w:szCs w:val="24"/>
              </w:rPr>
              <w:t xml:space="preserve">ОК </w:t>
            </w:r>
            <w:r>
              <w:rPr>
                <w:sz w:val="24"/>
                <w:szCs w:val="24"/>
              </w:rPr>
              <w:t>22.</w:t>
            </w:r>
          </w:p>
        </w:tc>
        <w:tc>
          <w:tcPr>
            <w:tcW w:w="5329" w:type="dxa"/>
          </w:tcPr>
          <w:p w14:paraId="1A529496" w14:textId="6B67C667" w:rsidR="00901A64" w:rsidRPr="00177CA2" w:rsidRDefault="00901A64" w:rsidP="00901A64">
            <w:pPr>
              <w:pStyle w:val="TableParagraph"/>
              <w:ind w:left="105"/>
              <w:rPr>
                <w:color w:val="000000" w:themeColor="text1"/>
                <w:sz w:val="24"/>
                <w:szCs w:val="24"/>
              </w:rPr>
            </w:pPr>
            <w:r w:rsidRPr="00177CA2">
              <w:rPr>
                <w:color w:val="000000" w:themeColor="text1"/>
                <w:sz w:val="24"/>
                <w:szCs w:val="24"/>
              </w:rPr>
              <w:t>Патофізіологія</w:t>
            </w:r>
          </w:p>
        </w:tc>
        <w:tc>
          <w:tcPr>
            <w:tcW w:w="1277" w:type="dxa"/>
          </w:tcPr>
          <w:p w14:paraId="6D1AF82F" w14:textId="14791B2F" w:rsidR="00901A64" w:rsidRDefault="00901A64" w:rsidP="00901A64">
            <w:pPr>
              <w:pStyle w:val="TableParagraph"/>
              <w:ind w:right="558"/>
              <w:jc w:val="right"/>
              <w:rPr>
                <w:color w:val="000000" w:themeColor="text1"/>
                <w:sz w:val="24"/>
                <w:szCs w:val="24"/>
              </w:rPr>
            </w:pPr>
            <w:r>
              <w:rPr>
                <w:color w:val="000000" w:themeColor="text1"/>
                <w:sz w:val="24"/>
                <w:szCs w:val="24"/>
              </w:rPr>
              <w:t>7</w:t>
            </w:r>
          </w:p>
        </w:tc>
        <w:tc>
          <w:tcPr>
            <w:tcW w:w="2124" w:type="dxa"/>
          </w:tcPr>
          <w:p w14:paraId="3EB01E08" w14:textId="025BB6D2" w:rsidR="00901A64" w:rsidRPr="00F03048" w:rsidRDefault="00901A64" w:rsidP="00901A64">
            <w:pPr>
              <w:pStyle w:val="TableParagraph"/>
              <w:ind w:left="520" w:right="372"/>
              <w:jc w:val="center"/>
              <w:rPr>
                <w:color w:val="000000" w:themeColor="text1"/>
                <w:sz w:val="24"/>
                <w:szCs w:val="24"/>
              </w:rPr>
            </w:pPr>
            <w:r w:rsidRPr="00901A64">
              <w:rPr>
                <w:color w:val="000000" w:themeColor="text1"/>
                <w:sz w:val="24"/>
                <w:szCs w:val="24"/>
              </w:rPr>
              <w:t xml:space="preserve">Залік </w:t>
            </w:r>
            <w:r>
              <w:rPr>
                <w:color w:val="000000" w:themeColor="text1"/>
                <w:sz w:val="24"/>
                <w:szCs w:val="24"/>
              </w:rPr>
              <w:lastRenderedPageBreak/>
              <w:t>Е</w:t>
            </w:r>
            <w:r w:rsidRPr="00901A64">
              <w:rPr>
                <w:color w:val="000000" w:themeColor="text1"/>
                <w:sz w:val="24"/>
                <w:szCs w:val="24"/>
              </w:rPr>
              <w:t xml:space="preserve">кзамен </w:t>
            </w:r>
          </w:p>
        </w:tc>
      </w:tr>
      <w:tr w:rsidR="00901A64" w14:paraId="1D4E0429" w14:textId="77777777">
        <w:trPr>
          <w:trHeight w:val="400"/>
        </w:trPr>
        <w:tc>
          <w:tcPr>
            <w:tcW w:w="1563" w:type="dxa"/>
          </w:tcPr>
          <w:p w14:paraId="7095A205" w14:textId="01EC88F0" w:rsidR="00901A64" w:rsidRDefault="00901A64" w:rsidP="00901A64">
            <w:pPr>
              <w:pStyle w:val="TableParagraph"/>
              <w:jc w:val="center"/>
              <w:rPr>
                <w:color w:val="000000" w:themeColor="text1"/>
                <w:sz w:val="24"/>
                <w:szCs w:val="24"/>
              </w:rPr>
            </w:pPr>
            <w:r w:rsidRPr="00DB45B5">
              <w:rPr>
                <w:sz w:val="24"/>
                <w:szCs w:val="24"/>
              </w:rPr>
              <w:lastRenderedPageBreak/>
              <w:t>ОК 2</w:t>
            </w:r>
            <w:r>
              <w:rPr>
                <w:sz w:val="24"/>
                <w:szCs w:val="24"/>
              </w:rPr>
              <w:t>3.</w:t>
            </w:r>
          </w:p>
        </w:tc>
        <w:tc>
          <w:tcPr>
            <w:tcW w:w="5329" w:type="dxa"/>
          </w:tcPr>
          <w:p w14:paraId="37757E25" w14:textId="675D0DA6" w:rsidR="00901A64" w:rsidRPr="00F03048" w:rsidRDefault="00901A64" w:rsidP="00901A64">
            <w:pPr>
              <w:pStyle w:val="TableParagraph"/>
              <w:ind w:left="105"/>
              <w:rPr>
                <w:color w:val="000000" w:themeColor="text1"/>
                <w:sz w:val="24"/>
                <w:szCs w:val="24"/>
              </w:rPr>
            </w:pPr>
            <w:r w:rsidRPr="002C0353">
              <w:rPr>
                <w:sz w:val="24"/>
                <w:szCs w:val="24"/>
              </w:rPr>
              <w:t xml:space="preserve">Фармакологія </w:t>
            </w:r>
            <w:r w:rsidRPr="00901A64">
              <w:rPr>
                <w:sz w:val="24"/>
                <w:szCs w:val="24"/>
              </w:rPr>
              <w:t>та медична рецептура</w:t>
            </w:r>
          </w:p>
        </w:tc>
        <w:tc>
          <w:tcPr>
            <w:tcW w:w="1277" w:type="dxa"/>
          </w:tcPr>
          <w:p w14:paraId="317533AC" w14:textId="4A0EB827" w:rsidR="00901A64" w:rsidRDefault="00901A64" w:rsidP="00901A64">
            <w:pPr>
              <w:pStyle w:val="TableParagraph"/>
              <w:ind w:right="558"/>
              <w:jc w:val="right"/>
              <w:rPr>
                <w:color w:val="000000" w:themeColor="text1"/>
                <w:sz w:val="24"/>
                <w:szCs w:val="24"/>
              </w:rPr>
            </w:pPr>
            <w:r>
              <w:rPr>
                <w:color w:val="000000" w:themeColor="text1"/>
                <w:sz w:val="24"/>
                <w:szCs w:val="24"/>
              </w:rPr>
              <w:t>4</w:t>
            </w:r>
          </w:p>
        </w:tc>
        <w:tc>
          <w:tcPr>
            <w:tcW w:w="2124" w:type="dxa"/>
          </w:tcPr>
          <w:p w14:paraId="784C2C57" w14:textId="203616AA" w:rsidR="00901A64" w:rsidRPr="00F03048" w:rsidRDefault="00901A64" w:rsidP="00901A64">
            <w:pPr>
              <w:pStyle w:val="TableParagraph"/>
              <w:ind w:left="520" w:right="372"/>
              <w:jc w:val="center"/>
              <w:rPr>
                <w:color w:val="000000" w:themeColor="text1"/>
                <w:sz w:val="24"/>
                <w:szCs w:val="24"/>
              </w:rPr>
            </w:pPr>
            <w:r>
              <w:rPr>
                <w:color w:val="000000" w:themeColor="text1"/>
                <w:sz w:val="24"/>
                <w:szCs w:val="24"/>
              </w:rPr>
              <w:t>Залік</w:t>
            </w:r>
          </w:p>
        </w:tc>
      </w:tr>
      <w:tr w:rsidR="00901A64" w14:paraId="5DBF67A8" w14:textId="77777777">
        <w:trPr>
          <w:trHeight w:val="400"/>
        </w:trPr>
        <w:tc>
          <w:tcPr>
            <w:tcW w:w="1563" w:type="dxa"/>
          </w:tcPr>
          <w:p w14:paraId="083E5626" w14:textId="41C58403" w:rsidR="00901A64" w:rsidRDefault="00901A64" w:rsidP="00901A64">
            <w:pPr>
              <w:pStyle w:val="TableParagraph"/>
              <w:jc w:val="center"/>
              <w:rPr>
                <w:color w:val="000000" w:themeColor="text1"/>
                <w:sz w:val="24"/>
                <w:szCs w:val="24"/>
              </w:rPr>
            </w:pPr>
            <w:r w:rsidRPr="00DB45B5">
              <w:rPr>
                <w:sz w:val="24"/>
                <w:szCs w:val="24"/>
              </w:rPr>
              <w:t xml:space="preserve">ОК </w:t>
            </w:r>
            <w:r>
              <w:rPr>
                <w:sz w:val="24"/>
                <w:szCs w:val="24"/>
              </w:rPr>
              <w:t>24.</w:t>
            </w:r>
          </w:p>
        </w:tc>
        <w:tc>
          <w:tcPr>
            <w:tcW w:w="5329" w:type="dxa"/>
          </w:tcPr>
          <w:p w14:paraId="5A7BA36E" w14:textId="6CAE0A07" w:rsidR="00901A64" w:rsidRPr="00F03048" w:rsidRDefault="00901A64" w:rsidP="00901A64">
            <w:pPr>
              <w:pStyle w:val="TableParagraph"/>
              <w:ind w:left="105"/>
              <w:rPr>
                <w:color w:val="000000" w:themeColor="text1"/>
                <w:sz w:val="24"/>
                <w:szCs w:val="24"/>
              </w:rPr>
            </w:pPr>
            <w:r w:rsidRPr="00710909">
              <w:rPr>
                <w:color w:val="000000" w:themeColor="text1"/>
                <w:sz w:val="24"/>
                <w:szCs w:val="24"/>
              </w:rPr>
              <w:t>Внутрішня медицина з оцінкою результатів досліджень</w:t>
            </w:r>
          </w:p>
        </w:tc>
        <w:tc>
          <w:tcPr>
            <w:tcW w:w="1277" w:type="dxa"/>
          </w:tcPr>
          <w:p w14:paraId="5439A990" w14:textId="6BC3B1D1" w:rsidR="00901A64" w:rsidRDefault="00901A64" w:rsidP="00901A64">
            <w:pPr>
              <w:pStyle w:val="TableParagraph"/>
              <w:ind w:right="558"/>
              <w:jc w:val="right"/>
              <w:rPr>
                <w:color w:val="000000" w:themeColor="text1"/>
                <w:sz w:val="24"/>
                <w:szCs w:val="24"/>
              </w:rPr>
            </w:pPr>
            <w:r>
              <w:rPr>
                <w:color w:val="000000" w:themeColor="text1"/>
                <w:sz w:val="24"/>
                <w:szCs w:val="24"/>
              </w:rPr>
              <w:t>5</w:t>
            </w:r>
          </w:p>
        </w:tc>
        <w:tc>
          <w:tcPr>
            <w:tcW w:w="2124" w:type="dxa"/>
          </w:tcPr>
          <w:p w14:paraId="432AD879" w14:textId="624F755F" w:rsidR="00901A64" w:rsidRPr="00F03048" w:rsidRDefault="0057700E" w:rsidP="00901A64">
            <w:pPr>
              <w:pStyle w:val="TableParagraph"/>
              <w:ind w:left="520" w:right="372"/>
              <w:jc w:val="center"/>
              <w:rPr>
                <w:color w:val="000000" w:themeColor="text1"/>
                <w:sz w:val="24"/>
                <w:szCs w:val="24"/>
              </w:rPr>
            </w:pPr>
            <w:r>
              <w:rPr>
                <w:color w:val="000000" w:themeColor="text1"/>
                <w:sz w:val="24"/>
                <w:szCs w:val="24"/>
              </w:rPr>
              <w:t>Залік</w:t>
            </w:r>
          </w:p>
        </w:tc>
      </w:tr>
      <w:tr w:rsidR="00901A64" w14:paraId="0C2DF39C" w14:textId="77777777">
        <w:trPr>
          <w:trHeight w:val="400"/>
        </w:trPr>
        <w:tc>
          <w:tcPr>
            <w:tcW w:w="1563" w:type="dxa"/>
          </w:tcPr>
          <w:p w14:paraId="1E306791" w14:textId="2BEC5278" w:rsidR="00901A64" w:rsidRDefault="00901A64" w:rsidP="00901A64">
            <w:pPr>
              <w:pStyle w:val="TableParagraph"/>
              <w:jc w:val="center"/>
              <w:rPr>
                <w:sz w:val="24"/>
                <w:szCs w:val="24"/>
              </w:rPr>
            </w:pPr>
            <w:r w:rsidRPr="00DB45B5">
              <w:rPr>
                <w:sz w:val="24"/>
                <w:szCs w:val="24"/>
              </w:rPr>
              <w:t>ОК 2</w:t>
            </w:r>
            <w:r>
              <w:rPr>
                <w:sz w:val="24"/>
                <w:szCs w:val="24"/>
              </w:rPr>
              <w:t>5.</w:t>
            </w:r>
          </w:p>
          <w:p w14:paraId="56C79C10" w14:textId="3644B418" w:rsidR="00901A64" w:rsidRPr="00C76E32" w:rsidRDefault="00901A64" w:rsidP="00901A64">
            <w:pPr>
              <w:pStyle w:val="TableParagraph"/>
              <w:jc w:val="center"/>
              <w:rPr>
                <w:color w:val="000000" w:themeColor="text1"/>
                <w:sz w:val="24"/>
                <w:szCs w:val="24"/>
              </w:rPr>
            </w:pPr>
          </w:p>
        </w:tc>
        <w:tc>
          <w:tcPr>
            <w:tcW w:w="5329" w:type="dxa"/>
          </w:tcPr>
          <w:p w14:paraId="42BAE92E" w14:textId="4201E2E4" w:rsidR="00901A64" w:rsidRDefault="00901A64" w:rsidP="00901A64">
            <w:pPr>
              <w:pStyle w:val="TableParagraph"/>
              <w:ind w:left="105"/>
              <w:rPr>
                <w:color w:val="000000" w:themeColor="text1"/>
                <w:sz w:val="24"/>
                <w:szCs w:val="24"/>
              </w:rPr>
            </w:pPr>
            <w:r w:rsidRPr="00710909">
              <w:rPr>
                <w:color w:val="000000" w:themeColor="text1"/>
                <w:sz w:val="24"/>
                <w:szCs w:val="24"/>
              </w:rPr>
              <w:t>Клінічна лабораторна діагностик</w:t>
            </w:r>
            <w:r>
              <w:rPr>
                <w:color w:val="000000" w:themeColor="text1"/>
                <w:sz w:val="24"/>
                <w:szCs w:val="24"/>
              </w:rPr>
              <w:t xml:space="preserve">а  </w:t>
            </w:r>
          </w:p>
        </w:tc>
        <w:tc>
          <w:tcPr>
            <w:tcW w:w="1277" w:type="dxa"/>
          </w:tcPr>
          <w:p w14:paraId="1790729D" w14:textId="0042A683" w:rsidR="00901A64" w:rsidRDefault="00901A64" w:rsidP="00901A64">
            <w:pPr>
              <w:pStyle w:val="TableParagraph"/>
              <w:ind w:right="558"/>
              <w:jc w:val="right"/>
              <w:rPr>
                <w:color w:val="000000" w:themeColor="text1"/>
                <w:sz w:val="24"/>
                <w:szCs w:val="24"/>
              </w:rPr>
            </w:pPr>
            <w:r>
              <w:rPr>
                <w:color w:val="000000" w:themeColor="text1"/>
                <w:sz w:val="24"/>
                <w:szCs w:val="24"/>
              </w:rPr>
              <w:t>21</w:t>
            </w:r>
          </w:p>
        </w:tc>
        <w:tc>
          <w:tcPr>
            <w:tcW w:w="2124" w:type="dxa"/>
          </w:tcPr>
          <w:p w14:paraId="19501EE0" w14:textId="77777777" w:rsidR="00901A64" w:rsidRDefault="00901A64" w:rsidP="00901A64">
            <w:pPr>
              <w:pStyle w:val="TableParagraph"/>
              <w:ind w:left="520" w:right="372"/>
              <w:jc w:val="center"/>
              <w:rPr>
                <w:color w:val="000000" w:themeColor="text1"/>
                <w:sz w:val="24"/>
                <w:szCs w:val="24"/>
              </w:rPr>
            </w:pPr>
            <w:r>
              <w:rPr>
                <w:color w:val="000000" w:themeColor="text1"/>
                <w:sz w:val="24"/>
                <w:szCs w:val="24"/>
              </w:rPr>
              <w:t>Залік</w:t>
            </w:r>
          </w:p>
          <w:p w14:paraId="1B89AFE7" w14:textId="412A5E7B" w:rsidR="00901A64" w:rsidRDefault="00901A64" w:rsidP="00901A64">
            <w:pPr>
              <w:pStyle w:val="TableParagraph"/>
              <w:ind w:left="520" w:right="372"/>
              <w:jc w:val="center"/>
              <w:rPr>
                <w:color w:val="000000" w:themeColor="text1"/>
                <w:sz w:val="24"/>
                <w:szCs w:val="24"/>
              </w:rPr>
            </w:pPr>
            <w:r>
              <w:rPr>
                <w:color w:val="000000" w:themeColor="text1"/>
                <w:sz w:val="24"/>
                <w:szCs w:val="24"/>
              </w:rPr>
              <w:t>Екзамен</w:t>
            </w:r>
          </w:p>
        </w:tc>
      </w:tr>
      <w:tr w:rsidR="00901A64" w14:paraId="102D4660" w14:textId="77777777">
        <w:trPr>
          <w:trHeight w:val="400"/>
        </w:trPr>
        <w:tc>
          <w:tcPr>
            <w:tcW w:w="1563" w:type="dxa"/>
          </w:tcPr>
          <w:p w14:paraId="266B7D54" w14:textId="582D0BFC" w:rsidR="00901A64" w:rsidRDefault="00901A64" w:rsidP="00901A64">
            <w:pPr>
              <w:pStyle w:val="TableParagraph"/>
              <w:jc w:val="center"/>
              <w:rPr>
                <w:sz w:val="24"/>
                <w:szCs w:val="24"/>
              </w:rPr>
            </w:pPr>
            <w:r w:rsidRPr="00DB45B5">
              <w:rPr>
                <w:sz w:val="24"/>
                <w:szCs w:val="24"/>
              </w:rPr>
              <w:t>ОК 2</w:t>
            </w:r>
            <w:r>
              <w:rPr>
                <w:sz w:val="24"/>
                <w:szCs w:val="24"/>
              </w:rPr>
              <w:t>6.</w:t>
            </w:r>
          </w:p>
          <w:p w14:paraId="6736D357" w14:textId="708BA9F4" w:rsidR="00901A64" w:rsidRPr="00C76E32" w:rsidRDefault="00901A64" w:rsidP="00901A64">
            <w:pPr>
              <w:pStyle w:val="TableParagraph"/>
              <w:jc w:val="center"/>
              <w:rPr>
                <w:color w:val="000000" w:themeColor="text1"/>
                <w:sz w:val="24"/>
                <w:szCs w:val="24"/>
              </w:rPr>
            </w:pPr>
          </w:p>
        </w:tc>
        <w:tc>
          <w:tcPr>
            <w:tcW w:w="5329" w:type="dxa"/>
          </w:tcPr>
          <w:p w14:paraId="04B3D9CF" w14:textId="77777777" w:rsidR="00901A64" w:rsidRPr="00710909" w:rsidRDefault="00901A64" w:rsidP="00901A64">
            <w:pPr>
              <w:pStyle w:val="TableParagraph"/>
              <w:ind w:left="105"/>
              <w:rPr>
                <w:color w:val="000000" w:themeColor="text1"/>
                <w:sz w:val="24"/>
                <w:szCs w:val="24"/>
              </w:rPr>
            </w:pPr>
            <w:r w:rsidRPr="00710909">
              <w:rPr>
                <w:color w:val="000000" w:themeColor="text1"/>
                <w:sz w:val="24"/>
                <w:szCs w:val="24"/>
              </w:rPr>
              <w:t xml:space="preserve">Мікробіологія, вірусологія та імунологія з </w:t>
            </w:r>
          </w:p>
          <w:p w14:paraId="3D569E9A" w14:textId="02B788F5" w:rsidR="00901A64" w:rsidRPr="00E217B7" w:rsidRDefault="00901A64" w:rsidP="00901A64">
            <w:pPr>
              <w:pStyle w:val="TableParagraph"/>
              <w:ind w:left="105"/>
              <w:rPr>
                <w:color w:val="000000" w:themeColor="text1"/>
                <w:sz w:val="24"/>
                <w:szCs w:val="24"/>
              </w:rPr>
            </w:pPr>
            <w:r w:rsidRPr="00710909">
              <w:rPr>
                <w:color w:val="000000" w:themeColor="text1"/>
                <w:sz w:val="24"/>
                <w:szCs w:val="24"/>
              </w:rPr>
              <w:t>мікробіологічною діагностикою</w:t>
            </w:r>
            <w:r>
              <w:rPr>
                <w:color w:val="000000" w:themeColor="text1"/>
                <w:sz w:val="24"/>
                <w:szCs w:val="24"/>
              </w:rPr>
              <w:t xml:space="preserve">   </w:t>
            </w:r>
          </w:p>
        </w:tc>
        <w:tc>
          <w:tcPr>
            <w:tcW w:w="1277" w:type="dxa"/>
          </w:tcPr>
          <w:p w14:paraId="3F0F464C" w14:textId="0AEF853E" w:rsidR="00901A64" w:rsidRDefault="00901A64" w:rsidP="00901A64">
            <w:pPr>
              <w:pStyle w:val="TableParagraph"/>
              <w:ind w:right="558"/>
              <w:jc w:val="right"/>
              <w:rPr>
                <w:color w:val="000000" w:themeColor="text1"/>
                <w:sz w:val="24"/>
                <w:szCs w:val="24"/>
              </w:rPr>
            </w:pPr>
            <w:r>
              <w:rPr>
                <w:color w:val="000000" w:themeColor="text1"/>
                <w:sz w:val="24"/>
                <w:szCs w:val="24"/>
              </w:rPr>
              <w:t>19</w:t>
            </w:r>
          </w:p>
        </w:tc>
        <w:tc>
          <w:tcPr>
            <w:tcW w:w="2124" w:type="dxa"/>
          </w:tcPr>
          <w:p w14:paraId="2C431C8E" w14:textId="77777777" w:rsidR="00901A64" w:rsidRPr="00901A64" w:rsidRDefault="00901A64" w:rsidP="00901A64">
            <w:pPr>
              <w:pStyle w:val="TableParagraph"/>
              <w:ind w:left="520" w:right="372"/>
              <w:jc w:val="center"/>
              <w:rPr>
                <w:color w:val="000000" w:themeColor="text1"/>
                <w:sz w:val="24"/>
                <w:szCs w:val="24"/>
              </w:rPr>
            </w:pPr>
            <w:r w:rsidRPr="00901A64">
              <w:rPr>
                <w:color w:val="000000" w:themeColor="text1"/>
                <w:sz w:val="24"/>
                <w:szCs w:val="24"/>
              </w:rPr>
              <w:t>Залік</w:t>
            </w:r>
          </w:p>
          <w:p w14:paraId="4808AEF8" w14:textId="4D8D4DBE" w:rsidR="00901A64" w:rsidRDefault="00901A64" w:rsidP="00901A64">
            <w:pPr>
              <w:pStyle w:val="TableParagraph"/>
              <w:ind w:left="520" w:right="372"/>
              <w:jc w:val="center"/>
              <w:rPr>
                <w:color w:val="000000" w:themeColor="text1"/>
                <w:sz w:val="24"/>
                <w:szCs w:val="24"/>
              </w:rPr>
            </w:pPr>
            <w:r w:rsidRPr="00901A64">
              <w:rPr>
                <w:color w:val="000000" w:themeColor="text1"/>
                <w:sz w:val="24"/>
                <w:szCs w:val="24"/>
              </w:rPr>
              <w:t xml:space="preserve">Екзамен </w:t>
            </w:r>
          </w:p>
        </w:tc>
      </w:tr>
      <w:tr w:rsidR="00761780" w14:paraId="02AC6835" w14:textId="77777777">
        <w:trPr>
          <w:trHeight w:val="400"/>
        </w:trPr>
        <w:tc>
          <w:tcPr>
            <w:tcW w:w="1563" w:type="dxa"/>
          </w:tcPr>
          <w:p w14:paraId="0DFB5235" w14:textId="338AC00A" w:rsidR="00761780" w:rsidRPr="00DB45B5" w:rsidRDefault="00761780" w:rsidP="00C76E32">
            <w:pPr>
              <w:pStyle w:val="TableParagraph"/>
              <w:jc w:val="center"/>
              <w:rPr>
                <w:sz w:val="24"/>
                <w:szCs w:val="24"/>
              </w:rPr>
            </w:pPr>
            <w:r w:rsidRPr="00761780">
              <w:rPr>
                <w:sz w:val="24"/>
                <w:szCs w:val="24"/>
              </w:rPr>
              <w:t>ОК 2</w:t>
            </w:r>
            <w:r w:rsidR="00901A64">
              <w:rPr>
                <w:sz w:val="24"/>
                <w:szCs w:val="24"/>
              </w:rPr>
              <w:t>7</w:t>
            </w:r>
            <w:r w:rsidRPr="00761780">
              <w:rPr>
                <w:sz w:val="24"/>
                <w:szCs w:val="24"/>
              </w:rPr>
              <w:t>.</w:t>
            </w:r>
          </w:p>
        </w:tc>
        <w:tc>
          <w:tcPr>
            <w:tcW w:w="5329" w:type="dxa"/>
          </w:tcPr>
          <w:p w14:paraId="7D8D72C6" w14:textId="4895856A" w:rsidR="00761780" w:rsidRPr="00710909" w:rsidRDefault="00761780" w:rsidP="00C76E32">
            <w:pPr>
              <w:pStyle w:val="TableParagraph"/>
              <w:ind w:left="105"/>
              <w:rPr>
                <w:color w:val="000000" w:themeColor="text1"/>
                <w:sz w:val="24"/>
                <w:szCs w:val="24"/>
              </w:rPr>
            </w:pPr>
            <w:r w:rsidRPr="00761780">
              <w:rPr>
                <w:color w:val="000000" w:themeColor="text1"/>
                <w:sz w:val="24"/>
                <w:szCs w:val="24"/>
              </w:rPr>
              <w:t>Організація лабораторної служби та оцінка аналітичних методів</w:t>
            </w:r>
          </w:p>
        </w:tc>
        <w:tc>
          <w:tcPr>
            <w:tcW w:w="1277" w:type="dxa"/>
          </w:tcPr>
          <w:p w14:paraId="3679069F" w14:textId="6EA7089E" w:rsidR="00761780" w:rsidRDefault="00275695" w:rsidP="00C76E32">
            <w:pPr>
              <w:pStyle w:val="TableParagraph"/>
              <w:ind w:right="558"/>
              <w:jc w:val="right"/>
              <w:rPr>
                <w:color w:val="000000" w:themeColor="text1"/>
                <w:sz w:val="24"/>
                <w:szCs w:val="24"/>
              </w:rPr>
            </w:pPr>
            <w:r>
              <w:rPr>
                <w:color w:val="000000" w:themeColor="text1"/>
                <w:sz w:val="24"/>
                <w:szCs w:val="24"/>
              </w:rPr>
              <w:t>4</w:t>
            </w:r>
          </w:p>
        </w:tc>
        <w:tc>
          <w:tcPr>
            <w:tcW w:w="2124" w:type="dxa"/>
          </w:tcPr>
          <w:p w14:paraId="5BFFE2CB" w14:textId="3FB1CF69" w:rsidR="00761780" w:rsidRDefault="00761780" w:rsidP="00C76E32">
            <w:pPr>
              <w:pStyle w:val="TableParagraph"/>
              <w:ind w:left="520" w:right="372"/>
              <w:jc w:val="center"/>
              <w:rPr>
                <w:color w:val="000000" w:themeColor="text1"/>
                <w:sz w:val="24"/>
                <w:szCs w:val="24"/>
              </w:rPr>
            </w:pPr>
            <w:r>
              <w:rPr>
                <w:color w:val="000000" w:themeColor="text1"/>
                <w:sz w:val="24"/>
                <w:szCs w:val="24"/>
              </w:rPr>
              <w:t>Залік</w:t>
            </w:r>
          </w:p>
        </w:tc>
      </w:tr>
      <w:tr w:rsidR="00DB45B5" w14:paraId="43AA8F98" w14:textId="77777777">
        <w:trPr>
          <w:trHeight w:val="400"/>
        </w:trPr>
        <w:tc>
          <w:tcPr>
            <w:tcW w:w="1563" w:type="dxa"/>
          </w:tcPr>
          <w:p w14:paraId="4A9951EC" w14:textId="361FA0F1" w:rsidR="00DB45B5" w:rsidRPr="00DB45B5" w:rsidRDefault="00DB45B5" w:rsidP="00DB45B5">
            <w:pPr>
              <w:pStyle w:val="TableParagraph"/>
              <w:jc w:val="center"/>
              <w:rPr>
                <w:color w:val="000000" w:themeColor="text1"/>
                <w:sz w:val="24"/>
                <w:szCs w:val="24"/>
              </w:rPr>
            </w:pPr>
            <w:r w:rsidRPr="00DB45B5">
              <w:rPr>
                <w:sz w:val="24"/>
                <w:szCs w:val="24"/>
              </w:rPr>
              <w:t>ОК 2</w:t>
            </w:r>
            <w:r w:rsidR="00901A64">
              <w:rPr>
                <w:sz w:val="24"/>
                <w:szCs w:val="24"/>
              </w:rPr>
              <w:t>8</w:t>
            </w:r>
            <w:r w:rsidR="002A173E">
              <w:rPr>
                <w:sz w:val="24"/>
                <w:szCs w:val="24"/>
              </w:rPr>
              <w:t>.</w:t>
            </w:r>
          </w:p>
        </w:tc>
        <w:tc>
          <w:tcPr>
            <w:tcW w:w="5329" w:type="dxa"/>
          </w:tcPr>
          <w:p w14:paraId="5C488B1F" w14:textId="77777777" w:rsidR="00DB45B5" w:rsidRPr="00710909" w:rsidRDefault="00DB45B5" w:rsidP="00DB45B5">
            <w:pPr>
              <w:pStyle w:val="TableParagraph"/>
              <w:ind w:left="105"/>
              <w:rPr>
                <w:color w:val="000000" w:themeColor="text1"/>
                <w:sz w:val="24"/>
                <w:szCs w:val="24"/>
              </w:rPr>
            </w:pPr>
            <w:r w:rsidRPr="00710909">
              <w:rPr>
                <w:color w:val="000000" w:themeColor="text1"/>
                <w:sz w:val="24"/>
                <w:szCs w:val="24"/>
              </w:rPr>
              <w:t xml:space="preserve">Дерматологія, венерологія з оцінкою результатів </w:t>
            </w:r>
          </w:p>
          <w:p w14:paraId="76E8A099" w14:textId="660DF8B4" w:rsidR="00DB45B5" w:rsidRPr="00710909" w:rsidRDefault="00DB45B5" w:rsidP="00DB45B5">
            <w:pPr>
              <w:pStyle w:val="TableParagraph"/>
              <w:ind w:left="105"/>
              <w:rPr>
                <w:color w:val="000000" w:themeColor="text1"/>
                <w:sz w:val="24"/>
                <w:szCs w:val="24"/>
              </w:rPr>
            </w:pPr>
            <w:r w:rsidRPr="00710909">
              <w:rPr>
                <w:color w:val="000000" w:themeColor="text1"/>
                <w:sz w:val="24"/>
                <w:szCs w:val="24"/>
              </w:rPr>
              <w:t>досліджень</w:t>
            </w:r>
          </w:p>
        </w:tc>
        <w:tc>
          <w:tcPr>
            <w:tcW w:w="1277" w:type="dxa"/>
          </w:tcPr>
          <w:p w14:paraId="556613ED" w14:textId="28FC15EA" w:rsidR="00DB45B5" w:rsidRDefault="00F75C7C" w:rsidP="00DB45B5">
            <w:pPr>
              <w:pStyle w:val="TableParagraph"/>
              <w:ind w:right="558"/>
              <w:jc w:val="right"/>
              <w:rPr>
                <w:color w:val="000000" w:themeColor="text1"/>
                <w:sz w:val="24"/>
                <w:szCs w:val="24"/>
              </w:rPr>
            </w:pPr>
            <w:r>
              <w:rPr>
                <w:color w:val="000000" w:themeColor="text1"/>
                <w:sz w:val="24"/>
                <w:szCs w:val="24"/>
              </w:rPr>
              <w:t>3</w:t>
            </w:r>
          </w:p>
        </w:tc>
        <w:tc>
          <w:tcPr>
            <w:tcW w:w="2124" w:type="dxa"/>
          </w:tcPr>
          <w:p w14:paraId="48175F29" w14:textId="67B4B75C" w:rsidR="00DB45B5" w:rsidRDefault="00D37214" w:rsidP="00DB45B5">
            <w:pPr>
              <w:pStyle w:val="TableParagraph"/>
              <w:ind w:left="520" w:right="372"/>
              <w:jc w:val="center"/>
              <w:rPr>
                <w:color w:val="000000" w:themeColor="text1"/>
                <w:sz w:val="24"/>
                <w:szCs w:val="24"/>
              </w:rPr>
            </w:pPr>
            <w:r>
              <w:rPr>
                <w:color w:val="000000" w:themeColor="text1"/>
                <w:sz w:val="24"/>
                <w:szCs w:val="24"/>
              </w:rPr>
              <w:t>Залік</w:t>
            </w:r>
          </w:p>
        </w:tc>
      </w:tr>
      <w:tr w:rsidR="00DB45B5" w14:paraId="48AC6B72" w14:textId="77777777">
        <w:trPr>
          <w:trHeight w:val="400"/>
        </w:trPr>
        <w:tc>
          <w:tcPr>
            <w:tcW w:w="1563" w:type="dxa"/>
          </w:tcPr>
          <w:p w14:paraId="091CA696" w14:textId="79981C95" w:rsidR="00DB45B5" w:rsidRPr="00DB45B5" w:rsidRDefault="00DB45B5" w:rsidP="00DB45B5">
            <w:pPr>
              <w:pStyle w:val="TableParagraph"/>
              <w:jc w:val="center"/>
              <w:rPr>
                <w:color w:val="000000" w:themeColor="text1"/>
                <w:sz w:val="24"/>
                <w:szCs w:val="24"/>
              </w:rPr>
            </w:pPr>
            <w:r w:rsidRPr="00DB45B5">
              <w:rPr>
                <w:sz w:val="24"/>
                <w:szCs w:val="24"/>
              </w:rPr>
              <w:t>ОК 2</w:t>
            </w:r>
            <w:r w:rsidR="00901A64">
              <w:rPr>
                <w:sz w:val="24"/>
                <w:szCs w:val="24"/>
              </w:rPr>
              <w:t>9</w:t>
            </w:r>
            <w:r w:rsidR="002A173E">
              <w:rPr>
                <w:sz w:val="24"/>
                <w:szCs w:val="24"/>
              </w:rPr>
              <w:t>.</w:t>
            </w:r>
          </w:p>
        </w:tc>
        <w:tc>
          <w:tcPr>
            <w:tcW w:w="5329" w:type="dxa"/>
          </w:tcPr>
          <w:p w14:paraId="2B2F6BB6" w14:textId="61373FD8" w:rsidR="00DB45B5" w:rsidRPr="00710909" w:rsidRDefault="00DB45B5" w:rsidP="00DB45B5">
            <w:pPr>
              <w:pStyle w:val="TableParagraph"/>
              <w:ind w:left="105"/>
              <w:rPr>
                <w:color w:val="000000" w:themeColor="text1"/>
                <w:sz w:val="24"/>
                <w:szCs w:val="24"/>
              </w:rPr>
            </w:pPr>
            <w:r w:rsidRPr="00710909">
              <w:rPr>
                <w:color w:val="000000" w:themeColor="text1"/>
                <w:sz w:val="24"/>
                <w:szCs w:val="24"/>
              </w:rPr>
              <w:t>Хірургія з оцінкою результатів досліджень</w:t>
            </w:r>
          </w:p>
        </w:tc>
        <w:tc>
          <w:tcPr>
            <w:tcW w:w="1277" w:type="dxa"/>
          </w:tcPr>
          <w:p w14:paraId="5543E6D4" w14:textId="2F13A3C2" w:rsidR="00DB45B5" w:rsidRDefault="00F75C7C" w:rsidP="00DB45B5">
            <w:pPr>
              <w:pStyle w:val="TableParagraph"/>
              <w:ind w:right="558"/>
              <w:jc w:val="right"/>
              <w:rPr>
                <w:color w:val="000000" w:themeColor="text1"/>
                <w:sz w:val="24"/>
                <w:szCs w:val="24"/>
              </w:rPr>
            </w:pPr>
            <w:r>
              <w:rPr>
                <w:color w:val="000000" w:themeColor="text1"/>
                <w:sz w:val="24"/>
                <w:szCs w:val="24"/>
              </w:rPr>
              <w:t>4</w:t>
            </w:r>
          </w:p>
        </w:tc>
        <w:tc>
          <w:tcPr>
            <w:tcW w:w="2124" w:type="dxa"/>
          </w:tcPr>
          <w:p w14:paraId="28FB3852" w14:textId="777C23E6" w:rsidR="00DB45B5" w:rsidRDefault="00901A64" w:rsidP="00DB45B5">
            <w:pPr>
              <w:pStyle w:val="TableParagraph"/>
              <w:ind w:left="520" w:right="372"/>
              <w:jc w:val="center"/>
              <w:rPr>
                <w:color w:val="000000" w:themeColor="text1"/>
                <w:sz w:val="24"/>
                <w:szCs w:val="24"/>
              </w:rPr>
            </w:pPr>
            <w:r>
              <w:rPr>
                <w:color w:val="000000" w:themeColor="text1"/>
                <w:sz w:val="24"/>
                <w:szCs w:val="24"/>
              </w:rPr>
              <w:t>Екзамен</w:t>
            </w:r>
          </w:p>
        </w:tc>
      </w:tr>
      <w:tr w:rsidR="00DB45B5" w14:paraId="01E30519" w14:textId="77777777">
        <w:trPr>
          <w:trHeight w:val="400"/>
        </w:trPr>
        <w:tc>
          <w:tcPr>
            <w:tcW w:w="1563" w:type="dxa"/>
          </w:tcPr>
          <w:p w14:paraId="3AF93AEC" w14:textId="212CCBC1" w:rsidR="00DB45B5" w:rsidRPr="00DB45B5" w:rsidRDefault="00DB45B5" w:rsidP="00DB45B5">
            <w:pPr>
              <w:pStyle w:val="TableParagraph"/>
              <w:jc w:val="center"/>
              <w:rPr>
                <w:color w:val="000000" w:themeColor="text1"/>
                <w:sz w:val="24"/>
                <w:szCs w:val="24"/>
              </w:rPr>
            </w:pPr>
            <w:r w:rsidRPr="00DB45B5">
              <w:rPr>
                <w:sz w:val="24"/>
                <w:szCs w:val="24"/>
              </w:rPr>
              <w:t xml:space="preserve">ОК </w:t>
            </w:r>
            <w:r w:rsidR="00442022">
              <w:rPr>
                <w:sz w:val="24"/>
                <w:szCs w:val="24"/>
              </w:rPr>
              <w:t>30</w:t>
            </w:r>
            <w:r w:rsidR="002A173E">
              <w:rPr>
                <w:sz w:val="24"/>
                <w:szCs w:val="24"/>
              </w:rPr>
              <w:t>.</w:t>
            </w:r>
          </w:p>
        </w:tc>
        <w:tc>
          <w:tcPr>
            <w:tcW w:w="5329" w:type="dxa"/>
          </w:tcPr>
          <w:p w14:paraId="06564A2D" w14:textId="4FAD1B03" w:rsidR="00DB45B5" w:rsidRPr="00710909" w:rsidRDefault="00DB45B5" w:rsidP="00DB45B5">
            <w:pPr>
              <w:pStyle w:val="TableParagraph"/>
              <w:ind w:left="105"/>
              <w:rPr>
                <w:color w:val="000000" w:themeColor="text1"/>
                <w:sz w:val="24"/>
                <w:szCs w:val="24"/>
              </w:rPr>
            </w:pPr>
            <w:r w:rsidRPr="00710909">
              <w:rPr>
                <w:color w:val="000000" w:themeColor="text1"/>
                <w:sz w:val="24"/>
                <w:szCs w:val="24"/>
              </w:rPr>
              <w:t>Онкологія з оцінкою результатів досліджень</w:t>
            </w:r>
          </w:p>
        </w:tc>
        <w:tc>
          <w:tcPr>
            <w:tcW w:w="1277" w:type="dxa"/>
          </w:tcPr>
          <w:p w14:paraId="37685D0A" w14:textId="70B02D34" w:rsidR="00DB45B5" w:rsidRDefault="00F75C7C" w:rsidP="00DB45B5">
            <w:pPr>
              <w:pStyle w:val="TableParagraph"/>
              <w:ind w:right="558"/>
              <w:jc w:val="right"/>
              <w:rPr>
                <w:color w:val="000000" w:themeColor="text1"/>
                <w:sz w:val="24"/>
                <w:szCs w:val="24"/>
              </w:rPr>
            </w:pPr>
            <w:r>
              <w:rPr>
                <w:color w:val="000000" w:themeColor="text1"/>
                <w:sz w:val="24"/>
                <w:szCs w:val="24"/>
              </w:rPr>
              <w:t>4</w:t>
            </w:r>
          </w:p>
        </w:tc>
        <w:tc>
          <w:tcPr>
            <w:tcW w:w="2124" w:type="dxa"/>
          </w:tcPr>
          <w:p w14:paraId="39C6276B" w14:textId="49CC5850" w:rsidR="00DB45B5" w:rsidRDefault="00D37214" w:rsidP="00DB45B5">
            <w:pPr>
              <w:pStyle w:val="TableParagraph"/>
              <w:ind w:left="520" w:right="372"/>
              <w:jc w:val="center"/>
              <w:rPr>
                <w:color w:val="000000" w:themeColor="text1"/>
                <w:sz w:val="24"/>
                <w:szCs w:val="24"/>
              </w:rPr>
            </w:pPr>
            <w:r>
              <w:rPr>
                <w:color w:val="000000" w:themeColor="text1"/>
                <w:sz w:val="24"/>
                <w:szCs w:val="24"/>
              </w:rPr>
              <w:t>Залік</w:t>
            </w:r>
          </w:p>
        </w:tc>
      </w:tr>
      <w:tr w:rsidR="00901A64" w14:paraId="09B6136D" w14:textId="77777777">
        <w:trPr>
          <w:trHeight w:val="400"/>
        </w:trPr>
        <w:tc>
          <w:tcPr>
            <w:tcW w:w="1563" w:type="dxa"/>
          </w:tcPr>
          <w:p w14:paraId="720A2EAB" w14:textId="73A105E6" w:rsidR="00901A64" w:rsidRPr="00DB45B5" w:rsidRDefault="00901A64" w:rsidP="00901A64">
            <w:pPr>
              <w:pStyle w:val="TableParagraph"/>
              <w:jc w:val="center"/>
              <w:rPr>
                <w:sz w:val="24"/>
                <w:szCs w:val="24"/>
              </w:rPr>
            </w:pPr>
            <w:r w:rsidRPr="00DB45B5">
              <w:rPr>
                <w:sz w:val="24"/>
                <w:szCs w:val="24"/>
              </w:rPr>
              <w:t xml:space="preserve">ОК </w:t>
            </w:r>
            <w:r>
              <w:rPr>
                <w:sz w:val="24"/>
                <w:szCs w:val="24"/>
              </w:rPr>
              <w:t>31.</w:t>
            </w:r>
          </w:p>
        </w:tc>
        <w:tc>
          <w:tcPr>
            <w:tcW w:w="5329" w:type="dxa"/>
          </w:tcPr>
          <w:p w14:paraId="0BAD5667" w14:textId="51835940" w:rsidR="00901A64" w:rsidRPr="00710909" w:rsidRDefault="00901A64" w:rsidP="00901A64">
            <w:pPr>
              <w:pStyle w:val="TableParagraph"/>
              <w:ind w:left="105"/>
              <w:rPr>
                <w:color w:val="000000" w:themeColor="text1"/>
                <w:sz w:val="24"/>
                <w:szCs w:val="24"/>
              </w:rPr>
            </w:pPr>
            <w:r w:rsidRPr="00710909">
              <w:rPr>
                <w:color w:val="000000" w:themeColor="text1"/>
                <w:sz w:val="24"/>
                <w:szCs w:val="24"/>
              </w:rPr>
              <w:t xml:space="preserve">Клінічна </w:t>
            </w:r>
            <w:r>
              <w:rPr>
                <w:color w:val="000000" w:themeColor="text1"/>
                <w:sz w:val="24"/>
                <w:szCs w:val="24"/>
              </w:rPr>
              <w:t>біо</w:t>
            </w:r>
            <w:r w:rsidRPr="00710909">
              <w:rPr>
                <w:color w:val="000000" w:themeColor="text1"/>
                <w:sz w:val="24"/>
                <w:szCs w:val="24"/>
              </w:rPr>
              <w:t>хімія</w:t>
            </w:r>
          </w:p>
        </w:tc>
        <w:tc>
          <w:tcPr>
            <w:tcW w:w="1277" w:type="dxa"/>
          </w:tcPr>
          <w:p w14:paraId="13D85FB3" w14:textId="3703C783" w:rsidR="00901A64" w:rsidRDefault="00901A64" w:rsidP="00901A64">
            <w:pPr>
              <w:pStyle w:val="TableParagraph"/>
              <w:ind w:right="558"/>
              <w:jc w:val="right"/>
              <w:rPr>
                <w:color w:val="000000" w:themeColor="text1"/>
                <w:sz w:val="24"/>
                <w:szCs w:val="24"/>
              </w:rPr>
            </w:pPr>
            <w:r>
              <w:rPr>
                <w:color w:val="000000" w:themeColor="text1"/>
                <w:sz w:val="24"/>
                <w:szCs w:val="24"/>
              </w:rPr>
              <w:t>10</w:t>
            </w:r>
          </w:p>
        </w:tc>
        <w:tc>
          <w:tcPr>
            <w:tcW w:w="2124" w:type="dxa"/>
          </w:tcPr>
          <w:p w14:paraId="7D24F135" w14:textId="77777777" w:rsidR="00901A64" w:rsidRPr="00901A64" w:rsidRDefault="00901A64" w:rsidP="00901A64">
            <w:pPr>
              <w:pStyle w:val="TableParagraph"/>
              <w:ind w:left="520" w:right="372"/>
              <w:jc w:val="center"/>
              <w:rPr>
                <w:color w:val="000000" w:themeColor="text1"/>
                <w:sz w:val="24"/>
                <w:szCs w:val="24"/>
              </w:rPr>
            </w:pPr>
            <w:r w:rsidRPr="00901A64">
              <w:rPr>
                <w:color w:val="000000" w:themeColor="text1"/>
                <w:sz w:val="24"/>
                <w:szCs w:val="24"/>
              </w:rPr>
              <w:t>Залік</w:t>
            </w:r>
          </w:p>
          <w:p w14:paraId="6EDC04EE" w14:textId="13678111" w:rsidR="00901A64" w:rsidRDefault="00901A64" w:rsidP="00901A64">
            <w:pPr>
              <w:pStyle w:val="TableParagraph"/>
              <w:ind w:left="520" w:right="372"/>
              <w:jc w:val="center"/>
              <w:rPr>
                <w:color w:val="000000" w:themeColor="text1"/>
                <w:sz w:val="24"/>
                <w:szCs w:val="24"/>
              </w:rPr>
            </w:pPr>
            <w:r w:rsidRPr="00901A64">
              <w:rPr>
                <w:color w:val="000000" w:themeColor="text1"/>
                <w:sz w:val="24"/>
                <w:szCs w:val="24"/>
              </w:rPr>
              <w:t xml:space="preserve">Екзамен </w:t>
            </w:r>
          </w:p>
        </w:tc>
      </w:tr>
      <w:tr w:rsidR="00DB45B5" w14:paraId="5694B675" w14:textId="77777777">
        <w:trPr>
          <w:trHeight w:val="400"/>
        </w:trPr>
        <w:tc>
          <w:tcPr>
            <w:tcW w:w="1563" w:type="dxa"/>
          </w:tcPr>
          <w:p w14:paraId="34E76F99" w14:textId="7D65F051" w:rsidR="00DB45B5" w:rsidRPr="00DB45B5" w:rsidRDefault="00DB45B5" w:rsidP="00DB45B5">
            <w:pPr>
              <w:pStyle w:val="TableParagraph"/>
              <w:jc w:val="center"/>
              <w:rPr>
                <w:color w:val="000000" w:themeColor="text1"/>
                <w:sz w:val="24"/>
                <w:szCs w:val="24"/>
              </w:rPr>
            </w:pPr>
            <w:r w:rsidRPr="00DB45B5">
              <w:rPr>
                <w:sz w:val="24"/>
                <w:szCs w:val="24"/>
              </w:rPr>
              <w:t xml:space="preserve">ОК </w:t>
            </w:r>
            <w:r w:rsidR="00901A64">
              <w:rPr>
                <w:sz w:val="24"/>
                <w:szCs w:val="24"/>
              </w:rPr>
              <w:t>32</w:t>
            </w:r>
            <w:r w:rsidR="002A173E">
              <w:rPr>
                <w:sz w:val="24"/>
                <w:szCs w:val="24"/>
              </w:rPr>
              <w:t>.</w:t>
            </w:r>
          </w:p>
        </w:tc>
        <w:tc>
          <w:tcPr>
            <w:tcW w:w="5329" w:type="dxa"/>
          </w:tcPr>
          <w:p w14:paraId="2DB116FA" w14:textId="4FBFFCB8" w:rsidR="00DB45B5" w:rsidRPr="00710909" w:rsidRDefault="00DB45B5" w:rsidP="00DB45B5">
            <w:pPr>
              <w:pStyle w:val="TableParagraph"/>
              <w:ind w:left="105"/>
              <w:rPr>
                <w:color w:val="000000" w:themeColor="text1"/>
                <w:sz w:val="24"/>
                <w:szCs w:val="24"/>
              </w:rPr>
            </w:pPr>
            <w:r w:rsidRPr="00710909">
              <w:rPr>
                <w:color w:val="000000" w:themeColor="text1"/>
                <w:sz w:val="24"/>
                <w:szCs w:val="24"/>
              </w:rPr>
              <w:t>Гігієна з гігієнічною експертизою</w:t>
            </w:r>
            <w:r w:rsidR="00D37214">
              <w:rPr>
                <w:color w:val="000000" w:themeColor="text1"/>
                <w:sz w:val="24"/>
                <w:szCs w:val="24"/>
              </w:rPr>
              <w:t xml:space="preserve"> </w:t>
            </w:r>
          </w:p>
        </w:tc>
        <w:tc>
          <w:tcPr>
            <w:tcW w:w="1277" w:type="dxa"/>
          </w:tcPr>
          <w:p w14:paraId="7DCB38DA" w14:textId="76CF2752" w:rsidR="00DB45B5" w:rsidRDefault="00F75C7C" w:rsidP="00901A64">
            <w:pPr>
              <w:pStyle w:val="TableParagraph"/>
              <w:jc w:val="center"/>
              <w:rPr>
                <w:color w:val="000000" w:themeColor="text1"/>
                <w:sz w:val="24"/>
                <w:szCs w:val="24"/>
              </w:rPr>
            </w:pPr>
            <w:r>
              <w:rPr>
                <w:color w:val="000000" w:themeColor="text1"/>
                <w:sz w:val="24"/>
                <w:szCs w:val="24"/>
              </w:rPr>
              <w:t>1</w:t>
            </w:r>
            <w:r w:rsidR="00901A64">
              <w:rPr>
                <w:color w:val="000000" w:themeColor="text1"/>
                <w:sz w:val="24"/>
                <w:szCs w:val="24"/>
              </w:rPr>
              <w:t>3,5</w:t>
            </w:r>
          </w:p>
        </w:tc>
        <w:tc>
          <w:tcPr>
            <w:tcW w:w="2124" w:type="dxa"/>
          </w:tcPr>
          <w:p w14:paraId="0BDE0285" w14:textId="77777777" w:rsidR="00901A64" w:rsidRPr="00901A64" w:rsidRDefault="00901A64" w:rsidP="00901A64">
            <w:pPr>
              <w:pStyle w:val="TableParagraph"/>
              <w:ind w:left="520" w:right="372"/>
              <w:jc w:val="center"/>
              <w:rPr>
                <w:color w:val="000000" w:themeColor="text1"/>
                <w:sz w:val="24"/>
                <w:szCs w:val="24"/>
              </w:rPr>
            </w:pPr>
            <w:r w:rsidRPr="00901A64">
              <w:rPr>
                <w:color w:val="000000" w:themeColor="text1"/>
                <w:sz w:val="24"/>
                <w:szCs w:val="24"/>
              </w:rPr>
              <w:t>Залік</w:t>
            </w:r>
          </w:p>
          <w:p w14:paraId="785100B2" w14:textId="4231FDF5" w:rsidR="00DB45B5" w:rsidRDefault="00901A64" w:rsidP="00901A64">
            <w:pPr>
              <w:pStyle w:val="TableParagraph"/>
              <w:ind w:left="520" w:right="372"/>
              <w:jc w:val="center"/>
              <w:rPr>
                <w:color w:val="000000" w:themeColor="text1"/>
                <w:sz w:val="24"/>
                <w:szCs w:val="24"/>
              </w:rPr>
            </w:pPr>
            <w:r w:rsidRPr="00901A64">
              <w:rPr>
                <w:color w:val="000000" w:themeColor="text1"/>
                <w:sz w:val="24"/>
                <w:szCs w:val="24"/>
              </w:rPr>
              <w:t xml:space="preserve">Екзамен </w:t>
            </w:r>
          </w:p>
        </w:tc>
      </w:tr>
      <w:tr w:rsidR="00DB45B5" w14:paraId="0C399F32" w14:textId="77777777">
        <w:trPr>
          <w:trHeight w:val="400"/>
        </w:trPr>
        <w:tc>
          <w:tcPr>
            <w:tcW w:w="1563" w:type="dxa"/>
          </w:tcPr>
          <w:p w14:paraId="4BA1BD3E" w14:textId="73EECD9C" w:rsidR="00DB45B5" w:rsidRDefault="00DB45B5" w:rsidP="00DB45B5">
            <w:pPr>
              <w:pStyle w:val="TableParagraph"/>
              <w:jc w:val="center"/>
              <w:rPr>
                <w:color w:val="000000" w:themeColor="text1"/>
                <w:sz w:val="24"/>
                <w:szCs w:val="24"/>
              </w:rPr>
            </w:pPr>
            <w:r w:rsidRPr="00DB45B5">
              <w:rPr>
                <w:sz w:val="24"/>
                <w:szCs w:val="24"/>
              </w:rPr>
              <w:t>ОК</w:t>
            </w:r>
            <w:r>
              <w:rPr>
                <w:sz w:val="24"/>
                <w:szCs w:val="24"/>
              </w:rPr>
              <w:t xml:space="preserve"> 3</w:t>
            </w:r>
            <w:r w:rsidR="00901A64">
              <w:rPr>
                <w:sz w:val="24"/>
                <w:szCs w:val="24"/>
              </w:rPr>
              <w:t>3</w:t>
            </w:r>
            <w:r w:rsidR="002A173E">
              <w:rPr>
                <w:sz w:val="24"/>
                <w:szCs w:val="24"/>
              </w:rPr>
              <w:t>.</w:t>
            </w:r>
          </w:p>
        </w:tc>
        <w:tc>
          <w:tcPr>
            <w:tcW w:w="5329" w:type="dxa"/>
          </w:tcPr>
          <w:p w14:paraId="16E5E258" w14:textId="33FB0138" w:rsidR="00DB45B5" w:rsidRPr="00710909" w:rsidRDefault="00DB45B5" w:rsidP="00DB45B5">
            <w:pPr>
              <w:pStyle w:val="TableParagraph"/>
              <w:ind w:left="105"/>
              <w:rPr>
                <w:color w:val="000000" w:themeColor="text1"/>
                <w:sz w:val="24"/>
                <w:szCs w:val="24"/>
              </w:rPr>
            </w:pPr>
            <w:r w:rsidRPr="002C0353">
              <w:rPr>
                <w:color w:val="000000" w:themeColor="text1"/>
                <w:sz w:val="24"/>
                <w:szCs w:val="24"/>
              </w:rPr>
              <w:t>Інфекційні хвороби з оцінкою результатів досліджен</w:t>
            </w:r>
            <w:r>
              <w:rPr>
                <w:color w:val="000000" w:themeColor="text1"/>
                <w:sz w:val="24"/>
                <w:szCs w:val="24"/>
              </w:rPr>
              <w:t>ь</w:t>
            </w:r>
          </w:p>
        </w:tc>
        <w:tc>
          <w:tcPr>
            <w:tcW w:w="1277" w:type="dxa"/>
          </w:tcPr>
          <w:p w14:paraId="0C291640" w14:textId="04746EB7" w:rsidR="00DB45B5" w:rsidRDefault="000B5E33" w:rsidP="00DB45B5">
            <w:pPr>
              <w:pStyle w:val="TableParagraph"/>
              <w:ind w:right="558"/>
              <w:jc w:val="right"/>
              <w:rPr>
                <w:color w:val="000000" w:themeColor="text1"/>
                <w:sz w:val="24"/>
                <w:szCs w:val="24"/>
              </w:rPr>
            </w:pPr>
            <w:r>
              <w:rPr>
                <w:color w:val="000000" w:themeColor="text1"/>
                <w:sz w:val="24"/>
                <w:szCs w:val="24"/>
              </w:rPr>
              <w:t>3</w:t>
            </w:r>
          </w:p>
        </w:tc>
        <w:tc>
          <w:tcPr>
            <w:tcW w:w="2124" w:type="dxa"/>
          </w:tcPr>
          <w:p w14:paraId="1F474548" w14:textId="62969BFC" w:rsidR="00DB45B5" w:rsidRDefault="00901A64" w:rsidP="00DB45B5">
            <w:pPr>
              <w:pStyle w:val="TableParagraph"/>
              <w:ind w:left="520" w:right="372"/>
              <w:jc w:val="center"/>
              <w:rPr>
                <w:color w:val="000000" w:themeColor="text1"/>
                <w:sz w:val="24"/>
                <w:szCs w:val="24"/>
              </w:rPr>
            </w:pPr>
            <w:r w:rsidRPr="00901A64">
              <w:rPr>
                <w:color w:val="000000" w:themeColor="text1"/>
                <w:sz w:val="24"/>
                <w:szCs w:val="24"/>
              </w:rPr>
              <w:t xml:space="preserve">Екзамен </w:t>
            </w:r>
          </w:p>
        </w:tc>
      </w:tr>
      <w:tr w:rsidR="00DB45B5" w14:paraId="390FFFE4" w14:textId="77777777">
        <w:trPr>
          <w:trHeight w:val="400"/>
        </w:trPr>
        <w:tc>
          <w:tcPr>
            <w:tcW w:w="1563" w:type="dxa"/>
          </w:tcPr>
          <w:p w14:paraId="22E88BF9" w14:textId="3DC06089" w:rsidR="00DB45B5" w:rsidRDefault="00DB45B5" w:rsidP="00DB45B5">
            <w:pPr>
              <w:pStyle w:val="TableParagraph"/>
              <w:jc w:val="center"/>
              <w:rPr>
                <w:color w:val="000000" w:themeColor="text1"/>
                <w:sz w:val="24"/>
                <w:szCs w:val="24"/>
              </w:rPr>
            </w:pPr>
            <w:r w:rsidRPr="00DB45B5">
              <w:rPr>
                <w:sz w:val="24"/>
                <w:szCs w:val="24"/>
              </w:rPr>
              <w:t xml:space="preserve">ОК </w:t>
            </w:r>
            <w:r>
              <w:rPr>
                <w:sz w:val="24"/>
                <w:szCs w:val="24"/>
              </w:rPr>
              <w:t>3</w:t>
            </w:r>
            <w:r w:rsidR="00901A64">
              <w:rPr>
                <w:sz w:val="24"/>
                <w:szCs w:val="24"/>
              </w:rPr>
              <w:t>4</w:t>
            </w:r>
            <w:r w:rsidR="002A173E">
              <w:rPr>
                <w:sz w:val="24"/>
                <w:szCs w:val="24"/>
              </w:rPr>
              <w:t>.</w:t>
            </w:r>
          </w:p>
        </w:tc>
        <w:tc>
          <w:tcPr>
            <w:tcW w:w="5329" w:type="dxa"/>
          </w:tcPr>
          <w:p w14:paraId="4E4E93CB" w14:textId="67282124" w:rsidR="00DB45B5" w:rsidRPr="00710909" w:rsidRDefault="00DB45B5" w:rsidP="00DB45B5">
            <w:pPr>
              <w:pStyle w:val="TableParagraph"/>
              <w:ind w:left="105"/>
              <w:rPr>
                <w:color w:val="000000" w:themeColor="text1"/>
                <w:sz w:val="24"/>
                <w:szCs w:val="24"/>
              </w:rPr>
            </w:pPr>
            <w:r w:rsidRPr="002C0353">
              <w:rPr>
                <w:color w:val="000000" w:themeColor="text1"/>
                <w:sz w:val="24"/>
                <w:szCs w:val="24"/>
              </w:rPr>
              <w:t>Лабораторна діагностика паразитарних інвазій</w:t>
            </w:r>
          </w:p>
        </w:tc>
        <w:tc>
          <w:tcPr>
            <w:tcW w:w="1277" w:type="dxa"/>
          </w:tcPr>
          <w:p w14:paraId="37889F66" w14:textId="01C8197B" w:rsidR="00DB45B5" w:rsidRDefault="000B5E33" w:rsidP="00DB45B5">
            <w:pPr>
              <w:pStyle w:val="TableParagraph"/>
              <w:ind w:right="558"/>
              <w:jc w:val="right"/>
              <w:rPr>
                <w:color w:val="000000" w:themeColor="text1"/>
                <w:sz w:val="24"/>
                <w:szCs w:val="24"/>
              </w:rPr>
            </w:pPr>
            <w:r>
              <w:rPr>
                <w:color w:val="000000" w:themeColor="text1"/>
                <w:sz w:val="24"/>
                <w:szCs w:val="24"/>
              </w:rPr>
              <w:t>3</w:t>
            </w:r>
          </w:p>
        </w:tc>
        <w:tc>
          <w:tcPr>
            <w:tcW w:w="2124" w:type="dxa"/>
          </w:tcPr>
          <w:p w14:paraId="0F57DEEE" w14:textId="0A5C3485" w:rsidR="00DB45B5" w:rsidRDefault="00D37214" w:rsidP="00DB45B5">
            <w:pPr>
              <w:pStyle w:val="TableParagraph"/>
              <w:ind w:left="520" w:right="372"/>
              <w:jc w:val="center"/>
              <w:rPr>
                <w:color w:val="000000" w:themeColor="text1"/>
                <w:sz w:val="24"/>
                <w:szCs w:val="24"/>
              </w:rPr>
            </w:pPr>
            <w:r w:rsidRPr="00D37214">
              <w:rPr>
                <w:color w:val="000000" w:themeColor="text1"/>
                <w:sz w:val="24"/>
                <w:szCs w:val="24"/>
              </w:rPr>
              <w:t>Залік</w:t>
            </w:r>
          </w:p>
        </w:tc>
      </w:tr>
      <w:tr w:rsidR="006A0312" w14:paraId="32477712" w14:textId="77777777">
        <w:trPr>
          <w:trHeight w:val="484"/>
        </w:trPr>
        <w:tc>
          <w:tcPr>
            <w:tcW w:w="1563" w:type="dxa"/>
          </w:tcPr>
          <w:p w14:paraId="2DD51B89" w14:textId="0A31B667" w:rsidR="006A0312" w:rsidRDefault="00000000">
            <w:pPr>
              <w:pStyle w:val="TableParagraph"/>
              <w:jc w:val="center"/>
              <w:rPr>
                <w:color w:val="000000" w:themeColor="text1"/>
                <w:sz w:val="24"/>
                <w:szCs w:val="24"/>
              </w:rPr>
            </w:pPr>
            <w:r>
              <w:rPr>
                <w:color w:val="000000" w:themeColor="text1"/>
                <w:sz w:val="24"/>
                <w:szCs w:val="24"/>
              </w:rPr>
              <w:t>ОК</w:t>
            </w:r>
            <w:r w:rsidR="00DB45B5">
              <w:rPr>
                <w:color w:val="000000" w:themeColor="text1"/>
                <w:sz w:val="24"/>
                <w:szCs w:val="24"/>
              </w:rPr>
              <w:t xml:space="preserve"> 3</w:t>
            </w:r>
            <w:r w:rsidR="00901A64">
              <w:rPr>
                <w:color w:val="000000" w:themeColor="text1"/>
                <w:sz w:val="24"/>
                <w:szCs w:val="24"/>
              </w:rPr>
              <w:t>5</w:t>
            </w:r>
            <w:r w:rsidR="002A173E">
              <w:rPr>
                <w:color w:val="000000" w:themeColor="text1"/>
                <w:sz w:val="24"/>
                <w:szCs w:val="24"/>
              </w:rPr>
              <w:t>.</w:t>
            </w:r>
          </w:p>
        </w:tc>
        <w:tc>
          <w:tcPr>
            <w:tcW w:w="5329" w:type="dxa"/>
          </w:tcPr>
          <w:p w14:paraId="638E1628" w14:textId="348012D9" w:rsidR="006A0312" w:rsidRDefault="00000000">
            <w:pPr>
              <w:pStyle w:val="TableParagraph"/>
              <w:ind w:left="105"/>
              <w:rPr>
                <w:color w:val="000000" w:themeColor="text1"/>
                <w:sz w:val="24"/>
                <w:szCs w:val="24"/>
              </w:rPr>
            </w:pPr>
            <w:r>
              <w:rPr>
                <w:color w:val="000000" w:themeColor="text1"/>
                <w:sz w:val="24"/>
                <w:szCs w:val="24"/>
              </w:rPr>
              <w:t xml:space="preserve">Навчальна практика </w:t>
            </w:r>
            <w:r w:rsidR="00A92808">
              <w:rPr>
                <w:color w:val="000000" w:themeColor="text1"/>
                <w:sz w:val="24"/>
                <w:szCs w:val="24"/>
              </w:rPr>
              <w:t>(</w:t>
            </w:r>
            <w:r w:rsidR="007508FF" w:rsidRPr="007508FF">
              <w:rPr>
                <w:color w:val="000000" w:themeColor="text1"/>
                <w:sz w:val="24"/>
                <w:szCs w:val="24"/>
              </w:rPr>
              <w:t>клініко-діагностичн</w:t>
            </w:r>
            <w:r w:rsidR="007508FF">
              <w:rPr>
                <w:color w:val="000000" w:themeColor="text1"/>
                <w:sz w:val="24"/>
                <w:szCs w:val="24"/>
              </w:rPr>
              <w:t>а)</w:t>
            </w:r>
            <w:r w:rsidR="00237EFE">
              <w:rPr>
                <w:color w:val="000000" w:themeColor="text1"/>
                <w:sz w:val="24"/>
                <w:szCs w:val="24"/>
              </w:rPr>
              <w:t xml:space="preserve"> </w:t>
            </w:r>
          </w:p>
        </w:tc>
        <w:tc>
          <w:tcPr>
            <w:tcW w:w="1277" w:type="dxa"/>
          </w:tcPr>
          <w:p w14:paraId="5CF4EFFF" w14:textId="58C284C7" w:rsidR="006A0312" w:rsidRDefault="000B5E33">
            <w:pPr>
              <w:pStyle w:val="TableParagraph"/>
              <w:ind w:left="563"/>
              <w:rPr>
                <w:color w:val="000000" w:themeColor="text1"/>
                <w:sz w:val="24"/>
                <w:szCs w:val="24"/>
              </w:rPr>
            </w:pPr>
            <w:r>
              <w:rPr>
                <w:color w:val="000000" w:themeColor="text1"/>
                <w:sz w:val="24"/>
                <w:szCs w:val="24"/>
              </w:rPr>
              <w:t>3</w:t>
            </w:r>
          </w:p>
        </w:tc>
        <w:tc>
          <w:tcPr>
            <w:tcW w:w="2124" w:type="dxa"/>
          </w:tcPr>
          <w:p w14:paraId="3BA7DFF4" w14:textId="77777777" w:rsidR="006A0312" w:rsidRDefault="00000000">
            <w:pPr>
              <w:pStyle w:val="TableParagraph"/>
              <w:ind w:left="57" w:right="57"/>
              <w:jc w:val="center"/>
              <w:rPr>
                <w:color w:val="000000" w:themeColor="text1"/>
                <w:sz w:val="24"/>
                <w:szCs w:val="24"/>
              </w:rPr>
            </w:pPr>
            <w:r>
              <w:rPr>
                <w:color w:val="000000" w:themeColor="text1"/>
                <w:sz w:val="24"/>
                <w:szCs w:val="24"/>
              </w:rPr>
              <w:t>Залік</w:t>
            </w:r>
          </w:p>
        </w:tc>
      </w:tr>
      <w:tr w:rsidR="006A0312" w14:paraId="23E481CB" w14:textId="77777777">
        <w:trPr>
          <w:trHeight w:val="406"/>
        </w:trPr>
        <w:tc>
          <w:tcPr>
            <w:tcW w:w="1563" w:type="dxa"/>
          </w:tcPr>
          <w:p w14:paraId="7AAFC8CC" w14:textId="2251C66A" w:rsidR="006A0312" w:rsidRDefault="00000000">
            <w:pPr>
              <w:pStyle w:val="TableParagraph"/>
              <w:jc w:val="center"/>
              <w:rPr>
                <w:color w:val="000000" w:themeColor="text1"/>
                <w:sz w:val="24"/>
                <w:szCs w:val="24"/>
              </w:rPr>
            </w:pPr>
            <w:r>
              <w:rPr>
                <w:color w:val="000000" w:themeColor="text1"/>
                <w:sz w:val="24"/>
                <w:szCs w:val="24"/>
              </w:rPr>
              <w:t>ОК</w:t>
            </w:r>
            <w:r w:rsidR="00DB45B5">
              <w:rPr>
                <w:color w:val="000000" w:themeColor="text1"/>
                <w:sz w:val="24"/>
                <w:szCs w:val="24"/>
              </w:rPr>
              <w:t xml:space="preserve"> 3</w:t>
            </w:r>
            <w:r w:rsidR="00901A64">
              <w:rPr>
                <w:color w:val="000000" w:themeColor="text1"/>
                <w:sz w:val="24"/>
                <w:szCs w:val="24"/>
              </w:rPr>
              <w:t>6</w:t>
            </w:r>
            <w:r w:rsidR="002A173E">
              <w:rPr>
                <w:color w:val="000000" w:themeColor="text1"/>
                <w:sz w:val="24"/>
                <w:szCs w:val="24"/>
              </w:rPr>
              <w:t>.</w:t>
            </w:r>
          </w:p>
        </w:tc>
        <w:tc>
          <w:tcPr>
            <w:tcW w:w="5329" w:type="dxa"/>
          </w:tcPr>
          <w:p w14:paraId="44B74374" w14:textId="60F418D4" w:rsidR="006A0312" w:rsidRDefault="007508FF">
            <w:pPr>
              <w:pStyle w:val="TableParagraph"/>
              <w:ind w:left="105"/>
              <w:rPr>
                <w:color w:val="000000" w:themeColor="text1"/>
                <w:sz w:val="24"/>
                <w:szCs w:val="24"/>
              </w:rPr>
            </w:pPr>
            <w:r w:rsidRPr="007508FF">
              <w:rPr>
                <w:color w:val="000000" w:themeColor="text1"/>
                <w:sz w:val="24"/>
                <w:szCs w:val="24"/>
              </w:rPr>
              <w:t>Навчальна практика (бактеріологічн</w:t>
            </w:r>
            <w:r>
              <w:rPr>
                <w:color w:val="000000" w:themeColor="text1"/>
                <w:sz w:val="24"/>
                <w:szCs w:val="24"/>
              </w:rPr>
              <w:t>а)</w:t>
            </w:r>
          </w:p>
        </w:tc>
        <w:tc>
          <w:tcPr>
            <w:tcW w:w="1277" w:type="dxa"/>
          </w:tcPr>
          <w:p w14:paraId="45A39108" w14:textId="180001C0" w:rsidR="006A0312" w:rsidRDefault="000B5E33">
            <w:pPr>
              <w:pStyle w:val="TableParagraph"/>
              <w:ind w:left="563"/>
              <w:rPr>
                <w:color w:val="000000" w:themeColor="text1"/>
                <w:sz w:val="24"/>
                <w:szCs w:val="24"/>
              </w:rPr>
            </w:pPr>
            <w:r>
              <w:rPr>
                <w:color w:val="000000" w:themeColor="text1"/>
                <w:sz w:val="24"/>
                <w:szCs w:val="24"/>
              </w:rPr>
              <w:t>3</w:t>
            </w:r>
          </w:p>
        </w:tc>
        <w:tc>
          <w:tcPr>
            <w:tcW w:w="2124" w:type="dxa"/>
          </w:tcPr>
          <w:p w14:paraId="2EFFBC38" w14:textId="77777777" w:rsidR="006A0312" w:rsidRDefault="00000000">
            <w:pPr>
              <w:pStyle w:val="TableParagraph"/>
              <w:ind w:left="57" w:right="57"/>
              <w:jc w:val="center"/>
              <w:rPr>
                <w:color w:val="000000" w:themeColor="text1"/>
                <w:sz w:val="24"/>
                <w:szCs w:val="24"/>
              </w:rPr>
            </w:pPr>
            <w:r>
              <w:rPr>
                <w:color w:val="000000" w:themeColor="text1"/>
                <w:sz w:val="24"/>
                <w:szCs w:val="24"/>
              </w:rPr>
              <w:t>Залік</w:t>
            </w:r>
          </w:p>
        </w:tc>
      </w:tr>
      <w:tr w:rsidR="006A0312" w14:paraId="1B9F20FF" w14:textId="77777777">
        <w:trPr>
          <w:trHeight w:val="406"/>
        </w:trPr>
        <w:tc>
          <w:tcPr>
            <w:tcW w:w="1563" w:type="dxa"/>
          </w:tcPr>
          <w:p w14:paraId="10540D3C" w14:textId="402054AF" w:rsidR="006A0312" w:rsidRDefault="00000000">
            <w:pPr>
              <w:pStyle w:val="TableParagraph"/>
              <w:jc w:val="center"/>
              <w:rPr>
                <w:color w:val="000000" w:themeColor="text1"/>
                <w:sz w:val="24"/>
                <w:szCs w:val="24"/>
              </w:rPr>
            </w:pPr>
            <w:r>
              <w:rPr>
                <w:color w:val="000000" w:themeColor="text1"/>
                <w:sz w:val="24"/>
                <w:szCs w:val="24"/>
              </w:rPr>
              <w:t>ОК</w:t>
            </w:r>
            <w:r w:rsidR="00DB45B5">
              <w:rPr>
                <w:color w:val="000000" w:themeColor="text1"/>
                <w:sz w:val="24"/>
                <w:szCs w:val="24"/>
              </w:rPr>
              <w:t xml:space="preserve"> 3</w:t>
            </w:r>
            <w:r w:rsidR="00901A64">
              <w:rPr>
                <w:color w:val="000000" w:themeColor="text1"/>
                <w:sz w:val="24"/>
                <w:szCs w:val="24"/>
              </w:rPr>
              <w:t>7</w:t>
            </w:r>
            <w:r w:rsidR="002A173E">
              <w:rPr>
                <w:color w:val="000000" w:themeColor="text1"/>
                <w:sz w:val="24"/>
                <w:szCs w:val="24"/>
              </w:rPr>
              <w:t>.</w:t>
            </w:r>
          </w:p>
        </w:tc>
        <w:tc>
          <w:tcPr>
            <w:tcW w:w="5329" w:type="dxa"/>
          </w:tcPr>
          <w:p w14:paraId="038C6B07" w14:textId="6FB19F16" w:rsidR="006A0312" w:rsidRDefault="00000000" w:rsidP="007508FF">
            <w:pPr>
              <w:pStyle w:val="TableParagraph"/>
              <w:ind w:left="105"/>
              <w:rPr>
                <w:color w:val="000000" w:themeColor="text1"/>
                <w:sz w:val="24"/>
                <w:szCs w:val="24"/>
              </w:rPr>
            </w:pPr>
            <w:r>
              <w:rPr>
                <w:color w:val="000000" w:themeColor="text1"/>
                <w:sz w:val="24"/>
                <w:szCs w:val="24"/>
              </w:rPr>
              <w:t xml:space="preserve">Виробнича практика </w:t>
            </w:r>
            <w:r w:rsidR="007508FF" w:rsidRPr="007508FF">
              <w:rPr>
                <w:color w:val="000000" w:themeColor="text1"/>
                <w:sz w:val="24"/>
                <w:szCs w:val="24"/>
              </w:rPr>
              <w:t>(клініко-діагностична)</w:t>
            </w:r>
          </w:p>
        </w:tc>
        <w:tc>
          <w:tcPr>
            <w:tcW w:w="1277" w:type="dxa"/>
          </w:tcPr>
          <w:p w14:paraId="3CF28FCF" w14:textId="53547C8C" w:rsidR="006A0312" w:rsidRDefault="00901A64">
            <w:pPr>
              <w:pStyle w:val="TableParagraph"/>
              <w:ind w:left="563"/>
              <w:rPr>
                <w:color w:val="000000" w:themeColor="text1"/>
                <w:sz w:val="24"/>
                <w:szCs w:val="24"/>
              </w:rPr>
            </w:pPr>
            <w:r>
              <w:rPr>
                <w:color w:val="000000" w:themeColor="text1"/>
                <w:sz w:val="24"/>
                <w:szCs w:val="24"/>
              </w:rPr>
              <w:t>4,5</w:t>
            </w:r>
          </w:p>
        </w:tc>
        <w:tc>
          <w:tcPr>
            <w:tcW w:w="2124" w:type="dxa"/>
          </w:tcPr>
          <w:p w14:paraId="4083CEBE" w14:textId="77777777" w:rsidR="006A0312" w:rsidRDefault="00000000">
            <w:pPr>
              <w:pStyle w:val="TableParagraph"/>
              <w:ind w:left="57" w:right="57"/>
              <w:jc w:val="center"/>
              <w:rPr>
                <w:color w:val="000000" w:themeColor="text1"/>
                <w:sz w:val="24"/>
                <w:szCs w:val="24"/>
              </w:rPr>
            </w:pPr>
            <w:r>
              <w:rPr>
                <w:color w:val="000000" w:themeColor="text1"/>
                <w:sz w:val="24"/>
                <w:szCs w:val="24"/>
              </w:rPr>
              <w:t>Залік</w:t>
            </w:r>
          </w:p>
        </w:tc>
      </w:tr>
      <w:tr w:rsidR="006A0312" w14:paraId="02FBA46E" w14:textId="77777777">
        <w:trPr>
          <w:trHeight w:val="406"/>
        </w:trPr>
        <w:tc>
          <w:tcPr>
            <w:tcW w:w="1563" w:type="dxa"/>
          </w:tcPr>
          <w:p w14:paraId="42C1A589" w14:textId="254AB46D" w:rsidR="006A0312" w:rsidRDefault="00000000">
            <w:pPr>
              <w:pStyle w:val="TableParagraph"/>
              <w:jc w:val="center"/>
              <w:rPr>
                <w:color w:val="000000" w:themeColor="text1"/>
                <w:sz w:val="24"/>
                <w:szCs w:val="24"/>
              </w:rPr>
            </w:pPr>
            <w:r>
              <w:rPr>
                <w:color w:val="000000" w:themeColor="text1"/>
                <w:sz w:val="24"/>
                <w:szCs w:val="24"/>
              </w:rPr>
              <w:t>ОК</w:t>
            </w:r>
            <w:r w:rsidR="00DB45B5">
              <w:rPr>
                <w:color w:val="000000" w:themeColor="text1"/>
                <w:sz w:val="24"/>
                <w:szCs w:val="24"/>
              </w:rPr>
              <w:t xml:space="preserve"> 3</w:t>
            </w:r>
            <w:r w:rsidR="00901A64">
              <w:rPr>
                <w:color w:val="000000" w:themeColor="text1"/>
                <w:sz w:val="24"/>
                <w:szCs w:val="24"/>
              </w:rPr>
              <w:t>8</w:t>
            </w:r>
            <w:r w:rsidR="002A173E">
              <w:rPr>
                <w:color w:val="000000" w:themeColor="text1"/>
                <w:sz w:val="24"/>
                <w:szCs w:val="24"/>
              </w:rPr>
              <w:t>.</w:t>
            </w:r>
          </w:p>
        </w:tc>
        <w:tc>
          <w:tcPr>
            <w:tcW w:w="5329" w:type="dxa"/>
          </w:tcPr>
          <w:p w14:paraId="19F85CE0" w14:textId="25FF1864" w:rsidR="006A0312" w:rsidRDefault="00000000" w:rsidP="00E76D96">
            <w:pPr>
              <w:pStyle w:val="TableParagraph"/>
              <w:ind w:left="105"/>
              <w:rPr>
                <w:color w:val="000000" w:themeColor="text1"/>
                <w:sz w:val="24"/>
                <w:szCs w:val="24"/>
              </w:rPr>
            </w:pPr>
            <w:r>
              <w:rPr>
                <w:color w:val="000000" w:themeColor="text1"/>
                <w:sz w:val="24"/>
                <w:szCs w:val="24"/>
              </w:rPr>
              <w:t xml:space="preserve">Виробнича практика </w:t>
            </w:r>
            <w:r w:rsidR="007508FF" w:rsidRPr="007508FF">
              <w:rPr>
                <w:color w:val="000000" w:themeColor="text1"/>
                <w:sz w:val="24"/>
                <w:szCs w:val="24"/>
              </w:rPr>
              <w:t>(бактеріологічн</w:t>
            </w:r>
            <w:r w:rsidR="007508FF">
              <w:rPr>
                <w:color w:val="000000" w:themeColor="text1"/>
                <w:sz w:val="24"/>
                <w:szCs w:val="24"/>
              </w:rPr>
              <w:t>а)</w:t>
            </w:r>
          </w:p>
        </w:tc>
        <w:tc>
          <w:tcPr>
            <w:tcW w:w="1277" w:type="dxa"/>
          </w:tcPr>
          <w:p w14:paraId="680FCAA0" w14:textId="2A3D960E" w:rsidR="006A0312" w:rsidRDefault="00275695">
            <w:pPr>
              <w:pStyle w:val="TableParagraph"/>
              <w:ind w:left="563"/>
              <w:rPr>
                <w:color w:val="000000" w:themeColor="text1"/>
                <w:sz w:val="24"/>
                <w:szCs w:val="24"/>
              </w:rPr>
            </w:pPr>
            <w:r>
              <w:rPr>
                <w:color w:val="000000" w:themeColor="text1"/>
                <w:sz w:val="24"/>
                <w:szCs w:val="24"/>
              </w:rPr>
              <w:t>4,5</w:t>
            </w:r>
          </w:p>
        </w:tc>
        <w:tc>
          <w:tcPr>
            <w:tcW w:w="2124" w:type="dxa"/>
          </w:tcPr>
          <w:p w14:paraId="40DD4061" w14:textId="77777777" w:rsidR="006A0312" w:rsidRDefault="00000000">
            <w:pPr>
              <w:pStyle w:val="TableParagraph"/>
              <w:ind w:left="57" w:right="57"/>
              <w:jc w:val="center"/>
              <w:rPr>
                <w:color w:val="000000" w:themeColor="text1"/>
                <w:sz w:val="24"/>
                <w:szCs w:val="24"/>
              </w:rPr>
            </w:pPr>
            <w:r>
              <w:rPr>
                <w:color w:val="000000" w:themeColor="text1"/>
                <w:sz w:val="24"/>
                <w:szCs w:val="24"/>
              </w:rPr>
              <w:t>Залік</w:t>
            </w:r>
          </w:p>
        </w:tc>
      </w:tr>
      <w:tr w:rsidR="006A0312" w14:paraId="1F846E16" w14:textId="77777777">
        <w:trPr>
          <w:trHeight w:val="406"/>
        </w:trPr>
        <w:tc>
          <w:tcPr>
            <w:tcW w:w="1563" w:type="dxa"/>
          </w:tcPr>
          <w:p w14:paraId="0ADFC59D" w14:textId="03CFC647" w:rsidR="006A0312" w:rsidRDefault="00000000">
            <w:pPr>
              <w:pStyle w:val="TableParagraph"/>
              <w:jc w:val="center"/>
              <w:rPr>
                <w:color w:val="000000" w:themeColor="text1"/>
                <w:sz w:val="24"/>
                <w:szCs w:val="24"/>
              </w:rPr>
            </w:pPr>
            <w:r>
              <w:rPr>
                <w:color w:val="000000" w:themeColor="text1"/>
                <w:sz w:val="24"/>
                <w:szCs w:val="24"/>
              </w:rPr>
              <w:t>ОК</w:t>
            </w:r>
            <w:r w:rsidR="00DB45B5">
              <w:rPr>
                <w:color w:val="000000" w:themeColor="text1"/>
                <w:sz w:val="24"/>
                <w:szCs w:val="24"/>
              </w:rPr>
              <w:t xml:space="preserve"> 3</w:t>
            </w:r>
            <w:r w:rsidR="00901A64">
              <w:rPr>
                <w:color w:val="000000" w:themeColor="text1"/>
                <w:sz w:val="24"/>
                <w:szCs w:val="24"/>
              </w:rPr>
              <w:t>9</w:t>
            </w:r>
            <w:r w:rsidR="002A173E">
              <w:rPr>
                <w:color w:val="000000" w:themeColor="text1"/>
                <w:sz w:val="24"/>
                <w:szCs w:val="24"/>
              </w:rPr>
              <w:t>.</w:t>
            </w:r>
          </w:p>
        </w:tc>
        <w:tc>
          <w:tcPr>
            <w:tcW w:w="5329" w:type="dxa"/>
          </w:tcPr>
          <w:p w14:paraId="45ACCD9C" w14:textId="46578DDE" w:rsidR="006A0312" w:rsidRDefault="00000000" w:rsidP="00E76D96">
            <w:pPr>
              <w:pStyle w:val="TableParagraph"/>
              <w:ind w:left="105"/>
              <w:rPr>
                <w:color w:val="000000" w:themeColor="text1"/>
                <w:sz w:val="24"/>
                <w:szCs w:val="24"/>
              </w:rPr>
            </w:pPr>
            <w:r>
              <w:rPr>
                <w:color w:val="000000" w:themeColor="text1"/>
                <w:sz w:val="24"/>
                <w:szCs w:val="24"/>
              </w:rPr>
              <w:t xml:space="preserve">Виробнича практика </w:t>
            </w:r>
            <w:r w:rsidR="007508FF">
              <w:rPr>
                <w:color w:val="000000" w:themeColor="text1"/>
                <w:sz w:val="24"/>
                <w:szCs w:val="24"/>
              </w:rPr>
              <w:t>(біохімічна)</w:t>
            </w:r>
          </w:p>
        </w:tc>
        <w:tc>
          <w:tcPr>
            <w:tcW w:w="1277" w:type="dxa"/>
          </w:tcPr>
          <w:p w14:paraId="1158C5A3" w14:textId="53F2A3ED" w:rsidR="006A0312" w:rsidRDefault="00901A64">
            <w:pPr>
              <w:pStyle w:val="TableParagraph"/>
              <w:ind w:left="563"/>
              <w:rPr>
                <w:color w:val="000000" w:themeColor="text1"/>
                <w:sz w:val="24"/>
                <w:szCs w:val="24"/>
              </w:rPr>
            </w:pPr>
            <w:r>
              <w:rPr>
                <w:color w:val="000000" w:themeColor="text1"/>
                <w:sz w:val="24"/>
                <w:szCs w:val="24"/>
              </w:rPr>
              <w:t>6</w:t>
            </w:r>
          </w:p>
        </w:tc>
        <w:tc>
          <w:tcPr>
            <w:tcW w:w="2124" w:type="dxa"/>
          </w:tcPr>
          <w:p w14:paraId="15A2BEF5" w14:textId="77777777" w:rsidR="006A0312" w:rsidRDefault="00000000">
            <w:pPr>
              <w:pStyle w:val="TableParagraph"/>
              <w:ind w:left="57" w:right="57"/>
              <w:jc w:val="center"/>
              <w:rPr>
                <w:color w:val="000000" w:themeColor="text1"/>
                <w:sz w:val="24"/>
                <w:szCs w:val="24"/>
              </w:rPr>
            </w:pPr>
            <w:r>
              <w:rPr>
                <w:color w:val="000000" w:themeColor="text1"/>
                <w:sz w:val="24"/>
                <w:szCs w:val="24"/>
              </w:rPr>
              <w:t>Залік</w:t>
            </w:r>
          </w:p>
        </w:tc>
      </w:tr>
      <w:tr w:rsidR="006A0312" w14:paraId="6F640DF1" w14:textId="77777777">
        <w:trPr>
          <w:trHeight w:val="406"/>
        </w:trPr>
        <w:tc>
          <w:tcPr>
            <w:tcW w:w="1563" w:type="dxa"/>
          </w:tcPr>
          <w:p w14:paraId="367FF47F" w14:textId="2FB4C540" w:rsidR="006A0312" w:rsidRDefault="00000000">
            <w:pPr>
              <w:pStyle w:val="TableParagraph"/>
              <w:jc w:val="center"/>
              <w:rPr>
                <w:color w:val="000000" w:themeColor="text1"/>
                <w:sz w:val="24"/>
                <w:szCs w:val="24"/>
              </w:rPr>
            </w:pPr>
            <w:r>
              <w:rPr>
                <w:color w:val="000000" w:themeColor="text1"/>
                <w:sz w:val="24"/>
                <w:szCs w:val="24"/>
              </w:rPr>
              <w:t xml:space="preserve">ОК </w:t>
            </w:r>
            <w:r w:rsidR="00901A64">
              <w:rPr>
                <w:color w:val="000000" w:themeColor="text1"/>
                <w:sz w:val="24"/>
                <w:szCs w:val="24"/>
              </w:rPr>
              <w:t>40</w:t>
            </w:r>
            <w:r w:rsidR="002A173E">
              <w:rPr>
                <w:color w:val="000000" w:themeColor="text1"/>
                <w:sz w:val="24"/>
                <w:szCs w:val="24"/>
              </w:rPr>
              <w:t>.</w:t>
            </w:r>
          </w:p>
        </w:tc>
        <w:tc>
          <w:tcPr>
            <w:tcW w:w="5329" w:type="dxa"/>
          </w:tcPr>
          <w:p w14:paraId="65D36FF2" w14:textId="1D1C4529" w:rsidR="006A0312" w:rsidRDefault="00000000" w:rsidP="007508FF">
            <w:pPr>
              <w:pStyle w:val="TableParagraph"/>
              <w:ind w:left="105"/>
              <w:rPr>
                <w:color w:val="000000" w:themeColor="text1"/>
                <w:sz w:val="24"/>
                <w:szCs w:val="24"/>
              </w:rPr>
            </w:pPr>
            <w:r>
              <w:rPr>
                <w:color w:val="000000" w:themeColor="text1"/>
                <w:sz w:val="24"/>
                <w:szCs w:val="24"/>
              </w:rPr>
              <w:t xml:space="preserve">Виробнича практика </w:t>
            </w:r>
            <w:r w:rsidR="00A92808">
              <w:rPr>
                <w:color w:val="000000" w:themeColor="text1"/>
                <w:sz w:val="24"/>
                <w:szCs w:val="24"/>
              </w:rPr>
              <w:t>(</w:t>
            </w:r>
            <w:r w:rsidR="007508FF">
              <w:rPr>
                <w:color w:val="000000" w:themeColor="text1"/>
                <w:sz w:val="24"/>
                <w:szCs w:val="24"/>
              </w:rPr>
              <w:t>санітарно-гігієнічна)</w:t>
            </w:r>
          </w:p>
        </w:tc>
        <w:tc>
          <w:tcPr>
            <w:tcW w:w="1277" w:type="dxa"/>
          </w:tcPr>
          <w:p w14:paraId="7B7A7F83" w14:textId="22AE7003" w:rsidR="006A0312" w:rsidRDefault="00761780">
            <w:pPr>
              <w:pStyle w:val="TableParagraph"/>
              <w:ind w:left="563"/>
              <w:rPr>
                <w:color w:val="000000" w:themeColor="text1"/>
                <w:sz w:val="24"/>
                <w:szCs w:val="24"/>
              </w:rPr>
            </w:pPr>
            <w:r>
              <w:rPr>
                <w:color w:val="000000" w:themeColor="text1"/>
                <w:sz w:val="24"/>
                <w:szCs w:val="24"/>
              </w:rPr>
              <w:t>4,5</w:t>
            </w:r>
          </w:p>
        </w:tc>
        <w:tc>
          <w:tcPr>
            <w:tcW w:w="2124" w:type="dxa"/>
          </w:tcPr>
          <w:p w14:paraId="257AB44F" w14:textId="77777777" w:rsidR="006A0312" w:rsidRDefault="00000000">
            <w:pPr>
              <w:pStyle w:val="TableParagraph"/>
              <w:ind w:left="57" w:right="57"/>
              <w:jc w:val="center"/>
              <w:rPr>
                <w:color w:val="000000" w:themeColor="text1"/>
                <w:sz w:val="24"/>
                <w:szCs w:val="24"/>
              </w:rPr>
            </w:pPr>
            <w:r>
              <w:rPr>
                <w:color w:val="000000" w:themeColor="text1"/>
                <w:sz w:val="24"/>
                <w:szCs w:val="24"/>
              </w:rPr>
              <w:t>Залік</w:t>
            </w:r>
          </w:p>
        </w:tc>
      </w:tr>
      <w:tr w:rsidR="006A0312" w14:paraId="0B411CDB" w14:textId="77777777">
        <w:trPr>
          <w:trHeight w:val="453"/>
        </w:trPr>
        <w:tc>
          <w:tcPr>
            <w:tcW w:w="1563" w:type="dxa"/>
          </w:tcPr>
          <w:p w14:paraId="1A54FA2B" w14:textId="28802A84" w:rsidR="006A0312" w:rsidRDefault="00000000">
            <w:pPr>
              <w:pStyle w:val="TableParagraph"/>
              <w:jc w:val="center"/>
              <w:rPr>
                <w:color w:val="000000" w:themeColor="text1"/>
                <w:sz w:val="24"/>
                <w:szCs w:val="24"/>
              </w:rPr>
            </w:pPr>
            <w:r>
              <w:rPr>
                <w:color w:val="000000" w:themeColor="text1"/>
                <w:sz w:val="24"/>
                <w:szCs w:val="24"/>
              </w:rPr>
              <w:t xml:space="preserve">ОК </w:t>
            </w:r>
            <w:r w:rsidR="00761780">
              <w:rPr>
                <w:color w:val="000000" w:themeColor="text1"/>
                <w:sz w:val="24"/>
                <w:szCs w:val="24"/>
              </w:rPr>
              <w:t>4</w:t>
            </w:r>
            <w:r w:rsidR="00901A64">
              <w:rPr>
                <w:color w:val="000000" w:themeColor="text1"/>
                <w:sz w:val="24"/>
                <w:szCs w:val="24"/>
              </w:rPr>
              <w:t>1</w:t>
            </w:r>
            <w:r>
              <w:rPr>
                <w:color w:val="000000" w:themeColor="text1"/>
                <w:sz w:val="24"/>
                <w:szCs w:val="24"/>
              </w:rPr>
              <w:t xml:space="preserve">. </w:t>
            </w:r>
          </w:p>
        </w:tc>
        <w:tc>
          <w:tcPr>
            <w:tcW w:w="5329" w:type="dxa"/>
          </w:tcPr>
          <w:p w14:paraId="3FE71101" w14:textId="1E841DD8" w:rsidR="001B2016" w:rsidRDefault="001B2016">
            <w:pPr>
              <w:pStyle w:val="TableParagraph"/>
              <w:ind w:left="105"/>
              <w:rPr>
                <w:color w:val="000000" w:themeColor="text1"/>
                <w:sz w:val="24"/>
                <w:szCs w:val="24"/>
                <w:highlight w:val="yellow"/>
              </w:rPr>
            </w:pPr>
            <w:r w:rsidRPr="007508FF">
              <w:rPr>
                <w:color w:val="000000" w:themeColor="text1"/>
                <w:sz w:val="24"/>
                <w:szCs w:val="24"/>
              </w:rPr>
              <w:t>Єдиний державний кваліфікаційний іспит</w:t>
            </w:r>
          </w:p>
          <w:p w14:paraId="490DF0F4" w14:textId="4D79B013" w:rsidR="006A0312" w:rsidRDefault="006A0312">
            <w:pPr>
              <w:pStyle w:val="TableParagraph"/>
              <w:ind w:left="105"/>
              <w:rPr>
                <w:color w:val="000000" w:themeColor="text1"/>
                <w:sz w:val="24"/>
                <w:szCs w:val="24"/>
              </w:rPr>
            </w:pPr>
          </w:p>
        </w:tc>
        <w:tc>
          <w:tcPr>
            <w:tcW w:w="1277" w:type="dxa"/>
          </w:tcPr>
          <w:p w14:paraId="36E1965C" w14:textId="391EE07C" w:rsidR="006A0312" w:rsidRPr="0060312B" w:rsidRDefault="00901A64" w:rsidP="00901A64">
            <w:pPr>
              <w:pStyle w:val="TableParagraph"/>
              <w:jc w:val="center"/>
              <w:rPr>
                <w:color w:val="000000" w:themeColor="text1"/>
                <w:sz w:val="24"/>
                <w:szCs w:val="24"/>
              </w:rPr>
            </w:pPr>
            <w:r>
              <w:rPr>
                <w:color w:val="000000" w:themeColor="text1"/>
                <w:sz w:val="24"/>
                <w:szCs w:val="24"/>
              </w:rPr>
              <w:t>3</w:t>
            </w:r>
          </w:p>
        </w:tc>
        <w:tc>
          <w:tcPr>
            <w:tcW w:w="2124" w:type="dxa"/>
          </w:tcPr>
          <w:p w14:paraId="73A7E675" w14:textId="3FD2840D" w:rsidR="006A0312" w:rsidRDefault="001B2016" w:rsidP="007508FF">
            <w:pPr>
              <w:pStyle w:val="TableParagraph"/>
              <w:ind w:left="372" w:right="372"/>
              <w:jc w:val="center"/>
              <w:rPr>
                <w:color w:val="000000" w:themeColor="text1"/>
                <w:sz w:val="24"/>
                <w:szCs w:val="24"/>
              </w:rPr>
            </w:pPr>
            <w:r>
              <w:rPr>
                <w:color w:val="000000" w:themeColor="text1"/>
                <w:sz w:val="24"/>
                <w:szCs w:val="24"/>
              </w:rPr>
              <w:t>І</w:t>
            </w:r>
            <w:r w:rsidR="007508FF" w:rsidRPr="007508FF">
              <w:rPr>
                <w:color w:val="000000" w:themeColor="text1"/>
                <w:sz w:val="24"/>
                <w:szCs w:val="24"/>
              </w:rPr>
              <w:t>спит</w:t>
            </w:r>
          </w:p>
        </w:tc>
      </w:tr>
      <w:tr w:rsidR="006A0312" w14:paraId="18172FA8" w14:textId="77777777">
        <w:trPr>
          <w:trHeight w:val="410"/>
        </w:trPr>
        <w:tc>
          <w:tcPr>
            <w:tcW w:w="6892" w:type="dxa"/>
            <w:gridSpan w:val="2"/>
          </w:tcPr>
          <w:p w14:paraId="5BFCA4E5" w14:textId="77777777" w:rsidR="006A0312" w:rsidRDefault="00000000">
            <w:pPr>
              <w:pStyle w:val="TableParagraph"/>
              <w:ind w:left="105"/>
              <w:rPr>
                <w:color w:val="000000" w:themeColor="text1"/>
                <w:sz w:val="24"/>
                <w:szCs w:val="24"/>
              </w:rPr>
            </w:pPr>
            <w:r>
              <w:rPr>
                <w:color w:val="000000" w:themeColor="text1"/>
                <w:sz w:val="24"/>
              </w:rPr>
              <w:t>Усього</w:t>
            </w:r>
          </w:p>
        </w:tc>
        <w:tc>
          <w:tcPr>
            <w:tcW w:w="3401" w:type="dxa"/>
            <w:gridSpan w:val="2"/>
          </w:tcPr>
          <w:p w14:paraId="064ECCE5" w14:textId="33731B30" w:rsidR="006A0312" w:rsidRDefault="00E76D96">
            <w:pPr>
              <w:pStyle w:val="TableParagraph"/>
              <w:ind w:left="372" w:right="372"/>
              <w:jc w:val="center"/>
              <w:rPr>
                <w:color w:val="000000" w:themeColor="text1"/>
                <w:sz w:val="24"/>
                <w:szCs w:val="24"/>
              </w:rPr>
            </w:pPr>
            <w:r>
              <w:rPr>
                <w:color w:val="000000" w:themeColor="text1"/>
                <w:sz w:val="24"/>
                <w:szCs w:val="24"/>
              </w:rPr>
              <w:t>198</w:t>
            </w:r>
          </w:p>
        </w:tc>
      </w:tr>
      <w:tr w:rsidR="006A0312" w14:paraId="64B61F7E" w14:textId="77777777">
        <w:trPr>
          <w:trHeight w:val="410"/>
        </w:trPr>
        <w:tc>
          <w:tcPr>
            <w:tcW w:w="6892" w:type="dxa"/>
            <w:gridSpan w:val="2"/>
          </w:tcPr>
          <w:p w14:paraId="4C8BF7ED" w14:textId="77777777" w:rsidR="006A0312" w:rsidRDefault="00000000">
            <w:pPr>
              <w:pStyle w:val="TableParagraph"/>
              <w:ind w:left="105"/>
              <w:rPr>
                <w:color w:val="000000" w:themeColor="text1"/>
                <w:sz w:val="24"/>
                <w:szCs w:val="24"/>
              </w:rPr>
            </w:pPr>
            <w:r>
              <w:rPr>
                <w:color w:val="000000" w:themeColor="text1"/>
                <w:sz w:val="24"/>
                <w:szCs w:val="24"/>
              </w:rPr>
              <w:t>Загальний</w:t>
            </w:r>
            <w:r>
              <w:rPr>
                <w:color w:val="000000" w:themeColor="text1"/>
                <w:spacing w:val="-6"/>
                <w:sz w:val="24"/>
                <w:szCs w:val="24"/>
              </w:rPr>
              <w:t xml:space="preserve"> </w:t>
            </w:r>
            <w:r>
              <w:rPr>
                <w:color w:val="000000" w:themeColor="text1"/>
                <w:sz w:val="24"/>
                <w:szCs w:val="24"/>
              </w:rPr>
              <w:t>обсяг</w:t>
            </w:r>
            <w:r>
              <w:rPr>
                <w:color w:val="000000" w:themeColor="text1"/>
                <w:spacing w:val="-4"/>
                <w:sz w:val="24"/>
                <w:szCs w:val="24"/>
              </w:rPr>
              <w:t xml:space="preserve"> </w:t>
            </w:r>
            <w:r>
              <w:rPr>
                <w:color w:val="000000" w:themeColor="text1"/>
                <w:sz w:val="24"/>
                <w:szCs w:val="24"/>
              </w:rPr>
              <w:t>обов’язкових</w:t>
            </w:r>
            <w:r>
              <w:rPr>
                <w:color w:val="000000" w:themeColor="text1"/>
                <w:spacing w:val="-4"/>
                <w:sz w:val="24"/>
                <w:szCs w:val="24"/>
              </w:rPr>
              <w:t xml:space="preserve"> освітніх </w:t>
            </w:r>
            <w:r>
              <w:rPr>
                <w:color w:val="000000" w:themeColor="text1"/>
                <w:sz w:val="24"/>
                <w:szCs w:val="24"/>
              </w:rPr>
              <w:t>компонент</w:t>
            </w:r>
          </w:p>
        </w:tc>
        <w:tc>
          <w:tcPr>
            <w:tcW w:w="3401" w:type="dxa"/>
            <w:gridSpan w:val="2"/>
          </w:tcPr>
          <w:p w14:paraId="30B32C45" w14:textId="480E2228" w:rsidR="006A0312" w:rsidRPr="00E76D96" w:rsidRDefault="00E46585" w:rsidP="00E46585">
            <w:pPr>
              <w:pStyle w:val="TableParagraph"/>
              <w:ind w:left="372" w:right="372"/>
              <w:jc w:val="center"/>
              <w:rPr>
                <w:color w:val="000000" w:themeColor="text1"/>
                <w:sz w:val="24"/>
                <w:szCs w:val="24"/>
              </w:rPr>
            </w:pPr>
            <w:r w:rsidRPr="00E76D96">
              <w:rPr>
                <w:color w:val="000000" w:themeColor="text1"/>
                <w:sz w:val="24"/>
                <w:szCs w:val="24"/>
              </w:rPr>
              <w:t>216</w:t>
            </w:r>
          </w:p>
        </w:tc>
      </w:tr>
      <w:tr w:rsidR="006A0312" w14:paraId="55E10C9A" w14:textId="77777777">
        <w:trPr>
          <w:trHeight w:val="397"/>
        </w:trPr>
        <w:tc>
          <w:tcPr>
            <w:tcW w:w="10293" w:type="dxa"/>
            <w:gridSpan w:val="4"/>
            <w:shd w:val="clear" w:color="auto" w:fill="BCD6ED"/>
          </w:tcPr>
          <w:p w14:paraId="39E3091A" w14:textId="77777777" w:rsidR="006A0312" w:rsidRDefault="00000000">
            <w:pPr>
              <w:pStyle w:val="TableParagraph"/>
              <w:ind w:left="2506" w:right="2368"/>
              <w:jc w:val="center"/>
              <w:rPr>
                <w:color w:val="000000" w:themeColor="text1"/>
                <w:sz w:val="24"/>
                <w:szCs w:val="24"/>
              </w:rPr>
            </w:pPr>
            <w:r>
              <w:rPr>
                <w:color w:val="000000" w:themeColor="text1"/>
                <w:sz w:val="24"/>
                <w:szCs w:val="24"/>
              </w:rPr>
              <w:t>Вибіркові</w:t>
            </w:r>
            <w:r>
              <w:rPr>
                <w:color w:val="000000" w:themeColor="text1"/>
                <w:spacing w:val="-5"/>
                <w:sz w:val="24"/>
                <w:szCs w:val="24"/>
              </w:rPr>
              <w:t xml:space="preserve"> освітні </w:t>
            </w:r>
            <w:r>
              <w:rPr>
                <w:color w:val="000000" w:themeColor="text1"/>
                <w:sz w:val="24"/>
                <w:szCs w:val="24"/>
              </w:rPr>
              <w:t>компоненти</w:t>
            </w:r>
            <w:r>
              <w:rPr>
                <w:color w:val="000000" w:themeColor="text1"/>
                <w:spacing w:val="-4"/>
                <w:sz w:val="24"/>
                <w:szCs w:val="24"/>
              </w:rPr>
              <w:t xml:space="preserve"> </w:t>
            </w:r>
            <w:r>
              <w:rPr>
                <w:color w:val="000000" w:themeColor="text1"/>
                <w:sz w:val="24"/>
                <w:szCs w:val="24"/>
              </w:rPr>
              <w:t>ОПП</w:t>
            </w:r>
            <w:r>
              <w:rPr>
                <w:b/>
                <w:color w:val="000000" w:themeColor="text1"/>
                <w:sz w:val="20"/>
                <w:szCs w:val="20"/>
              </w:rPr>
              <w:t xml:space="preserve"> (Додаток А)</w:t>
            </w:r>
          </w:p>
        </w:tc>
      </w:tr>
      <w:tr w:rsidR="006A0312" w14:paraId="53A9B90E" w14:textId="77777777">
        <w:trPr>
          <w:trHeight w:val="400"/>
        </w:trPr>
        <w:tc>
          <w:tcPr>
            <w:tcW w:w="10293" w:type="dxa"/>
            <w:gridSpan w:val="4"/>
            <w:shd w:val="clear" w:color="auto" w:fill="BCD6ED"/>
          </w:tcPr>
          <w:p w14:paraId="35AD47D6" w14:textId="77777777" w:rsidR="006A0312" w:rsidRDefault="00000000">
            <w:pPr>
              <w:pStyle w:val="TableParagraph"/>
              <w:ind w:left="2506" w:right="2506"/>
              <w:jc w:val="center"/>
              <w:rPr>
                <w:color w:val="000000" w:themeColor="text1"/>
                <w:sz w:val="24"/>
                <w:szCs w:val="24"/>
              </w:rPr>
            </w:pPr>
            <w:r>
              <w:rPr>
                <w:color w:val="000000" w:themeColor="text1"/>
                <w:sz w:val="24"/>
                <w:szCs w:val="24"/>
              </w:rPr>
              <w:t>Цикл</w:t>
            </w:r>
            <w:r>
              <w:rPr>
                <w:color w:val="000000" w:themeColor="text1"/>
                <w:spacing w:val="-5"/>
                <w:sz w:val="24"/>
                <w:szCs w:val="24"/>
              </w:rPr>
              <w:t xml:space="preserve"> </w:t>
            </w:r>
            <w:r>
              <w:rPr>
                <w:color w:val="000000" w:themeColor="text1"/>
                <w:sz w:val="24"/>
                <w:szCs w:val="24"/>
              </w:rPr>
              <w:t>загальної</w:t>
            </w:r>
            <w:r>
              <w:rPr>
                <w:color w:val="000000" w:themeColor="text1"/>
                <w:spacing w:val="-2"/>
                <w:sz w:val="24"/>
                <w:szCs w:val="24"/>
              </w:rPr>
              <w:t xml:space="preserve"> </w:t>
            </w:r>
            <w:r>
              <w:rPr>
                <w:color w:val="000000" w:themeColor="text1"/>
                <w:sz w:val="24"/>
                <w:szCs w:val="24"/>
              </w:rPr>
              <w:t>підготовки</w:t>
            </w:r>
          </w:p>
        </w:tc>
      </w:tr>
      <w:tr w:rsidR="006A0312" w14:paraId="370408DC" w14:textId="77777777">
        <w:trPr>
          <w:trHeight w:val="400"/>
        </w:trPr>
        <w:tc>
          <w:tcPr>
            <w:tcW w:w="1563" w:type="dxa"/>
          </w:tcPr>
          <w:p w14:paraId="312D1F89" w14:textId="77777777" w:rsidR="006A0312" w:rsidRDefault="00000000">
            <w:pPr>
              <w:pStyle w:val="TableParagraph"/>
              <w:ind w:left="105"/>
              <w:jc w:val="center"/>
              <w:rPr>
                <w:color w:val="000000" w:themeColor="text1"/>
                <w:sz w:val="24"/>
                <w:szCs w:val="24"/>
              </w:rPr>
            </w:pPr>
            <w:r>
              <w:rPr>
                <w:color w:val="000000" w:themeColor="text1"/>
                <w:sz w:val="24"/>
                <w:szCs w:val="24"/>
              </w:rPr>
              <w:t>ВК 1.</w:t>
            </w:r>
          </w:p>
        </w:tc>
        <w:tc>
          <w:tcPr>
            <w:tcW w:w="5329" w:type="dxa"/>
          </w:tcPr>
          <w:p w14:paraId="2B1F8F41" w14:textId="77777777" w:rsidR="006A0312" w:rsidRDefault="00000000">
            <w:pPr>
              <w:pStyle w:val="TableParagraph"/>
              <w:ind w:left="107"/>
              <w:rPr>
                <w:color w:val="000000" w:themeColor="text1"/>
                <w:sz w:val="24"/>
              </w:rPr>
            </w:pPr>
            <w:r>
              <w:rPr>
                <w:color w:val="000000" w:themeColor="text1"/>
                <w:sz w:val="24"/>
              </w:rPr>
              <w:t>Вибірковий освітній компонент 1</w:t>
            </w:r>
          </w:p>
        </w:tc>
        <w:tc>
          <w:tcPr>
            <w:tcW w:w="1277" w:type="dxa"/>
          </w:tcPr>
          <w:p w14:paraId="74C78B33" w14:textId="77777777" w:rsidR="006A0312" w:rsidRDefault="00000000">
            <w:pPr>
              <w:pStyle w:val="TableParagraph"/>
              <w:ind w:left="563"/>
              <w:rPr>
                <w:color w:val="000000" w:themeColor="text1"/>
                <w:sz w:val="24"/>
                <w:szCs w:val="24"/>
              </w:rPr>
            </w:pPr>
            <w:r>
              <w:rPr>
                <w:color w:val="000000" w:themeColor="text1"/>
                <w:sz w:val="24"/>
                <w:szCs w:val="24"/>
              </w:rPr>
              <w:t>4</w:t>
            </w:r>
          </w:p>
        </w:tc>
        <w:tc>
          <w:tcPr>
            <w:tcW w:w="2124" w:type="dxa"/>
          </w:tcPr>
          <w:p w14:paraId="26341485" w14:textId="77777777" w:rsidR="006A0312" w:rsidRDefault="00000000">
            <w:pPr>
              <w:pStyle w:val="TableParagraph"/>
              <w:ind w:left="372" w:right="372"/>
              <w:jc w:val="center"/>
              <w:rPr>
                <w:color w:val="000000" w:themeColor="text1"/>
                <w:sz w:val="24"/>
                <w:szCs w:val="24"/>
              </w:rPr>
            </w:pPr>
            <w:r>
              <w:rPr>
                <w:color w:val="000000" w:themeColor="text1"/>
                <w:sz w:val="24"/>
                <w:szCs w:val="24"/>
              </w:rPr>
              <w:t xml:space="preserve">Залік </w:t>
            </w:r>
          </w:p>
        </w:tc>
      </w:tr>
      <w:tr w:rsidR="006A0312" w14:paraId="47E46443" w14:textId="77777777">
        <w:trPr>
          <w:trHeight w:val="400"/>
        </w:trPr>
        <w:tc>
          <w:tcPr>
            <w:tcW w:w="6892" w:type="dxa"/>
            <w:gridSpan w:val="2"/>
          </w:tcPr>
          <w:p w14:paraId="6CF0132B" w14:textId="77777777" w:rsidR="006A0312" w:rsidRDefault="00000000">
            <w:pPr>
              <w:pStyle w:val="TableParagraph"/>
              <w:ind w:left="107"/>
              <w:rPr>
                <w:color w:val="000000" w:themeColor="text1"/>
                <w:sz w:val="24"/>
              </w:rPr>
            </w:pPr>
            <w:r>
              <w:rPr>
                <w:color w:val="000000" w:themeColor="text1"/>
                <w:sz w:val="24"/>
              </w:rPr>
              <w:t>Усього</w:t>
            </w:r>
          </w:p>
        </w:tc>
        <w:tc>
          <w:tcPr>
            <w:tcW w:w="3401" w:type="dxa"/>
            <w:gridSpan w:val="2"/>
          </w:tcPr>
          <w:p w14:paraId="511C5B38" w14:textId="03E35A58" w:rsidR="006A0312" w:rsidRDefault="00461A7A">
            <w:pPr>
              <w:pStyle w:val="TableParagraph"/>
              <w:ind w:left="372" w:right="372"/>
              <w:jc w:val="center"/>
              <w:rPr>
                <w:color w:val="000000" w:themeColor="text1"/>
                <w:sz w:val="24"/>
                <w:szCs w:val="24"/>
              </w:rPr>
            </w:pPr>
            <w:r>
              <w:rPr>
                <w:color w:val="000000" w:themeColor="text1"/>
                <w:sz w:val="24"/>
                <w:szCs w:val="24"/>
              </w:rPr>
              <w:t>4</w:t>
            </w:r>
          </w:p>
        </w:tc>
      </w:tr>
      <w:tr w:rsidR="006A0312" w14:paraId="02D9401B" w14:textId="77777777">
        <w:trPr>
          <w:trHeight w:val="400"/>
        </w:trPr>
        <w:tc>
          <w:tcPr>
            <w:tcW w:w="10293" w:type="dxa"/>
            <w:gridSpan w:val="4"/>
            <w:shd w:val="clear" w:color="auto" w:fill="BCD6ED"/>
          </w:tcPr>
          <w:p w14:paraId="1FE72DEA" w14:textId="77777777" w:rsidR="006A0312" w:rsidRDefault="00000000">
            <w:pPr>
              <w:pStyle w:val="TableParagraph"/>
              <w:ind w:left="2506" w:right="2507"/>
              <w:jc w:val="center"/>
              <w:rPr>
                <w:color w:val="000000" w:themeColor="text1"/>
                <w:sz w:val="24"/>
                <w:szCs w:val="24"/>
              </w:rPr>
            </w:pPr>
            <w:r>
              <w:rPr>
                <w:color w:val="000000" w:themeColor="text1"/>
                <w:sz w:val="24"/>
                <w:szCs w:val="24"/>
              </w:rPr>
              <w:t>Цикл</w:t>
            </w:r>
            <w:r>
              <w:rPr>
                <w:color w:val="000000" w:themeColor="text1"/>
                <w:spacing w:val="-5"/>
                <w:sz w:val="24"/>
                <w:szCs w:val="24"/>
              </w:rPr>
              <w:t xml:space="preserve"> </w:t>
            </w:r>
            <w:r>
              <w:rPr>
                <w:color w:val="000000" w:themeColor="text1"/>
                <w:sz w:val="24"/>
                <w:szCs w:val="24"/>
              </w:rPr>
              <w:t>професійної</w:t>
            </w:r>
            <w:r>
              <w:rPr>
                <w:color w:val="000000" w:themeColor="text1"/>
                <w:spacing w:val="-2"/>
                <w:sz w:val="24"/>
                <w:szCs w:val="24"/>
              </w:rPr>
              <w:t xml:space="preserve"> </w:t>
            </w:r>
            <w:r>
              <w:rPr>
                <w:color w:val="000000" w:themeColor="text1"/>
                <w:sz w:val="24"/>
                <w:szCs w:val="24"/>
              </w:rPr>
              <w:t>підготовки</w:t>
            </w:r>
          </w:p>
        </w:tc>
      </w:tr>
    </w:tbl>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4"/>
        <w:gridCol w:w="5329"/>
        <w:gridCol w:w="1277"/>
        <w:gridCol w:w="2049"/>
      </w:tblGrid>
      <w:tr w:rsidR="006A0312" w14:paraId="5F490C02" w14:textId="77777777" w:rsidTr="000B5E33">
        <w:trPr>
          <w:trHeight w:val="400"/>
        </w:trPr>
        <w:tc>
          <w:tcPr>
            <w:tcW w:w="1694" w:type="dxa"/>
          </w:tcPr>
          <w:p w14:paraId="637CF3F8" w14:textId="0B4DE86C" w:rsidR="006A0312" w:rsidRDefault="00000000">
            <w:pPr>
              <w:pStyle w:val="TableParagraph"/>
              <w:ind w:left="105"/>
              <w:jc w:val="center"/>
              <w:rPr>
                <w:color w:val="000000" w:themeColor="text1"/>
                <w:sz w:val="24"/>
                <w:szCs w:val="24"/>
              </w:rPr>
            </w:pPr>
            <w:r>
              <w:rPr>
                <w:color w:val="000000" w:themeColor="text1"/>
                <w:sz w:val="24"/>
                <w:szCs w:val="24"/>
              </w:rPr>
              <w:t xml:space="preserve">ВК </w:t>
            </w:r>
            <w:r w:rsidR="00461A7A">
              <w:rPr>
                <w:color w:val="000000" w:themeColor="text1"/>
                <w:sz w:val="24"/>
                <w:szCs w:val="24"/>
              </w:rPr>
              <w:t>2</w:t>
            </w:r>
            <w:r>
              <w:rPr>
                <w:color w:val="000000" w:themeColor="text1"/>
                <w:sz w:val="24"/>
                <w:szCs w:val="24"/>
              </w:rPr>
              <w:t>.</w:t>
            </w:r>
          </w:p>
        </w:tc>
        <w:tc>
          <w:tcPr>
            <w:tcW w:w="5329" w:type="dxa"/>
            <w:tcBorders>
              <w:top w:val="single" w:sz="4" w:space="0" w:color="000000"/>
              <w:left w:val="single" w:sz="4" w:space="0" w:color="000000"/>
              <w:bottom w:val="single" w:sz="4" w:space="0" w:color="000000"/>
              <w:right w:val="single" w:sz="4" w:space="0" w:color="000000"/>
            </w:tcBorders>
            <w:vAlign w:val="center"/>
          </w:tcPr>
          <w:p w14:paraId="4BA858B9" w14:textId="621F532B" w:rsidR="006A0312" w:rsidRDefault="00000000">
            <w:pPr>
              <w:rPr>
                <w:color w:val="000000" w:themeColor="text1"/>
                <w:sz w:val="24"/>
                <w:szCs w:val="24"/>
                <w:lang w:val="ru-RU"/>
              </w:rPr>
            </w:pPr>
            <w:r>
              <w:rPr>
                <w:color w:val="000000" w:themeColor="text1"/>
                <w:sz w:val="24"/>
                <w:szCs w:val="24"/>
              </w:rPr>
              <w:t xml:space="preserve">Вибірковий освітній компонент </w:t>
            </w:r>
            <w:r w:rsidR="00461A7A">
              <w:rPr>
                <w:color w:val="000000" w:themeColor="text1"/>
                <w:sz w:val="24"/>
                <w:szCs w:val="24"/>
              </w:rPr>
              <w:t>2</w:t>
            </w:r>
          </w:p>
        </w:tc>
        <w:tc>
          <w:tcPr>
            <w:tcW w:w="1277" w:type="dxa"/>
          </w:tcPr>
          <w:p w14:paraId="146083B5" w14:textId="77777777" w:rsidR="006A0312" w:rsidRDefault="00000000">
            <w:pPr>
              <w:pStyle w:val="TableParagraph"/>
              <w:ind w:left="564"/>
              <w:rPr>
                <w:color w:val="000000" w:themeColor="text1"/>
                <w:sz w:val="24"/>
                <w:szCs w:val="24"/>
              </w:rPr>
            </w:pPr>
            <w:r>
              <w:rPr>
                <w:color w:val="000000" w:themeColor="text1"/>
                <w:sz w:val="24"/>
                <w:szCs w:val="24"/>
              </w:rPr>
              <w:t>4</w:t>
            </w:r>
          </w:p>
        </w:tc>
        <w:tc>
          <w:tcPr>
            <w:tcW w:w="2049" w:type="dxa"/>
          </w:tcPr>
          <w:p w14:paraId="55A969B4" w14:textId="77777777" w:rsidR="006A0312" w:rsidRDefault="00000000">
            <w:pPr>
              <w:pStyle w:val="TableParagraph"/>
              <w:ind w:left="57" w:right="57"/>
              <w:jc w:val="center"/>
              <w:rPr>
                <w:color w:val="000000" w:themeColor="text1"/>
                <w:sz w:val="24"/>
                <w:szCs w:val="24"/>
              </w:rPr>
            </w:pPr>
            <w:r>
              <w:rPr>
                <w:color w:val="000000" w:themeColor="text1"/>
                <w:sz w:val="24"/>
                <w:szCs w:val="24"/>
              </w:rPr>
              <w:t>Залік</w:t>
            </w:r>
          </w:p>
        </w:tc>
      </w:tr>
      <w:tr w:rsidR="006A0312" w14:paraId="06C41701" w14:textId="77777777" w:rsidTr="000B5E33">
        <w:trPr>
          <w:trHeight w:val="400"/>
        </w:trPr>
        <w:tc>
          <w:tcPr>
            <w:tcW w:w="1694" w:type="dxa"/>
          </w:tcPr>
          <w:p w14:paraId="105E9EF7" w14:textId="39D6631A" w:rsidR="006A0312" w:rsidRDefault="00000000">
            <w:pPr>
              <w:pStyle w:val="TableParagraph"/>
              <w:ind w:left="105"/>
              <w:jc w:val="center"/>
              <w:rPr>
                <w:color w:val="000000" w:themeColor="text1"/>
                <w:sz w:val="24"/>
                <w:szCs w:val="24"/>
              </w:rPr>
            </w:pPr>
            <w:r>
              <w:rPr>
                <w:color w:val="000000" w:themeColor="text1"/>
                <w:sz w:val="24"/>
                <w:szCs w:val="24"/>
              </w:rPr>
              <w:t xml:space="preserve">ВК </w:t>
            </w:r>
            <w:r w:rsidR="00461A7A">
              <w:rPr>
                <w:color w:val="000000" w:themeColor="text1"/>
                <w:sz w:val="24"/>
                <w:szCs w:val="24"/>
              </w:rPr>
              <w:t>3</w:t>
            </w:r>
            <w:r>
              <w:rPr>
                <w:color w:val="000000" w:themeColor="text1"/>
                <w:sz w:val="24"/>
                <w:szCs w:val="24"/>
              </w:rPr>
              <w:t>.</w:t>
            </w:r>
          </w:p>
        </w:tc>
        <w:tc>
          <w:tcPr>
            <w:tcW w:w="5329" w:type="dxa"/>
            <w:tcBorders>
              <w:top w:val="single" w:sz="4" w:space="0" w:color="000000"/>
              <w:left w:val="single" w:sz="4" w:space="0" w:color="000000"/>
              <w:bottom w:val="single" w:sz="4" w:space="0" w:color="000000"/>
              <w:right w:val="single" w:sz="4" w:space="0" w:color="000000"/>
            </w:tcBorders>
            <w:vAlign w:val="center"/>
          </w:tcPr>
          <w:p w14:paraId="19053556" w14:textId="680A948D" w:rsidR="006A0312" w:rsidRDefault="00000000">
            <w:pPr>
              <w:rPr>
                <w:color w:val="000000" w:themeColor="text1"/>
                <w:sz w:val="24"/>
                <w:szCs w:val="24"/>
              </w:rPr>
            </w:pPr>
            <w:r>
              <w:rPr>
                <w:color w:val="000000" w:themeColor="text1"/>
                <w:sz w:val="24"/>
                <w:szCs w:val="24"/>
              </w:rPr>
              <w:t xml:space="preserve">Вибірковий освітній компонент </w:t>
            </w:r>
            <w:r w:rsidR="00461A7A">
              <w:rPr>
                <w:color w:val="000000" w:themeColor="text1"/>
                <w:sz w:val="24"/>
                <w:szCs w:val="24"/>
              </w:rPr>
              <w:t>3</w:t>
            </w:r>
          </w:p>
        </w:tc>
        <w:tc>
          <w:tcPr>
            <w:tcW w:w="1277" w:type="dxa"/>
          </w:tcPr>
          <w:p w14:paraId="77DBE248" w14:textId="77777777" w:rsidR="006A0312" w:rsidRDefault="00000000">
            <w:pPr>
              <w:pStyle w:val="TableParagraph"/>
              <w:ind w:left="564"/>
              <w:rPr>
                <w:color w:val="000000" w:themeColor="text1"/>
                <w:sz w:val="24"/>
                <w:szCs w:val="24"/>
              </w:rPr>
            </w:pPr>
            <w:r>
              <w:rPr>
                <w:color w:val="000000" w:themeColor="text1"/>
                <w:sz w:val="24"/>
                <w:szCs w:val="24"/>
              </w:rPr>
              <w:t>4</w:t>
            </w:r>
          </w:p>
        </w:tc>
        <w:tc>
          <w:tcPr>
            <w:tcW w:w="2049" w:type="dxa"/>
          </w:tcPr>
          <w:p w14:paraId="4984CD48" w14:textId="77777777" w:rsidR="006A0312" w:rsidRDefault="00000000">
            <w:pPr>
              <w:pStyle w:val="TableParagraph"/>
              <w:ind w:left="57" w:right="57"/>
              <w:jc w:val="center"/>
              <w:rPr>
                <w:color w:val="000000" w:themeColor="text1"/>
                <w:sz w:val="24"/>
                <w:szCs w:val="24"/>
              </w:rPr>
            </w:pPr>
            <w:r>
              <w:rPr>
                <w:color w:val="000000" w:themeColor="text1"/>
                <w:sz w:val="24"/>
                <w:szCs w:val="24"/>
              </w:rPr>
              <w:t>Залік</w:t>
            </w:r>
          </w:p>
        </w:tc>
      </w:tr>
      <w:tr w:rsidR="006A0312" w14:paraId="7A932890" w14:textId="77777777" w:rsidTr="000B5E33">
        <w:trPr>
          <w:trHeight w:val="400"/>
        </w:trPr>
        <w:tc>
          <w:tcPr>
            <w:tcW w:w="1694" w:type="dxa"/>
          </w:tcPr>
          <w:p w14:paraId="2BB33EA8" w14:textId="7859B28D" w:rsidR="006A0312" w:rsidRDefault="00000000">
            <w:pPr>
              <w:pStyle w:val="TableParagraph"/>
              <w:ind w:left="105"/>
              <w:jc w:val="center"/>
              <w:rPr>
                <w:color w:val="000000" w:themeColor="text1"/>
                <w:sz w:val="24"/>
                <w:szCs w:val="24"/>
              </w:rPr>
            </w:pPr>
            <w:r>
              <w:rPr>
                <w:color w:val="000000" w:themeColor="text1"/>
                <w:sz w:val="24"/>
                <w:szCs w:val="24"/>
              </w:rPr>
              <w:t xml:space="preserve">ВК </w:t>
            </w:r>
            <w:r w:rsidR="00461A7A">
              <w:rPr>
                <w:color w:val="000000" w:themeColor="text1"/>
                <w:sz w:val="24"/>
                <w:szCs w:val="24"/>
              </w:rPr>
              <w:t>4</w:t>
            </w:r>
            <w:r>
              <w:rPr>
                <w:color w:val="000000" w:themeColor="text1"/>
                <w:sz w:val="24"/>
                <w:szCs w:val="24"/>
              </w:rPr>
              <w:t>.</w:t>
            </w:r>
          </w:p>
        </w:tc>
        <w:tc>
          <w:tcPr>
            <w:tcW w:w="5329" w:type="dxa"/>
            <w:tcBorders>
              <w:top w:val="single" w:sz="4" w:space="0" w:color="000000"/>
              <w:left w:val="single" w:sz="4" w:space="0" w:color="000000"/>
              <w:bottom w:val="single" w:sz="4" w:space="0" w:color="000000"/>
              <w:right w:val="single" w:sz="4" w:space="0" w:color="000000"/>
            </w:tcBorders>
            <w:vAlign w:val="center"/>
          </w:tcPr>
          <w:p w14:paraId="16777CD7" w14:textId="7168EA5F" w:rsidR="006A0312" w:rsidRDefault="00000000">
            <w:pPr>
              <w:rPr>
                <w:color w:val="000000" w:themeColor="text1"/>
                <w:sz w:val="24"/>
                <w:szCs w:val="24"/>
              </w:rPr>
            </w:pPr>
            <w:r>
              <w:rPr>
                <w:color w:val="000000" w:themeColor="text1"/>
                <w:sz w:val="24"/>
                <w:szCs w:val="24"/>
              </w:rPr>
              <w:t xml:space="preserve">Вибірковий освітній компонент </w:t>
            </w:r>
            <w:r w:rsidR="00461A7A">
              <w:rPr>
                <w:color w:val="000000" w:themeColor="text1"/>
                <w:sz w:val="24"/>
                <w:szCs w:val="24"/>
              </w:rPr>
              <w:t>4</w:t>
            </w:r>
          </w:p>
        </w:tc>
        <w:tc>
          <w:tcPr>
            <w:tcW w:w="1277" w:type="dxa"/>
          </w:tcPr>
          <w:p w14:paraId="00FCF45D" w14:textId="77777777" w:rsidR="006A0312" w:rsidRDefault="00000000">
            <w:pPr>
              <w:pStyle w:val="TableParagraph"/>
              <w:ind w:left="564"/>
              <w:rPr>
                <w:color w:val="000000" w:themeColor="text1"/>
                <w:sz w:val="24"/>
                <w:szCs w:val="24"/>
              </w:rPr>
            </w:pPr>
            <w:r>
              <w:rPr>
                <w:color w:val="000000" w:themeColor="text1"/>
                <w:sz w:val="24"/>
                <w:szCs w:val="24"/>
              </w:rPr>
              <w:t>4</w:t>
            </w:r>
          </w:p>
        </w:tc>
        <w:tc>
          <w:tcPr>
            <w:tcW w:w="2049" w:type="dxa"/>
          </w:tcPr>
          <w:p w14:paraId="0337465E" w14:textId="77777777" w:rsidR="006A0312" w:rsidRDefault="00000000">
            <w:pPr>
              <w:pStyle w:val="TableParagraph"/>
              <w:ind w:left="57" w:right="57"/>
              <w:jc w:val="center"/>
              <w:rPr>
                <w:color w:val="000000" w:themeColor="text1"/>
                <w:sz w:val="24"/>
                <w:szCs w:val="24"/>
              </w:rPr>
            </w:pPr>
            <w:r>
              <w:rPr>
                <w:color w:val="000000" w:themeColor="text1"/>
                <w:sz w:val="24"/>
                <w:szCs w:val="24"/>
              </w:rPr>
              <w:t>Залік</w:t>
            </w:r>
          </w:p>
        </w:tc>
      </w:tr>
      <w:tr w:rsidR="006A0312" w14:paraId="3FCEF2D2" w14:textId="77777777" w:rsidTr="000B5E33">
        <w:trPr>
          <w:trHeight w:val="400"/>
        </w:trPr>
        <w:tc>
          <w:tcPr>
            <w:tcW w:w="1694" w:type="dxa"/>
          </w:tcPr>
          <w:p w14:paraId="7A880C4A" w14:textId="0DA45650" w:rsidR="006A0312" w:rsidRDefault="00000000">
            <w:pPr>
              <w:pStyle w:val="TableParagraph"/>
              <w:ind w:left="105"/>
              <w:jc w:val="center"/>
              <w:rPr>
                <w:color w:val="000000" w:themeColor="text1"/>
                <w:sz w:val="24"/>
                <w:szCs w:val="24"/>
              </w:rPr>
            </w:pPr>
            <w:r>
              <w:rPr>
                <w:color w:val="000000" w:themeColor="text1"/>
                <w:sz w:val="24"/>
                <w:szCs w:val="24"/>
              </w:rPr>
              <w:t xml:space="preserve">ВК </w:t>
            </w:r>
            <w:r w:rsidR="00461A7A">
              <w:rPr>
                <w:color w:val="000000" w:themeColor="text1"/>
                <w:sz w:val="24"/>
                <w:szCs w:val="24"/>
              </w:rPr>
              <w:t>5</w:t>
            </w:r>
            <w:r>
              <w:rPr>
                <w:color w:val="000000" w:themeColor="text1"/>
                <w:sz w:val="24"/>
                <w:szCs w:val="24"/>
              </w:rPr>
              <w:t>.</w:t>
            </w:r>
          </w:p>
        </w:tc>
        <w:tc>
          <w:tcPr>
            <w:tcW w:w="5329" w:type="dxa"/>
            <w:tcBorders>
              <w:top w:val="single" w:sz="4" w:space="0" w:color="000000"/>
              <w:left w:val="single" w:sz="4" w:space="0" w:color="000000"/>
              <w:bottom w:val="single" w:sz="4" w:space="0" w:color="000000"/>
              <w:right w:val="single" w:sz="4" w:space="0" w:color="000000"/>
            </w:tcBorders>
            <w:vAlign w:val="center"/>
          </w:tcPr>
          <w:p w14:paraId="504C5AA8" w14:textId="1544C229" w:rsidR="006A0312" w:rsidRDefault="00000000">
            <w:pPr>
              <w:rPr>
                <w:color w:val="000000" w:themeColor="text1"/>
                <w:sz w:val="24"/>
                <w:szCs w:val="24"/>
              </w:rPr>
            </w:pPr>
            <w:r>
              <w:rPr>
                <w:color w:val="000000" w:themeColor="text1"/>
                <w:sz w:val="24"/>
                <w:szCs w:val="24"/>
              </w:rPr>
              <w:t xml:space="preserve">Вибірковий освітній компонент </w:t>
            </w:r>
            <w:r w:rsidR="00461A7A">
              <w:rPr>
                <w:color w:val="000000" w:themeColor="text1"/>
                <w:sz w:val="24"/>
                <w:szCs w:val="24"/>
              </w:rPr>
              <w:t>5</w:t>
            </w:r>
          </w:p>
        </w:tc>
        <w:tc>
          <w:tcPr>
            <w:tcW w:w="1277" w:type="dxa"/>
          </w:tcPr>
          <w:p w14:paraId="1C3ECEE7" w14:textId="77777777" w:rsidR="006A0312" w:rsidRDefault="00000000">
            <w:pPr>
              <w:pStyle w:val="TableParagraph"/>
              <w:ind w:left="564"/>
              <w:rPr>
                <w:color w:val="000000" w:themeColor="text1"/>
                <w:sz w:val="24"/>
                <w:szCs w:val="24"/>
              </w:rPr>
            </w:pPr>
            <w:r>
              <w:rPr>
                <w:color w:val="000000" w:themeColor="text1"/>
                <w:sz w:val="24"/>
                <w:szCs w:val="24"/>
              </w:rPr>
              <w:t>4</w:t>
            </w:r>
          </w:p>
        </w:tc>
        <w:tc>
          <w:tcPr>
            <w:tcW w:w="2049" w:type="dxa"/>
          </w:tcPr>
          <w:p w14:paraId="30942EAA" w14:textId="77777777" w:rsidR="006A0312" w:rsidRDefault="00000000">
            <w:pPr>
              <w:pStyle w:val="TableParagraph"/>
              <w:ind w:left="57" w:right="57"/>
              <w:jc w:val="center"/>
              <w:rPr>
                <w:color w:val="000000" w:themeColor="text1"/>
                <w:sz w:val="24"/>
                <w:szCs w:val="24"/>
              </w:rPr>
            </w:pPr>
            <w:r>
              <w:rPr>
                <w:color w:val="000000" w:themeColor="text1"/>
                <w:sz w:val="24"/>
                <w:szCs w:val="24"/>
              </w:rPr>
              <w:t>Залік</w:t>
            </w:r>
          </w:p>
        </w:tc>
      </w:tr>
      <w:tr w:rsidR="006A0312" w14:paraId="625D6C40" w14:textId="77777777" w:rsidTr="000B5E33">
        <w:trPr>
          <w:trHeight w:val="349"/>
        </w:trPr>
        <w:tc>
          <w:tcPr>
            <w:tcW w:w="1694" w:type="dxa"/>
          </w:tcPr>
          <w:p w14:paraId="01462B93" w14:textId="4FE19FC3" w:rsidR="006A0312" w:rsidRDefault="00000000">
            <w:pPr>
              <w:pStyle w:val="TableParagraph"/>
              <w:ind w:left="105"/>
              <w:jc w:val="center"/>
              <w:rPr>
                <w:color w:val="000000" w:themeColor="text1"/>
                <w:sz w:val="24"/>
                <w:szCs w:val="24"/>
              </w:rPr>
            </w:pPr>
            <w:r>
              <w:rPr>
                <w:color w:val="000000" w:themeColor="text1"/>
                <w:sz w:val="24"/>
                <w:szCs w:val="24"/>
              </w:rPr>
              <w:t xml:space="preserve">ВК </w:t>
            </w:r>
            <w:r w:rsidR="00461A7A">
              <w:rPr>
                <w:color w:val="000000" w:themeColor="text1"/>
                <w:sz w:val="24"/>
                <w:szCs w:val="24"/>
              </w:rPr>
              <w:t>6</w:t>
            </w:r>
            <w:r>
              <w:rPr>
                <w:color w:val="000000" w:themeColor="text1"/>
                <w:sz w:val="24"/>
                <w:szCs w:val="24"/>
              </w:rPr>
              <w:t>.</w:t>
            </w:r>
          </w:p>
        </w:tc>
        <w:tc>
          <w:tcPr>
            <w:tcW w:w="5329" w:type="dxa"/>
            <w:tcBorders>
              <w:top w:val="single" w:sz="4" w:space="0" w:color="000000"/>
              <w:left w:val="single" w:sz="4" w:space="0" w:color="000000"/>
              <w:bottom w:val="single" w:sz="4" w:space="0" w:color="000000"/>
              <w:right w:val="single" w:sz="4" w:space="0" w:color="000000"/>
            </w:tcBorders>
            <w:vAlign w:val="center"/>
          </w:tcPr>
          <w:p w14:paraId="7C024C3D" w14:textId="73D1DA4E" w:rsidR="006A0312" w:rsidRDefault="00000000">
            <w:pPr>
              <w:rPr>
                <w:color w:val="000000" w:themeColor="text1"/>
                <w:sz w:val="24"/>
                <w:szCs w:val="24"/>
              </w:rPr>
            </w:pPr>
            <w:r>
              <w:rPr>
                <w:color w:val="000000" w:themeColor="text1"/>
                <w:sz w:val="24"/>
                <w:szCs w:val="24"/>
              </w:rPr>
              <w:t xml:space="preserve">Вибірковий освітній компонент </w:t>
            </w:r>
            <w:r w:rsidR="00461A7A">
              <w:rPr>
                <w:color w:val="000000" w:themeColor="text1"/>
                <w:sz w:val="24"/>
                <w:szCs w:val="24"/>
              </w:rPr>
              <w:t>6</w:t>
            </w:r>
          </w:p>
        </w:tc>
        <w:tc>
          <w:tcPr>
            <w:tcW w:w="1277" w:type="dxa"/>
          </w:tcPr>
          <w:p w14:paraId="7F33B5F2" w14:textId="77777777" w:rsidR="006A0312" w:rsidRDefault="00000000">
            <w:pPr>
              <w:pStyle w:val="TableParagraph"/>
              <w:ind w:left="564"/>
              <w:rPr>
                <w:color w:val="000000" w:themeColor="text1"/>
                <w:sz w:val="24"/>
                <w:szCs w:val="24"/>
              </w:rPr>
            </w:pPr>
            <w:r>
              <w:rPr>
                <w:color w:val="000000" w:themeColor="text1"/>
                <w:sz w:val="24"/>
                <w:szCs w:val="24"/>
              </w:rPr>
              <w:t>4</w:t>
            </w:r>
          </w:p>
        </w:tc>
        <w:tc>
          <w:tcPr>
            <w:tcW w:w="2049" w:type="dxa"/>
          </w:tcPr>
          <w:p w14:paraId="7DD7FEF8" w14:textId="77777777" w:rsidR="006A0312" w:rsidRDefault="00000000">
            <w:pPr>
              <w:pStyle w:val="TableParagraph"/>
              <w:ind w:left="57" w:right="57"/>
              <w:jc w:val="center"/>
              <w:rPr>
                <w:color w:val="000000" w:themeColor="text1"/>
                <w:sz w:val="24"/>
                <w:szCs w:val="24"/>
              </w:rPr>
            </w:pPr>
            <w:r>
              <w:rPr>
                <w:color w:val="000000" w:themeColor="text1"/>
                <w:sz w:val="24"/>
                <w:szCs w:val="24"/>
              </w:rPr>
              <w:t>Залік</w:t>
            </w:r>
          </w:p>
        </w:tc>
      </w:tr>
      <w:tr w:rsidR="006A0312" w14:paraId="75BB01E5" w14:textId="77777777" w:rsidTr="000B5E33">
        <w:trPr>
          <w:trHeight w:val="397"/>
        </w:trPr>
        <w:tc>
          <w:tcPr>
            <w:tcW w:w="7023" w:type="dxa"/>
            <w:gridSpan w:val="2"/>
            <w:tcBorders>
              <w:right w:val="single" w:sz="4" w:space="0" w:color="000000"/>
            </w:tcBorders>
          </w:tcPr>
          <w:p w14:paraId="6BB27A4E" w14:textId="77777777" w:rsidR="006A0312" w:rsidRDefault="00000000">
            <w:pPr>
              <w:rPr>
                <w:color w:val="000000" w:themeColor="text1"/>
              </w:rPr>
            </w:pPr>
            <w:r>
              <w:rPr>
                <w:color w:val="000000" w:themeColor="text1"/>
                <w:sz w:val="24"/>
              </w:rPr>
              <w:t>Усього</w:t>
            </w:r>
          </w:p>
        </w:tc>
        <w:tc>
          <w:tcPr>
            <w:tcW w:w="3326" w:type="dxa"/>
            <w:gridSpan w:val="2"/>
          </w:tcPr>
          <w:p w14:paraId="390AFDE5" w14:textId="5BD45A47" w:rsidR="006A0312" w:rsidRDefault="00000000">
            <w:pPr>
              <w:pStyle w:val="TableParagraph"/>
              <w:ind w:right="391"/>
              <w:jc w:val="center"/>
              <w:rPr>
                <w:color w:val="000000" w:themeColor="text1"/>
                <w:sz w:val="24"/>
                <w:szCs w:val="24"/>
              </w:rPr>
            </w:pPr>
            <w:r>
              <w:rPr>
                <w:color w:val="000000" w:themeColor="text1"/>
                <w:sz w:val="24"/>
                <w:szCs w:val="24"/>
              </w:rPr>
              <w:t>2</w:t>
            </w:r>
            <w:r w:rsidR="00E46585">
              <w:rPr>
                <w:color w:val="000000" w:themeColor="text1"/>
                <w:sz w:val="24"/>
                <w:szCs w:val="24"/>
              </w:rPr>
              <w:t>0</w:t>
            </w:r>
          </w:p>
        </w:tc>
      </w:tr>
      <w:tr w:rsidR="006A0312" w14:paraId="0EEF0EB1" w14:textId="77777777" w:rsidTr="000B5E33">
        <w:trPr>
          <w:trHeight w:val="397"/>
        </w:trPr>
        <w:tc>
          <w:tcPr>
            <w:tcW w:w="7023" w:type="dxa"/>
            <w:gridSpan w:val="2"/>
            <w:tcBorders>
              <w:right w:val="single" w:sz="4" w:space="0" w:color="000000"/>
            </w:tcBorders>
          </w:tcPr>
          <w:p w14:paraId="2244A7E1" w14:textId="77777777" w:rsidR="006A0312" w:rsidRDefault="00000000">
            <w:pPr>
              <w:rPr>
                <w:color w:val="000000" w:themeColor="text1"/>
                <w:sz w:val="24"/>
              </w:rPr>
            </w:pPr>
            <w:r>
              <w:rPr>
                <w:color w:val="000000" w:themeColor="text1"/>
                <w:sz w:val="24"/>
              </w:rPr>
              <w:t>Загальний обсяг вибіркових освітніх компонент</w:t>
            </w:r>
          </w:p>
        </w:tc>
        <w:tc>
          <w:tcPr>
            <w:tcW w:w="3326" w:type="dxa"/>
            <w:gridSpan w:val="2"/>
          </w:tcPr>
          <w:p w14:paraId="3EE9159D" w14:textId="48348AF9" w:rsidR="006A0312" w:rsidRDefault="00E46585">
            <w:pPr>
              <w:pStyle w:val="TableParagraph"/>
              <w:ind w:right="391"/>
              <w:jc w:val="center"/>
              <w:rPr>
                <w:color w:val="000000" w:themeColor="text1"/>
                <w:sz w:val="24"/>
                <w:szCs w:val="24"/>
              </w:rPr>
            </w:pPr>
            <w:r>
              <w:rPr>
                <w:color w:val="000000" w:themeColor="text1"/>
                <w:sz w:val="24"/>
                <w:szCs w:val="24"/>
              </w:rPr>
              <w:t>24</w:t>
            </w:r>
          </w:p>
        </w:tc>
      </w:tr>
      <w:tr w:rsidR="006A0312" w14:paraId="19E8D7A7" w14:textId="77777777" w:rsidTr="000B5E33">
        <w:trPr>
          <w:trHeight w:val="397"/>
        </w:trPr>
        <w:tc>
          <w:tcPr>
            <w:tcW w:w="7023" w:type="dxa"/>
            <w:gridSpan w:val="2"/>
            <w:shd w:val="clear" w:color="auto" w:fill="BCD6ED"/>
          </w:tcPr>
          <w:p w14:paraId="041349F0" w14:textId="77777777" w:rsidR="006A0312" w:rsidRDefault="00000000">
            <w:pPr>
              <w:rPr>
                <w:color w:val="000000" w:themeColor="text1"/>
                <w:sz w:val="24"/>
              </w:rPr>
            </w:pPr>
            <w:r>
              <w:rPr>
                <w:color w:val="000000" w:themeColor="text1"/>
                <w:sz w:val="24"/>
                <w:szCs w:val="24"/>
              </w:rPr>
              <w:lastRenderedPageBreak/>
              <w:t>ЗАГАЛЬНИЙ</w:t>
            </w:r>
            <w:r>
              <w:rPr>
                <w:color w:val="000000" w:themeColor="text1"/>
                <w:spacing w:val="-5"/>
                <w:sz w:val="24"/>
                <w:szCs w:val="24"/>
              </w:rPr>
              <w:t xml:space="preserve"> </w:t>
            </w:r>
            <w:r>
              <w:rPr>
                <w:color w:val="000000" w:themeColor="text1"/>
                <w:sz w:val="24"/>
                <w:szCs w:val="24"/>
              </w:rPr>
              <w:t>ОБСЯГ</w:t>
            </w:r>
            <w:r>
              <w:rPr>
                <w:color w:val="000000" w:themeColor="text1"/>
                <w:spacing w:val="-3"/>
                <w:sz w:val="24"/>
                <w:szCs w:val="24"/>
              </w:rPr>
              <w:t xml:space="preserve"> </w:t>
            </w:r>
            <w:r>
              <w:rPr>
                <w:color w:val="000000" w:themeColor="text1"/>
                <w:sz w:val="24"/>
                <w:szCs w:val="24"/>
              </w:rPr>
              <w:t>ОСВІТНЬОЇ</w:t>
            </w:r>
            <w:r>
              <w:rPr>
                <w:color w:val="000000" w:themeColor="text1"/>
                <w:spacing w:val="-4"/>
                <w:sz w:val="24"/>
                <w:szCs w:val="24"/>
              </w:rPr>
              <w:t xml:space="preserve"> </w:t>
            </w:r>
            <w:r>
              <w:rPr>
                <w:color w:val="000000" w:themeColor="text1"/>
                <w:sz w:val="24"/>
                <w:szCs w:val="24"/>
              </w:rPr>
              <w:t>ПРОГРАМИ</w:t>
            </w:r>
          </w:p>
        </w:tc>
        <w:tc>
          <w:tcPr>
            <w:tcW w:w="3326" w:type="dxa"/>
            <w:gridSpan w:val="2"/>
            <w:shd w:val="clear" w:color="auto" w:fill="BCD6ED"/>
          </w:tcPr>
          <w:p w14:paraId="7308210D" w14:textId="531C0E47" w:rsidR="006A0312" w:rsidRDefault="00E46585">
            <w:pPr>
              <w:pStyle w:val="TableParagraph"/>
              <w:ind w:right="391"/>
              <w:jc w:val="center"/>
              <w:rPr>
                <w:color w:val="000000" w:themeColor="text1"/>
                <w:sz w:val="24"/>
                <w:szCs w:val="24"/>
              </w:rPr>
            </w:pPr>
            <w:r>
              <w:rPr>
                <w:color w:val="000000" w:themeColor="text1"/>
                <w:sz w:val="24"/>
                <w:szCs w:val="24"/>
              </w:rPr>
              <w:t>240</w:t>
            </w:r>
          </w:p>
        </w:tc>
      </w:tr>
      <w:tr w:rsidR="00017C66" w14:paraId="5E0F0847" w14:textId="77777777" w:rsidTr="005C5DAD">
        <w:trPr>
          <w:trHeight w:val="397"/>
        </w:trPr>
        <w:tc>
          <w:tcPr>
            <w:tcW w:w="10349" w:type="dxa"/>
            <w:gridSpan w:val="4"/>
          </w:tcPr>
          <w:p w14:paraId="121A0CCC" w14:textId="77777777" w:rsidR="00017C66" w:rsidRPr="00017C66" w:rsidRDefault="00017C66" w:rsidP="00017C66">
            <w:pPr>
              <w:ind w:left="57" w:right="57"/>
              <w:rPr>
                <w:color w:val="000000" w:themeColor="text1"/>
                <w:sz w:val="20"/>
                <w:szCs w:val="20"/>
              </w:rPr>
            </w:pPr>
          </w:p>
          <w:p w14:paraId="0C699680" w14:textId="77777777" w:rsidR="00017C66" w:rsidRPr="00017C66" w:rsidRDefault="00017C66" w:rsidP="00017C66">
            <w:pPr>
              <w:ind w:left="57" w:right="57"/>
              <w:rPr>
                <w:color w:val="000000" w:themeColor="text1"/>
                <w:sz w:val="20"/>
                <w:szCs w:val="20"/>
              </w:rPr>
            </w:pPr>
            <w:r w:rsidRPr="00017C66">
              <w:rPr>
                <w:color w:val="000000" w:themeColor="text1"/>
                <w:sz w:val="20"/>
                <w:szCs w:val="20"/>
              </w:rPr>
              <w:t xml:space="preserve"> *   Відповідно до пункту 2 Порядку проведення базової загальновійськової підготовки громадян України, які здобувають вищу освіту, та поліцейських, затвердженого постановою КМУ від 21 червня 2024 р. № 734 (далі - Порядок), базову загальновійськову підготовку проходять громадяни України чоловічої статі (жіночої статі - добровільно), які навчаються за денною або дуальною формою здобуття освіти, крім осіб, зазначених в абзацах 7-10 пункту 2 цього Порядку.</w:t>
            </w:r>
          </w:p>
          <w:p w14:paraId="49BF5C4E" w14:textId="77777777" w:rsidR="00017C66" w:rsidRPr="00017C66" w:rsidRDefault="00017C66" w:rsidP="00017C66">
            <w:pPr>
              <w:ind w:left="57" w:right="57"/>
              <w:jc w:val="both"/>
              <w:rPr>
                <w:color w:val="000000" w:themeColor="text1"/>
                <w:sz w:val="20"/>
                <w:szCs w:val="20"/>
              </w:rPr>
            </w:pPr>
          </w:p>
          <w:p w14:paraId="66F4F2AF" w14:textId="4D44F1D4" w:rsidR="00017C66" w:rsidRDefault="00017C66" w:rsidP="00017C66">
            <w:pPr>
              <w:pStyle w:val="TableParagraph"/>
              <w:ind w:left="57" w:right="57"/>
              <w:jc w:val="both"/>
              <w:rPr>
                <w:color w:val="000000" w:themeColor="text1"/>
                <w:sz w:val="24"/>
                <w:szCs w:val="24"/>
              </w:rPr>
            </w:pPr>
            <w:r w:rsidRPr="00017C66">
              <w:rPr>
                <w:color w:val="000000" w:themeColor="text1"/>
                <w:sz w:val="20"/>
                <w:szCs w:val="20"/>
              </w:rPr>
              <w:t>**  Вибірковий освітній компонент для осіб, зазначених в абзацах 7-10 Порядку, які не виявили бажання добровільно проходити базову загальновійськову підготовку, іноземці (особи без громадянства) та особи, які здобувають освіту за заочною формою навчання.</w:t>
            </w:r>
          </w:p>
        </w:tc>
      </w:tr>
    </w:tbl>
    <w:p w14:paraId="55DB76FA" w14:textId="77777777" w:rsidR="006A0312" w:rsidRDefault="006A0312">
      <w:pPr>
        <w:rPr>
          <w:color w:val="000000" w:themeColor="text1"/>
          <w:sz w:val="24"/>
          <w:szCs w:val="24"/>
        </w:rPr>
        <w:sectPr w:rsidR="006A0312">
          <w:pgSz w:w="11910" w:h="16840"/>
          <w:pgMar w:top="1120" w:right="620" w:bottom="280" w:left="1060" w:header="720" w:footer="720" w:gutter="0"/>
          <w:cols w:space="720"/>
        </w:sectPr>
      </w:pPr>
    </w:p>
    <w:p w14:paraId="5F702F08" w14:textId="0C3E4147" w:rsidR="006A0312" w:rsidRPr="00173B56" w:rsidRDefault="00173B56" w:rsidP="00173B56">
      <w:pPr>
        <w:ind w:left="1728"/>
        <w:jc w:val="center"/>
        <w:rPr>
          <w:b/>
          <w:color w:val="000000" w:themeColor="text1"/>
          <w:sz w:val="24"/>
          <w:szCs w:val="24"/>
        </w:rPr>
      </w:pPr>
      <w:r>
        <w:rPr>
          <w:b/>
          <w:color w:val="000000" w:themeColor="text1"/>
          <w:sz w:val="24"/>
          <w:szCs w:val="24"/>
        </w:rPr>
        <w:lastRenderedPageBreak/>
        <w:t>2.2. </w:t>
      </w:r>
      <w:r w:rsidRPr="00173B56">
        <w:rPr>
          <w:b/>
          <w:color w:val="000000" w:themeColor="text1"/>
          <w:sz w:val="24"/>
          <w:szCs w:val="24"/>
        </w:rPr>
        <w:t>Логічна послідовність освітніх компонент</w:t>
      </w:r>
    </w:p>
    <w:p w14:paraId="5D828D65" w14:textId="7508514A" w:rsidR="00707D2B" w:rsidRPr="00707D2B" w:rsidRDefault="00000000" w:rsidP="00707D2B">
      <w:pPr>
        <w:pStyle w:val="aa"/>
        <w:ind w:left="2221" w:firstLine="0"/>
        <w:jc w:val="center"/>
        <w:rPr>
          <w:b/>
          <w:color w:val="000000" w:themeColor="text1"/>
          <w:sz w:val="24"/>
          <w:szCs w:val="24"/>
        </w:rPr>
      </w:pPr>
      <w:r>
        <w:rPr>
          <w:b/>
          <w:color w:val="000000" w:themeColor="text1"/>
          <w:sz w:val="24"/>
          <w:szCs w:val="24"/>
        </w:rPr>
        <w:t>освітньо-професійної</w:t>
      </w:r>
      <w:r>
        <w:rPr>
          <w:b/>
          <w:color w:val="000000" w:themeColor="text1"/>
          <w:spacing w:val="-4"/>
          <w:sz w:val="24"/>
          <w:szCs w:val="24"/>
        </w:rPr>
        <w:t xml:space="preserve"> </w:t>
      </w:r>
      <w:r>
        <w:rPr>
          <w:b/>
          <w:color w:val="000000" w:themeColor="text1"/>
          <w:sz w:val="24"/>
          <w:szCs w:val="24"/>
        </w:rPr>
        <w:t>програми «</w:t>
      </w:r>
      <w:r w:rsidR="002A173E">
        <w:rPr>
          <w:b/>
          <w:color w:val="000000" w:themeColor="text1"/>
          <w:sz w:val="24"/>
          <w:szCs w:val="24"/>
        </w:rPr>
        <w:t>Лабораторна діагностика»</w:t>
      </w:r>
    </w:p>
    <w:tbl>
      <w:tblPr>
        <w:tblStyle w:val="a9"/>
        <w:tblpPr w:leftFromText="180" w:rightFromText="180" w:vertAnchor="text" w:tblpY="1"/>
        <w:tblOverlap w:val="never"/>
        <w:tblW w:w="0" w:type="auto"/>
        <w:tblLook w:val="04A0" w:firstRow="1" w:lastRow="0" w:firstColumn="1" w:lastColumn="0" w:noHBand="0" w:noVBand="1"/>
      </w:tblPr>
      <w:tblGrid>
        <w:gridCol w:w="800"/>
        <w:gridCol w:w="4837"/>
        <w:gridCol w:w="1134"/>
        <w:gridCol w:w="992"/>
        <w:gridCol w:w="992"/>
        <w:gridCol w:w="992"/>
        <w:gridCol w:w="1024"/>
      </w:tblGrid>
      <w:tr w:rsidR="006A0312" w14:paraId="369A37A0" w14:textId="77777777" w:rsidTr="00707D2B">
        <w:trPr>
          <w:trHeight w:val="562"/>
        </w:trPr>
        <w:tc>
          <w:tcPr>
            <w:tcW w:w="800" w:type="dxa"/>
          </w:tcPr>
          <w:p w14:paraId="499ABE10" w14:textId="77777777" w:rsidR="006A0312" w:rsidRDefault="00000000">
            <w:pPr>
              <w:pStyle w:val="1"/>
              <w:tabs>
                <w:tab w:val="left" w:pos="4625"/>
              </w:tabs>
              <w:spacing w:before="0"/>
              <w:ind w:left="0" w:right="0"/>
              <w:jc w:val="both"/>
              <w:rPr>
                <w:color w:val="000000" w:themeColor="text1"/>
                <w:sz w:val="20"/>
                <w:szCs w:val="20"/>
                <w:highlight w:val="yellow"/>
              </w:rPr>
            </w:pPr>
            <w:r>
              <w:rPr>
                <w:color w:val="000000" w:themeColor="text1"/>
                <w:sz w:val="20"/>
                <w:szCs w:val="20"/>
              </w:rPr>
              <w:t>Код н/д</w:t>
            </w:r>
          </w:p>
        </w:tc>
        <w:tc>
          <w:tcPr>
            <w:tcW w:w="4837" w:type="dxa"/>
          </w:tcPr>
          <w:p w14:paraId="507A5A42" w14:textId="77777777" w:rsidR="006A0312" w:rsidRDefault="00000000">
            <w:pPr>
              <w:pStyle w:val="1"/>
              <w:tabs>
                <w:tab w:val="left" w:pos="4625"/>
              </w:tabs>
              <w:spacing w:before="0"/>
              <w:ind w:left="0" w:right="0"/>
              <w:jc w:val="both"/>
              <w:rPr>
                <w:color w:val="000000" w:themeColor="text1"/>
                <w:sz w:val="20"/>
                <w:szCs w:val="20"/>
              </w:rPr>
            </w:pPr>
            <w:r>
              <w:rPr>
                <w:color w:val="000000" w:themeColor="text1"/>
                <w:sz w:val="20"/>
                <w:szCs w:val="20"/>
              </w:rPr>
              <w:t>Компоненти освітньої програми</w:t>
            </w:r>
          </w:p>
        </w:tc>
        <w:tc>
          <w:tcPr>
            <w:tcW w:w="1134" w:type="dxa"/>
          </w:tcPr>
          <w:p w14:paraId="00E565C8" w14:textId="77777777" w:rsidR="006A0312" w:rsidRDefault="00000000">
            <w:pPr>
              <w:pStyle w:val="1"/>
              <w:tabs>
                <w:tab w:val="left" w:pos="4625"/>
              </w:tabs>
              <w:spacing w:before="0"/>
              <w:ind w:left="0" w:right="0"/>
              <w:jc w:val="both"/>
              <w:rPr>
                <w:color w:val="000000" w:themeColor="text1"/>
                <w:sz w:val="20"/>
                <w:szCs w:val="20"/>
              </w:rPr>
            </w:pPr>
            <w:r>
              <w:rPr>
                <w:color w:val="000000" w:themeColor="text1"/>
                <w:sz w:val="20"/>
                <w:szCs w:val="20"/>
              </w:rPr>
              <w:t>Кількість кредитів</w:t>
            </w:r>
          </w:p>
        </w:tc>
        <w:tc>
          <w:tcPr>
            <w:tcW w:w="4000" w:type="dxa"/>
            <w:gridSpan w:val="4"/>
          </w:tcPr>
          <w:p w14:paraId="7B7E47ED" w14:textId="77777777" w:rsidR="006A0312" w:rsidRDefault="00000000">
            <w:pPr>
              <w:pStyle w:val="1"/>
              <w:tabs>
                <w:tab w:val="left" w:pos="4625"/>
              </w:tabs>
              <w:spacing w:before="0"/>
              <w:ind w:left="0" w:right="0"/>
              <w:rPr>
                <w:b w:val="0"/>
                <w:color w:val="000000" w:themeColor="text1"/>
                <w:sz w:val="20"/>
                <w:szCs w:val="20"/>
              </w:rPr>
            </w:pPr>
            <w:r>
              <w:rPr>
                <w:color w:val="000000" w:themeColor="text1"/>
                <w:sz w:val="20"/>
                <w:szCs w:val="20"/>
              </w:rPr>
              <w:t>Розподіл освітніх компонент по курсах</w:t>
            </w:r>
          </w:p>
        </w:tc>
      </w:tr>
      <w:tr w:rsidR="00C21C83" w14:paraId="4CC855F6" w14:textId="77777777" w:rsidTr="00707D2B">
        <w:tc>
          <w:tcPr>
            <w:tcW w:w="6771" w:type="dxa"/>
            <w:gridSpan w:val="3"/>
          </w:tcPr>
          <w:p w14:paraId="5554C320" w14:textId="77777777" w:rsidR="00C21C83" w:rsidRDefault="00C21C83">
            <w:pPr>
              <w:pStyle w:val="1"/>
              <w:tabs>
                <w:tab w:val="left" w:pos="4625"/>
              </w:tabs>
              <w:spacing w:before="0"/>
              <w:ind w:left="0" w:right="0"/>
              <w:rPr>
                <w:color w:val="000000" w:themeColor="text1"/>
                <w:sz w:val="20"/>
                <w:szCs w:val="20"/>
              </w:rPr>
            </w:pPr>
            <w:r>
              <w:rPr>
                <w:color w:val="000000" w:themeColor="text1"/>
                <w:sz w:val="20"/>
                <w:szCs w:val="20"/>
              </w:rPr>
              <w:t>Обов’язкові освітні компоненти</w:t>
            </w:r>
          </w:p>
        </w:tc>
        <w:tc>
          <w:tcPr>
            <w:tcW w:w="992" w:type="dxa"/>
          </w:tcPr>
          <w:p w14:paraId="2FCE7FD6" w14:textId="77777777" w:rsidR="00C21C83" w:rsidRDefault="00C21C83">
            <w:pPr>
              <w:pStyle w:val="1"/>
              <w:tabs>
                <w:tab w:val="left" w:pos="4625"/>
              </w:tabs>
              <w:spacing w:before="0"/>
              <w:ind w:left="0" w:right="0"/>
              <w:rPr>
                <w:color w:val="000000" w:themeColor="text1"/>
                <w:sz w:val="20"/>
                <w:szCs w:val="20"/>
              </w:rPr>
            </w:pPr>
            <w:r>
              <w:rPr>
                <w:color w:val="000000" w:themeColor="text1"/>
                <w:sz w:val="20"/>
                <w:szCs w:val="20"/>
              </w:rPr>
              <w:t>1</w:t>
            </w:r>
          </w:p>
        </w:tc>
        <w:tc>
          <w:tcPr>
            <w:tcW w:w="992" w:type="dxa"/>
          </w:tcPr>
          <w:p w14:paraId="200B0D16" w14:textId="77777777" w:rsidR="00C21C83" w:rsidRDefault="00C21C83">
            <w:pPr>
              <w:pStyle w:val="1"/>
              <w:tabs>
                <w:tab w:val="left" w:pos="4625"/>
              </w:tabs>
              <w:spacing w:before="0"/>
              <w:ind w:left="0" w:right="0"/>
              <w:rPr>
                <w:color w:val="000000" w:themeColor="text1"/>
                <w:sz w:val="20"/>
                <w:szCs w:val="20"/>
              </w:rPr>
            </w:pPr>
            <w:r>
              <w:rPr>
                <w:color w:val="000000" w:themeColor="text1"/>
                <w:sz w:val="20"/>
                <w:szCs w:val="20"/>
              </w:rPr>
              <w:t>2</w:t>
            </w:r>
          </w:p>
        </w:tc>
        <w:tc>
          <w:tcPr>
            <w:tcW w:w="992" w:type="dxa"/>
          </w:tcPr>
          <w:p w14:paraId="6301BE63" w14:textId="77777777" w:rsidR="00C21C83" w:rsidRDefault="00C21C83">
            <w:pPr>
              <w:pStyle w:val="1"/>
              <w:tabs>
                <w:tab w:val="left" w:pos="4625"/>
              </w:tabs>
              <w:spacing w:before="0"/>
              <w:ind w:left="0" w:right="0"/>
              <w:rPr>
                <w:color w:val="000000" w:themeColor="text1"/>
                <w:sz w:val="20"/>
                <w:szCs w:val="20"/>
              </w:rPr>
            </w:pPr>
            <w:r>
              <w:rPr>
                <w:color w:val="000000" w:themeColor="text1"/>
                <w:sz w:val="20"/>
                <w:szCs w:val="20"/>
              </w:rPr>
              <w:t>3</w:t>
            </w:r>
          </w:p>
        </w:tc>
        <w:tc>
          <w:tcPr>
            <w:tcW w:w="1024" w:type="dxa"/>
          </w:tcPr>
          <w:p w14:paraId="58A1A874" w14:textId="5B238415" w:rsidR="00C21C83" w:rsidRDefault="00C21C83" w:rsidP="00707D2B">
            <w:pPr>
              <w:pStyle w:val="1"/>
              <w:tabs>
                <w:tab w:val="left" w:pos="4625"/>
              </w:tabs>
              <w:spacing w:before="0"/>
              <w:ind w:left="0" w:right="0"/>
              <w:rPr>
                <w:color w:val="000000" w:themeColor="text1"/>
                <w:sz w:val="20"/>
                <w:szCs w:val="20"/>
              </w:rPr>
            </w:pPr>
            <w:r>
              <w:rPr>
                <w:color w:val="000000" w:themeColor="text1"/>
                <w:sz w:val="20"/>
                <w:szCs w:val="20"/>
              </w:rPr>
              <w:t>4</w:t>
            </w:r>
          </w:p>
        </w:tc>
      </w:tr>
      <w:tr w:rsidR="00C21C83" w14:paraId="5D764196" w14:textId="77777777" w:rsidTr="00707D2B">
        <w:tc>
          <w:tcPr>
            <w:tcW w:w="6771" w:type="dxa"/>
            <w:gridSpan w:val="3"/>
          </w:tcPr>
          <w:p w14:paraId="037D9637" w14:textId="0D9C1D0A" w:rsidR="00C21C83" w:rsidRDefault="00C21C83">
            <w:pPr>
              <w:pStyle w:val="1"/>
              <w:tabs>
                <w:tab w:val="left" w:pos="4625"/>
              </w:tabs>
              <w:spacing w:before="0"/>
              <w:ind w:left="0" w:right="0"/>
              <w:rPr>
                <w:color w:val="000000" w:themeColor="text1"/>
                <w:sz w:val="20"/>
                <w:szCs w:val="20"/>
              </w:rPr>
            </w:pPr>
            <w:r w:rsidRPr="002A173E">
              <w:rPr>
                <w:color w:val="000000" w:themeColor="text1"/>
                <w:sz w:val="20"/>
                <w:szCs w:val="20"/>
              </w:rPr>
              <w:t>Цикл загальної підготовки</w:t>
            </w:r>
          </w:p>
        </w:tc>
        <w:tc>
          <w:tcPr>
            <w:tcW w:w="992" w:type="dxa"/>
          </w:tcPr>
          <w:p w14:paraId="03F878FA" w14:textId="77777777" w:rsidR="00C21C83" w:rsidRDefault="00C21C83">
            <w:pPr>
              <w:pStyle w:val="1"/>
              <w:tabs>
                <w:tab w:val="left" w:pos="4625"/>
              </w:tabs>
              <w:spacing w:before="0"/>
              <w:ind w:left="0" w:right="0"/>
              <w:rPr>
                <w:color w:val="000000" w:themeColor="text1"/>
                <w:sz w:val="20"/>
                <w:szCs w:val="20"/>
              </w:rPr>
            </w:pPr>
          </w:p>
        </w:tc>
        <w:tc>
          <w:tcPr>
            <w:tcW w:w="992" w:type="dxa"/>
          </w:tcPr>
          <w:p w14:paraId="6E45BCC0" w14:textId="77777777" w:rsidR="00C21C83" w:rsidRDefault="00C21C83">
            <w:pPr>
              <w:pStyle w:val="1"/>
              <w:tabs>
                <w:tab w:val="left" w:pos="4625"/>
              </w:tabs>
              <w:spacing w:before="0"/>
              <w:ind w:left="0" w:right="0"/>
              <w:rPr>
                <w:color w:val="000000" w:themeColor="text1"/>
                <w:sz w:val="20"/>
                <w:szCs w:val="20"/>
              </w:rPr>
            </w:pPr>
          </w:p>
        </w:tc>
        <w:tc>
          <w:tcPr>
            <w:tcW w:w="992" w:type="dxa"/>
          </w:tcPr>
          <w:p w14:paraId="0466F8DB" w14:textId="77777777" w:rsidR="00C21C83" w:rsidRDefault="00C21C83">
            <w:pPr>
              <w:pStyle w:val="1"/>
              <w:tabs>
                <w:tab w:val="left" w:pos="4625"/>
              </w:tabs>
              <w:spacing w:before="0"/>
              <w:ind w:left="0" w:right="0"/>
              <w:rPr>
                <w:color w:val="000000" w:themeColor="text1"/>
                <w:sz w:val="20"/>
                <w:szCs w:val="20"/>
              </w:rPr>
            </w:pPr>
          </w:p>
        </w:tc>
        <w:tc>
          <w:tcPr>
            <w:tcW w:w="1024" w:type="dxa"/>
          </w:tcPr>
          <w:p w14:paraId="3DEA3815" w14:textId="77777777" w:rsidR="00C21C83" w:rsidRDefault="00C21C83">
            <w:pPr>
              <w:pStyle w:val="1"/>
              <w:tabs>
                <w:tab w:val="left" w:pos="4625"/>
              </w:tabs>
              <w:spacing w:before="0"/>
              <w:ind w:left="0" w:right="0"/>
              <w:rPr>
                <w:color w:val="000000" w:themeColor="text1"/>
                <w:sz w:val="20"/>
                <w:szCs w:val="20"/>
              </w:rPr>
            </w:pPr>
          </w:p>
        </w:tc>
      </w:tr>
      <w:tr w:rsidR="00442022" w14:paraId="7D5D4055" w14:textId="77777777" w:rsidTr="00707D2B">
        <w:tc>
          <w:tcPr>
            <w:tcW w:w="800" w:type="dxa"/>
          </w:tcPr>
          <w:p w14:paraId="3C96A6D1" w14:textId="77777777" w:rsidR="00442022" w:rsidRDefault="00442022" w:rsidP="00442022">
            <w:pPr>
              <w:pStyle w:val="TableParagraph"/>
              <w:rPr>
                <w:color w:val="000000" w:themeColor="text1"/>
                <w:sz w:val="20"/>
                <w:szCs w:val="20"/>
              </w:rPr>
            </w:pPr>
            <w:r>
              <w:rPr>
                <w:color w:val="000000" w:themeColor="text1"/>
                <w:sz w:val="20"/>
                <w:szCs w:val="20"/>
              </w:rPr>
              <w:t>ОК</w:t>
            </w:r>
            <w:r>
              <w:rPr>
                <w:color w:val="000000" w:themeColor="text1"/>
                <w:spacing w:val="-1"/>
                <w:sz w:val="20"/>
                <w:szCs w:val="20"/>
              </w:rPr>
              <w:t xml:space="preserve"> </w:t>
            </w:r>
            <w:r>
              <w:rPr>
                <w:color w:val="000000" w:themeColor="text1"/>
                <w:sz w:val="20"/>
                <w:szCs w:val="20"/>
              </w:rPr>
              <w:t>1.</w:t>
            </w:r>
          </w:p>
        </w:tc>
        <w:tc>
          <w:tcPr>
            <w:tcW w:w="4837" w:type="dxa"/>
          </w:tcPr>
          <w:p w14:paraId="7A8A81B4" w14:textId="6DA94696" w:rsidR="00442022" w:rsidRPr="00442022" w:rsidRDefault="00442022" w:rsidP="00442022">
            <w:pPr>
              <w:pStyle w:val="1"/>
              <w:tabs>
                <w:tab w:val="left" w:pos="4625"/>
              </w:tabs>
              <w:spacing w:before="0"/>
              <w:ind w:left="0" w:right="0"/>
              <w:jc w:val="both"/>
              <w:rPr>
                <w:b w:val="0"/>
                <w:bCs w:val="0"/>
                <w:color w:val="000000" w:themeColor="text1"/>
                <w:sz w:val="20"/>
                <w:szCs w:val="20"/>
              </w:rPr>
            </w:pPr>
            <w:r w:rsidRPr="00442022">
              <w:rPr>
                <w:b w:val="0"/>
                <w:bCs w:val="0"/>
                <w:color w:val="000000" w:themeColor="text1"/>
                <w:sz w:val="20"/>
                <w:szCs w:val="20"/>
              </w:rPr>
              <w:t xml:space="preserve">Історія України та української культури </w:t>
            </w:r>
          </w:p>
        </w:tc>
        <w:tc>
          <w:tcPr>
            <w:tcW w:w="1134" w:type="dxa"/>
          </w:tcPr>
          <w:p w14:paraId="2E9ED82B" w14:textId="77777777" w:rsidR="00442022" w:rsidRDefault="00442022" w:rsidP="00442022">
            <w:pPr>
              <w:pStyle w:val="TableParagraph"/>
              <w:jc w:val="center"/>
              <w:rPr>
                <w:color w:val="000000" w:themeColor="text1"/>
                <w:sz w:val="20"/>
                <w:szCs w:val="20"/>
              </w:rPr>
            </w:pPr>
            <w:r>
              <w:rPr>
                <w:color w:val="000000" w:themeColor="text1"/>
                <w:sz w:val="20"/>
                <w:szCs w:val="20"/>
              </w:rPr>
              <w:t>3</w:t>
            </w:r>
          </w:p>
        </w:tc>
        <w:tc>
          <w:tcPr>
            <w:tcW w:w="992" w:type="dxa"/>
          </w:tcPr>
          <w:p w14:paraId="1ED7B42D" w14:textId="77777777" w:rsidR="00442022" w:rsidRDefault="00442022" w:rsidP="00442022">
            <w:pPr>
              <w:pStyle w:val="1"/>
              <w:tabs>
                <w:tab w:val="left" w:pos="4625"/>
              </w:tabs>
              <w:spacing w:before="0"/>
              <w:ind w:left="0" w:right="0"/>
              <w:rPr>
                <w:b w:val="0"/>
                <w:color w:val="000000" w:themeColor="text1"/>
                <w:sz w:val="20"/>
                <w:szCs w:val="20"/>
              </w:rPr>
            </w:pPr>
            <w:r>
              <w:rPr>
                <w:b w:val="0"/>
                <w:color w:val="000000" w:themeColor="text1"/>
                <w:sz w:val="20"/>
                <w:szCs w:val="20"/>
              </w:rPr>
              <w:t>▪</w:t>
            </w:r>
          </w:p>
        </w:tc>
        <w:tc>
          <w:tcPr>
            <w:tcW w:w="992" w:type="dxa"/>
          </w:tcPr>
          <w:p w14:paraId="5427F1EC"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1B78C0D4"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0FB3BCC3" w14:textId="77777777" w:rsidR="00442022" w:rsidRDefault="00442022" w:rsidP="00442022">
            <w:pPr>
              <w:pStyle w:val="1"/>
              <w:tabs>
                <w:tab w:val="left" w:pos="4625"/>
              </w:tabs>
              <w:spacing w:before="0"/>
              <w:ind w:left="0" w:right="0"/>
              <w:rPr>
                <w:b w:val="0"/>
                <w:color w:val="000000" w:themeColor="text1"/>
                <w:sz w:val="20"/>
                <w:szCs w:val="20"/>
              </w:rPr>
            </w:pPr>
          </w:p>
        </w:tc>
      </w:tr>
      <w:tr w:rsidR="00442022" w14:paraId="2F36B620" w14:textId="77777777" w:rsidTr="00707D2B">
        <w:tc>
          <w:tcPr>
            <w:tcW w:w="800" w:type="dxa"/>
          </w:tcPr>
          <w:p w14:paraId="7D79F642" w14:textId="77777777" w:rsidR="00442022" w:rsidRDefault="00442022" w:rsidP="00442022">
            <w:pPr>
              <w:pStyle w:val="TableParagraph"/>
              <w:rPr>
                <w:color w:val="000000" w:themeColor="text1"/>
                <w:sz w:val="20"/>
                <w:szCs w:val="20"/>
              </w:rPr>
            </w:pPr>
            <w:r>
              <w:rPr>
                <w:color w:val="000000" w:themeColor="text1"/>
                <w:sz w:val="20"/>
                <w:szCs w:val="20"/>
              </w:rPr>
              <w:t>ОК</w:t>
            </w:r>
            <w:r>
              <w:rPr>
                <w:color w:val="000000" w:themeColor="text1"/>
                <w:spacing w:val="-1"/>
                <w:sz w:val="20"/>
                <w:szCs w:val="20"/>
              </w:rPr>
              <w:t xml:space="preserve"> </w:t>
            </w:r>
            <w:r>
              <w:rPr>
                <w:color w:val="000000" w:themeColor="text1"/>
                <w:sz w:val="20"/>
                <w:szCs w:val="20"/>
              </w:rPr>
              <w:t>2.</w:t>
            </w:r>
          </w:p>
        </w:tc>
        <w:tc>
          <w:tcPr>
            <w:tcW w:w="4837" w:type="dxa"/>
          </w:tcPr>
          <w:p w14:paraId="4AE94C12" w14:textId="761BAA25" w:rsidR="00442022" w:rsidRPr="00442022" w:rsidRDefault="00442022" w:rsidP="00442022">
            <w:pPr>
              <w:pStyle w:val="1"/>
              <w:tabs>
                <w:tab w:val="left" w:pos="4625"/>
              </w:tabs>
              <w:spacing w:before="0"/>
              <w:ind w:left="0" w:right="0"/>
              <w:jc w:val="both"/>
              <w:rPr>
                <w:b w:val="0"/>
                <w:bCs w:val="0"/>
                <w:color w:val="000000" w:themeColor="text1"/>
                <w:sz w:val="20"/>
                <w:szCs w:val="20"/>
              </w:rPr>
            </w:pPr>
            <w:r w:rsidRPr="00442022">
              <w:rPr>
                <w:b w:val="0"/>
                <w:bCs w:val="0"/>
                <w:color w:val="000000" w:themeColor="text1"/>
                <w:sz w:val="20"/>
                <w:szCs w:val="20"/>
              </w:rPr>
              <w:t>Українська мова (за професійним спрямуванням)</w:t>
            </w:r>
          </w:p>
        </w:tc>
        <w:tc>
          <w:tcPr>
            <w:tcW w:w="1134" w:type="dxa"/>
          </w:tcPr>
          <w:p w14:paraId="73181F62" w14:textId="77777777" w:rsidR="00442022" w:rsidRDefault="00442022" w:rsidP="00442022">
            <w:pPr>
              <w:pStyle w:val="TableParagraph"/>
              <w:jc w:val="center"/>
              <w:rPr>
                <w:color w:val="000000" w:themeColor="text1"/>
                <w:sz w:val="20"/>
                <w:szCs w:val="20"/>
              </w:rPr>
            </w:pPr>
            <w:r>
              <w:rPr>
                <w:color w:val="000000" w:themeColor="text1"/>
                <w:sz w:val="20"/>
                <w:szCs w:val="20"/>
              </w:rPr>
              <w:t>3</w:t>
            </w:r>
          </w:p>
        </w:tc>
        <w:tc>
          <w:tcPr>
            <w:tcW w:w="992" w:type="dxa"/>
          </w:tcPr>
          <w:p w14:paraId="7F78F26D" w14:textId="77777777" w:rsidR="00442022" w:rsidRDefault="00442022" w:rsidP="00442022">
            <w:pPr>
              <w:pStyle w:val="1"/>
              <w:tabs>
                <w:tab w:val="left" w:pos="4625"/>
              </w:tabs>
              <w:spacing w:before="0"/>
              <w:ind w:left="0" w:right="0"/>
              <w:rPr>
                <w:b w:val="0"/>
                <w:color w:val="000000" w:themeColor="text1"/>
                <w:sz w:val="20"/>
                <w:szCs w:val="20"/>
              </w:rPr>
            </w:pPr>
            <w:r>
              <w:rPr>
                <w:b w:val="0"/>
                <w:color w:val="000000" w:themeColor="text1"/>
                <w:sz w:val="20"/>
                <w:szCs w:val="20"/>
              </w:rPr>
              <w:t>▪</w:t>
            </w:r>
          </w:p>
        </w:tc>
        <w:tc>
          <w:tcPr>
            <w:tcW w:w="992" w:type="dxa"/>
          </w:tcPr>
          <w:p w14:paraId="5DF93B4E"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3D64F4FB"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403E4054" w14:textId="77777777" w:rsidR="00442022" w:rsidRDefault="00442022" w:rsidP="00442022">
            <w:pPr>
              <w:pStyle w:val="1"/>
              <w:tabs>
                <w:tab w:val="left" w:pos="4625"/>
              </w:tabs>
              <w:spacing w:before="0"/>
              <w:ind w:left="0" w:right="0"/>
              <w:rPr>
                <w:b w:val="0"/>
                <w:color w:val="000000" w:themeColor="text1"/>
                <w:sz w:val="20"/>
                <w:szCs w:val="20"/>
              </w:rPr>
            </w:pPr>
          </w:p>
        </w:tc>
      </w:tr>
      <w:tr w:rsidR="00442022" w14:paraId="0A60B3F6" w14:textId="77777777" w:rsidTr="00707D2B">
        <w:tc>
          <w:tcPr>
            <w:tcW w:w="800" w:type="dxa"/>
          </w:tcPr>
          <w:p w14:paraId="60F5BAC5" w14:textId="77777777" w:rsidR="00442022" w:rsidRDefault="00442022" w:rsidP="00442022">
            <w:pPr>
              <w:pStyle w:val="TableParagraph"/>
              <w:rPr>
                <w:color w:val="000000" w:themeColor="text1"/>
                <w:sz w:val="20"/>
                <w:szCs w:val="20"/>
              </w:rPr>
            </w:pPr>
            <w:r>
              <w:rPr>
                <w:color w:val="000000" w:themeColor="text1"/>
                <w:sz w:val="20"/>
                <w:szCs w:val="20"/>
              </w:rPr>
              <w:t>ОК 3.</w:t>
            </w:r>
          </w:p>
        </w:tc>
        <w:tc>
          <w:tcPr>
            <w:tcW w:w="4837" w:type="dxa"/>
          </w:tcPr>
          <w:p w14:paraId="4E0B0CE7" w14:textId="2C3DAD0A" w:rsidR="00442022" w:rsidRPr="00442022" w:rsidRDefault="00442022" w:rsidP="00442022">
            <w:pPr>
              <w:pStyle w:val="1"/>
              <w:tabs>
                <w:tab w:val="left" w:pos="4625"/>
              </w:tabs>
              <w:spacing w:before="0"/>
              <w:ind w:left="0" w:right="0"/>
              <w:jc w:val="both"/>
              <w:rPr>
                <w:b w:val="0"/>
                <w:bCs w:val="0"/>
                <w:color w:val="000000" w:themeColor="text1"/>
                <w:sz w:val="20"/>
                <w:szCs w:val="20"/>
              </w:rPr>
            </w:pPr>
            <w:r w:rsidRPr="00442022">
              <w:rPr>
                <w:b w:val="0"/>
                <w:bCs w:val="0"/>
                <w:color w:val="000000" w:themeColor="text1"/>
                <w:sz w:val="20"/>
                <w:szCs w:val="20"/>
              </w:rPr>
              <w:t>Іноземна мова</w:t>
            </w:r>
          </w:p>
        </w:tc>
        <w:tc>
          <w:tcPr>
            <w:tcW w:w="1134" w:type="dxa"/>
          </w:tcPr>
          <w:p w14:paraId="18FAE4FE" w14:textId="77777777" w:rsidR="00442022" w:rsidRDefault="00442022" w:rsidP="00442022">
            <w:pPr>
              <w:pStyle w:val="TableParagraph"/>
              <w:jc w:val="center"/>
              <w:rPr>
                <w:color w:val="000000" w:themeColor="text1"/>
                <w:sz w:val="20"/>
                <w:szCs w:val="20"/>
              </w:rPr>
            </w:pPr>
            <w:r>
              <w:rPr>
                <w:color w:val="000000" w:themeColor="text1"/>
                <w:sz w:val="20"/>
                <w:szCs w:val="20"/>
              </w:rPr>
              <w:t>3</w:t>
            </w:r>
          </w:p>
        </w:tc>
        <w:tc>
          <w:tcPr>
            <w:tcW w:w="992" w:type="dxa"/>
          </w:tcPr>
          <w:p w14:paraId="6C2FAD67" w14:textId="77777777" w:rsidR="00442022" w:rsidRDefault="00442022" w:rsidP="00442022">
            <w:pPr>
              <w:pStyle w:val="1"/>
              <w:tabs>
                <w:tab w:val="left" w:pos="4625"/>
              </w:tabs>
              <w:spacing w:before="0"/>
              <w:ind w:left="0" w:right="0"/>
              <w:rPr>
                <w:b w:val="0"/>
                <w:color w:val="000000" w:themeColor="text1"/>
                <w:sz w:val="20"/>
                <w:szCs w:val="20"/>
              </w:rPr>
            </w:pPr>
            <w:r>
              <w:rPr>
                <w:b w:val="0"/>
                <w:color w:val="000000" w:themeColor="text1"/>
                <w:sz w:val="20"/>
                <w:szCs w:val="20"/>
              </w:rPr>
              <w:t>▪</w:t>
            </w:r>
          </w:p>
        </w:tc>
        <w:tc>
          <w:tcPr>
            <w:tcW w:w="992" w:type="dxa"/>
          </w:tcPr>
          <w:p w14:paraId="7C1C2D0B"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5FF8FD19"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5B19DDD9" w14:textId="77777777" w:rsidR="00442022" w:rsidRDefault="00442022" w:rsidP="00442022">
            <w:pPr>
              <w:pStyle w:val="1"/>
              <w:tabs>
                <w:tab w:val="left" w:pos="4625"/>
              </w:tabs>
              <w:spacing w:before="0"/>
              <w:ind w:left="0" w:right="0"/>
              <w:rPr>
                <w:b w:val="0"/>
                <w:color w:val="000000" w:themeColor="text1"/>
                <w:sz w:val="20"/>
                <w:szCs w:val="20"/>
              </w:rPr>
            </w:pPr>
          </w:p>
        </w:tc>
      </w:tr>
      <w:tr w:rsidR="00442022" w14:paraId="403EFCEE" w14:textId="77777777" w:rsidTr="00707D2B">
        <w:tc>
          <w:tcPr>
            <w:tcW w:w="800" w:type="dxa"/>
          </w:tcPr>
          <w:p w14:paraId="3AE4ADF3" w14:textId="77777777" w:rsidR="00442022" w:rsidRDefault="00442022" w:rsidP="00442022">
            <w:pPr>
              <w:pStyle w:val="TableParagraph"/>
              <w:rPr>
                <w:color w:val="000000" w:themeColor="text1"/>
                <w:sz w:val="20"/>
                <w:szCs w:val="20"/>
              </w:rPr>
            </w:pPr>
            <w:r>
              <w:rPr>
                <w:color w:val="000000" w:themeColor="text1"/>
                <w:sz w:val="20"/>
                <w:szCs w:val="20"/>
              </w:rPr>
              <w:t>ОК 4.</w:t>
            </w:r>
          </w:p>
        </w:tc>
        <w:tc>
          <w:tcPr>
            <w:tcW w:w="4837" w:type="dxa"/>
          </w:tcPr>
          <w:p w14:paraId="71F204FD" w14:textId="66E25273" w:rsidR="00442022" w:rsidRPr="00442022" w:rsidRDefault="00442022" w:rsidP="00442022">
            <w:pPr>
              <w:pStyle w:val="1"/>
              <w:tabs>
                <w:tab w:val="left" w:pos="4625"/>
              </w:tabs>
              <w:spacing w:before="0"/>
              <w:ind w:left="0" w:right="0"/>
              <w:jc w:val="both"/>
              <w:rPr>
                <w:b w:val="0"/>
                <w:bCs w:val="0"/>
                <w:color w:val="000000" w:themeColor="text1"/>
                <w:sz w:val="20"/>
                <w:szCs w:val="20"/>
              </w:rPr>
            </w:pPr>
            <w:r w:rsidRPr="00442022">
              <w:rPr>
                <w:b w:val="0"/>
                <w:bCs w:val="0"/>
                <w:color w:val="000000" w:themeColor="text1"/>
                <w:sz w:val="20"/>
                <w:szCs w:val="20"/>
              </w:rPr>
              <w:t>Академічна доброчесність</w:t>
            </w:r>
          </w:p>
        </w:tc>
        <w:tc>
          <w:tcPr>
            <w:tcW w:w="1134" w:type="dxa"/>
          </w:tcPr>
          <w:p w14:paraId="6CB64336" w14:textId="77777777" w:rsidR="00442022" w:rsidRDefault="00442022" w:rsidP="00442022">
            <w:pPr>
              <w:pStyle w:val="TableParagraph"/>
              <w:jc w:val="center"/>
              <w:rPr>
                <w:color w:val="000000" w:themeColor="text1"/>
                <w:sz w:val="20"/>
                <w:szCs w:val="20"/>
              </w:rPr>
            </w:pPr>
            <w:r>
              <w:rPr>
                <w:color w:val="000000" w:themeColor="text1"/>
                <w:sz w:val="20"/>
                <w:szCs w:val="20"/>
              </w:rPr>
              <w:t>3</w:t>
            </w:r>
          </w:p>
        </w:tc>
        <w:tc>
          <w:tcPr>
            <w:tcW w:w="992" w:type="dxa"/>
          </w:tcPr>
          <w:p w14:paraId="273D5EA3" w14:textId="77777777" w:rsidR="00442022" w:rsidRDefault="00442022" w:rsidP="00442022">
            <w:pPr>
              <w:pStyle w:val="1"/>
              <w:tabs>
                <w:tab w:val="left" w:pos="4625"/>
              </w:tabs>
              <w:spacing w:before="0"/>
              <w:ind w:left="0" w:right="0"/>
              <w:rPr>
                <w:b w:val="0"/>
                <w:color w:val="000000" w:themeColor="text1"/>
                <w:sz w:val="20"/>
                <w:szCs w:val="20"/>
              </w:rPr>
            </w:pPr>
            <w:r>
              <w:rPr>
                <w:b w:val="0"/>
                <w:color w:val="000000" w:themeColor="text1"/>
                <w:sz w:val="20"/>
                <w:szCs w:val="20"/>
              </w:rPr>
              <w:t>▪</w:t>
            </w:r>
          </w:p>
        </w:tc>
        <w:tc>
          <w:tcPr>
            <w:tcW w:w="992" w:type="dxa"/>
          </w:tcPr>
          <w:p w14:paraId="78645BF8"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3D29213F"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3FEE9E62" w14:textId="77777777" w:rsidR="00442022" w:rsidRDefault="00442022" w:rsidP="00442022">
            <w:pPr>
              <w:pStyle w:val="1"/>
              <w:tabs>
                <w:tab w:val="left" w:pos="4625"/>
              </w:tabs>
              <w:spacing w:before="0"/>
              <w:ind w:left="0" w:right="0"/>
              <w:rPr>
                <w:b w:val="0"/>
                <w:color w:val="000000" w:themeColor="text1"/>
                <w:sz w:val="20"/>
                <w:szCs w:val="20"/>
              </w:rPr>
            </w:pPr>
          </w:p>
        </w:tc>
      </w:tr>
      <w:tr w:rsidR="00442022" w14:paraId="3AFAAE89" w14:textId="77777777" w:rsidTr="00707D2B">
        <w:tc>
          <w:tcPr>
            <w:tcW w:w="800" w:type="dxa"/>
          </w:tcPr>
          <w:p w14:paraId="75EE5870" w14:textId="437F0E2B" w:rsidR="00442022" w:rsidRDefault="00442022" w:rsidP="00442022">
            <w:pPr>
              <w:pStyle w:val="TableParagraph"/>
              <w:rPr>
                <w:color w:val="000000" w:themeColor="text1"/>
                <w:sz w:val="20"/>
                <w:szCs w:val="20"/>
              </w:rPr>
            </w:pPr>
            <w:r>
              <w:rPr>
                <w:color w:val="000000" w:themeColor="text1"/>
                <w:sz w:val="20"/>
                <w:szCs w:val="20"/>
              </w:rPr>
              <w:t>ОК 5.</w:t>
            </w:r>
          </w:p>
        </w:tc>
        <w:tc>
          <w:tcPr>
            <w:tcW w:w="4837" w:type="dxa"/>
          </w:tcPr>
          <w:p w14:paraId="53C3AE88" w14:textId="7A0D4F51" w:rsidR="00442022" w:rsidRPr="00442022" w:rsidRDefault="00442022" w:rsidP="00442022">
            <w:pPr>
              <w:pStyle w:val="1"/>
              <w:tabs>
                <w:tab w:val="left" w:pos="4625"/>
              </w:tabs>
              <w:spacing w:before="0"/>
              <w:ind w:left="0" w:right="0"/>
              <w:jc w:val="both"/>
              <w:rPr>
                <w:b w:val="0"/>
                <w:bCs w:val="0"/>
                <w:color w:val="000000" w:themeColor="text1"/>
                <w:sz w:val="20"/>
                <w:szCs w:val="20"/>
              </w:rPr>
            </w:pPr>
            <w:r w:rsidRPr="00442022">
              <w:rPr>
                <w:b w:val="0"/>
                <w:bCs w:val="0"/>
                <w:color w:val="000000" w:themeColor="text1"/>
                <w:sz w:val="20"/>
                <w:szCs w:val="20"/>
              </w:rPr>
              <w:t>Філософія</w:t>
            </w:r>
          </w:p>
        </w:tc>
        <w:tc>
          <w:tcPr>
            <w:tcW w:w="1134" w:type="dxa"/>
          </w:tcPr>
          <w:p w14:paraId="150B7C56" w14:textId="77777777" w:rsidR="00442022" w:rsidRDefault="00442022" w:rsidP="00442022">
            <w:pPr>
              <w:pStyle w:val="TableParagraph"/>
              <w:jc w:val="center"/>
              <w:rPr>
                <w:color w:val="000000" w:themeColor="text1"/>
                <w:sz w:val="20"/>
                <w:szCs w:val="20"/>
              </w:rPr>
            </w:pPr>
            <w:r>
              <w:rPr>
                <w:color w:val="000000" w:themeColor="text1"/>
                <w:sz w:val="20"/>
                <w:szCs w:val="20"/>
              </w:rPr>
              <w:t>3</w:t>
            </w:r>
          </w:p>
        </w:tc>
        <w:tc>
          <w:tcPr>
            <w:tcW w:w="992" w:type="dxa"/>
          </w:tcPr>
          <w:p w14:paraId="74ADBC6A"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48223228" w14:textId="77777777" w:rsidR="00442022" w:rsidRDefault="00442022" w:rsidP="00442022">
            <w:pPr>
              <w:pStyle w:val="1"/>
              <w:tabs>
                <w:tab w:val="left" w:pos="4625"/>
              </w:tabs>
              <w:spacing w:before="0"/>
              <w:ind w:left="0" w:right="0"/>
              <w:rPr>
                <w:b w:val="0"/>
                <w:color w:val="000000" w:themeColor="text1"/>
                <w:sz w:val="20"/>
                <w:szCs w:val="20"/>
              </w:rPr>
            </w:pPr>
            <w:r>
              <w:rPr>
                <w:b w:val="0"/>
                <w:color w:val="000000" w:themeColor="text1"/>
                <w:sz w:val="20"/>
                <w:szCs w:val="20"/>
              </w:rPr>
              <w:t>▪</w:t>
            </w:r>
          </w:p>
        </w:tc>
        <w:tc>
          <w:tcPr>
            <w:tcW w:w="992" w:type="dxa"/>
          </w:tcPr>
          <w:p w14:paraId="62EB07EA"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01552860" w14:textId="77777777" w:rsidR="00442022" w:rsidRDefault="00442022" w:rsidP="00442022">
            <w:pPr>
              <w:pStyle w:val="1"/>
              <w:tabs>
                <w:tab w:val="left" w:pos="4625"/>
              </w:tabs>
              <w:spacing w:before="0"/>
              <w:ind w:left="0" w:right="0"/>
              <w:rPr>
                <w:b w:val="0"/>
                <w:color w:val="000000" w:themeColor="text1"/>
                <w:sz w:val="20"/>
                <w:szCs w:val="20"/>
              </w:rPr>
            </w:pPr>
          </w:p>
        </w:tc>
      </w:tr>
      <w:tr w:rsidR="00442022" w14:paraId="01B3F68C" w14:textId="77777777" w:rsidTr="00707D2B">
        <w:tc>
          <w:tcPr>
            <w:tcW w:w="800" w:type="dxa"/>
          </w:tcPr>
          <w:p w14:paraId="3E06986F" w14:textId="0EAAE2E7" w:rsidR="00442022" w:rsidRDefault="00442022" w:rsidP="00442022">
            <w:pPr>
              <w:pStyle w:val="TableParagraph"/>
              <w:rPr>
                <w:color w:val="000000" w:themeColor="text1"/>
                <w:sz w:val="20"/>
                <w:szCs w:val="20"/>
              </w:rPr>
            </w:pPr>
            <w:r>
              <w:rPr>
                <w:color w:val="000000" w:themeColor="text1"/>
                <w:sz w:val="20"/>
                <w:szCs w:val="20"/>
              </w:rPr>
              <w:t>ОК 6.</w:t>
            </w:r>
          </w:p>
        </w:tc>
        <w:tc>
          <w:tcPr>
            <w:tcW w:w="4837" w:type="dxa"/>
          </w:tcPr>
          <w:p w14:paraId="1E12B763" w14:textId="43DD773D"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Базова загальновійськова підготовка (теоретична підготовка)*/Безпека життєдіяльності (безпека життєдіяльності, основи охорони праці та цивільний захист) та екологічна безпека **</w:t>
            </w:r>
          </w:p>
        </w:tc>
        <w:tc>
          <w:tcPr>
            <w:tcW w:w="1134" w:type="dxa"/>
          </w:tcPr>
          <w:p w14:paraId="4F121B5E" w14:textId="77777777" w:rsidR="00442022" w:rsidRDefault="00442022" w:rsidP="00442022">
            <w:pPr>
              <w:pStyle w:val="TableParagraph"/>
              <w:jc w:val="center"/>
              <w:rPr>
                <w:color w:val="000000" w:themeColor="text1"/>
                <w:sz w:val="20"/>
                <w:szCs w:val="20"/>
              </w:rPr>
            </w:pPr>
            <w:r>
              <w:rPr>
                <w:color w:val="000000" w:themeColor="text1"/>
                <w:sz w:val="20"/>
                <w:szCs w:val="20"/>
              </w:rPr>
              <w:t>3</w:t>
            </w:r>
          </w:p>
        </w:tc>
        <w:tc>
          <w:tcPr>
            <w:tcW w:w="992" w:type="dxa"/>
          </w:tcPr>
          <w:p w14:paraId="04B0CD27"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0DBB0925" w14:textId="77777777" w:rsidR="00442022" w:rsidRDefault="00442022" w:rsidP="00442022">
            <w:pPr>
              <w:pStyle w:val="1"/>
              <w:tabs>
                <w:tab w:val="left" w:pos="4625"/>
              </w:tabs>
              <w:spacing w:before="0"/>
              <w:ind w:left="0" w:right="0"/>
              <w:rPr>
                <w:b w:val="0"/>
                <w:color w:val="000000" w:themeColor="text1"/>
                <w:sz w:val="20"/>
                <w:szCs w:val="20"/>
              </w:rPr>
            </w:pPr>
            <w:r>
              <w:rPr>
                <w:b w:val="0"/>
                <w:color w:val="000000" w:themeColor="text1"/>
                <w:sz w:val="20"/>
                <w:szCs w:val="20"/>
              </w:rPr>
              <w:t>▪</w:t>
            </w:r>
          </w:p>
        </w:tc>
        <w:tc>
          <w:tcPr>
            <w:tcW w:w="992" w:type="dxa"/>
          </w:tcPr>
          <w:p w14:paraId="5B5A77DA"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0C5706FE" w14:textId="77777777" w:rsidR="00442022" w:rsidRDefault="00442022" w:rsidP="00442022">
            <w:pPr>
              <w:pStyle w:val="1"/>
              <w:tabs>
                <w:tab w:val="left" w:pos="4625"/>
              </w:tabs>
              <w:spacing w:before="0"/>
              <w:ind w:left="0" w:right="0"/>
              <w:rPr>
                <w:b w:val="0"/>
                <w:color w:val="000000" w:themeColor="text1"/>
                <w:sz w:val="20"/>
                <w:szCs w:val="20"/>
              </w:rPr>
            </w:pPr>
          </w:p>
        </w:tc>
      </w:tr>
      <w:tr w:rsidR="00C21C83" w14:paraId="113B0391" w14:textId="77777777" w:rsidTr="00707D2B">
        <w:tc>
          <w:tcPr>
            <w:tcW w:w="6771" w:type="dxa"/>
            <w:gridSpan w:val="3"/>
          </w:tcPr>
          <w:p w14:paraId="6FC173E1" w14:textId="3031036A" w:rsidR="00C21C83" w:rsidRPr="002A173E" w:rsidRDefault="00C21C83" w:rsidP="002A173E">
            <w:pPr>
              <w:pStyle w:val="TableParagraph"/>
              <w:ind w:right="558"/>
              <w:jc w:val="center"/>
              <w:rPr>
                <w:b/>
                <w:bCs/>
                <w:color w:val="000000" w:themeColor="text1"/>
                <w:sz w:val="20"/>
                <w:szCs w:val="20"/>
              </w:rPr>
            </w:pPr>
            <w:r w:rsidRPr="002A173E">
              <w:rPr>
                <w:b/>
                <w:bCs/>
                <w:color w:val="000000" w:themeColor="text1"/>
                <w:sz w:val="20"/>
                <w:szCs w:val="20"/>
              </w:rPr>
              <w:t>Цикл професійної підготовки</w:t>
            </w:r>
          </w:p>
        </w:tc>
        <w:tc>
          <w:tcPr>
            <w:tcW w:w="992" w:type="dxa"/>
          </w:tcPr>
          <w:p w14:paraId="6B877353" w14:textId="77777777" w:rsidR="00C21C83" w:rsidRDefault="00C21C83" w:rsidP="004E54B9">
            <w:pPr>
              <w:pStyle w:val="1"/>
              <w:tabs>
                <w:tab w:val="left" w:pos="4625"/>
              </w:tabs>
              <w:spacing w:before="0"/>
              <w:ind w:left="0" w:right="0"/>
              <w:rPr>
                <w:b w:val="0"/>
                <w:color w:val="000000" w:themeColor="text1"/>
                <w:sz w:val="20"/>
                <w:szCs w:val="20"/>
              </w:rPr>
            </w:pPr>
          </w:p>
        </w:tc>
        <w:tc>
          <w:tcPr>
            <w:tcW w:w="992" w:type="dxa"/>
          </w:tcPr>
          <w:p w14:paraId="46602945" w14:textId="77777777" w:rsidR="00C21C83" w:rsidRDefault="00C21C83" w:rsidP="004E54B9">
            <w:pPr>
              <w:pStyle w:val="1"/>
              <w:tabs>
                <w:tab w:val="left" w:pos="4625"/>
              </w:tabs>
              <w:spacing w:before="0"/>
              <w:ind w:left="0" w:right="0"/>
              <w:rPr>
                <w:b w:val="0"/>
                <w:color w:val="000000" w:themeColor="text1"/>
                <w:sz w:val="20"/>
                <w:szCs w:val="20"/>
              </w:rPr>
            </w:pPr>
          </w:p>
        </w:tc>
        <w:tc>
          <w:tcPr>
            <w:tcW w:w="992" w:type="dxa"/>
          </w:tcPr>
          <w:p w14:paraId="721C081E" w14:textId="77777777" w:rsidR="00C21C83" w:rsidRDefault="00C21C83" w:rsidP="004E54B9">
            <w:pPr>
              <w:pStyle w:val="1"/>
              <w:tabs>
                <w:tab w:val="left" w:pos="4625"/>
              </w:tabs>
              <w:spacing w:before="0"/>
              <w:ind w:left="0" w:right="0"/>
              <w:rPr>
                <w:b w:val="0"/>
                <w:color w:val="000000" w:themeColor="text1"/>
                <w:sz w:val="20"/>
                <w:szCs w:val="20"/>
              </w:rPr>
            </w:pPr>
          </w:p>
        </w:tc>
        <w:tc>
          <w:tcPr>
            <w:tcW w:w="1024" w:type="dxa"/>
          </w:tcPr>
          <w:p w14:paraId="4789EC4C" w14:textId="77777777" w:rsidR="00C21C83" w:rsidRDefault="00C21C83" w:rsidP="004E54B9">
            <w:pPr>
              <w:pStyle w:val="1"/>
              <w:tabs>
                <w:tab w:val="left" w:pos="4625"/>
              </w:tabs>
              <w:spacing w:before="0"/>
              <w:ind w:left="0" w:right="0"/>
              <w:rPr>
                <w:b w:val="0"/>
                <w:color w:val="000000" w:themeColor="text1"/>
                <w:sz w:val="20"/>
                <w:szCs w:val="20"/>
              </w:rPr>
            </w:pPr>
          </w:p>
        </w:tc>
      </w:tr>
      <w:tr w:rsidR="00442022" w14:paraId="7B002EA3" w14:textId="77777777" w:rsidTr="00707D2B">
        <w:tc>
          <w:tcPr>
            <w:tcW w:w="800" w:type="dxa"/>
          </w:tcPr>
          <w:p w14:paraId="788D525F" w14:textId="6F31EF17" w:rsidR="00442022" w:rsidRPr="002A173E" w:rsidRDefault="00442022" w:rsidP="00442022">
            <w:pPr>
              <w:pStyle w:val="TableParagraph"/>
              <w:rPr>
                <w:color w:val="000000" w:themeColor="text1"/>
                <w:sz w:val="20"/>
                <w:szCs w:val="20"/>
              </w:rPr>
            </w:pPr>
            <w:r w:rsidRPr="002A173E">
              <w:rPr>
                <w:color w:val="000000" w:themeColor="text1"/>
                <w:sz w:val="20"/>
                <w:szCs w:val="20"/>
              </w:rPr>
              <w:t>ОК 7.</w:t>
            </w:r>
          </w:p>
        </w:tc>
        <w:tc>
          <w:tcPr>
            <w:tcW w:w="4837" w:type="dxa"/>
          </w:tcPr>
          <w:p w14:paraId="609DEC56" w14:textId="5D2E08F7"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Анатомія людини</w:t>
            </w:r>
          </w:p>
        </w:tc>
        <w:tc>
          <w:tcPr>
            <w:tcW w:w="1134" w:type="dxa"/>
          </w:tcPr>
          <w:p w14:paraId="258099C0" w14:textId="0167B4B7"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6</w:t>
            </w:r>
          </w:p>
        </w:tc>
        <w:tc>
          <w:tcPr>
            <w:tcW w:w="992" w:type="dxa"/>
          </w:tcPr>
          <w:p w14:paraId="519733EA" w14:textId="227A6BE0" w:rsidR="00442022" w:rsidRDefault="00442022" w:rsidP="00442022">
            <w:pPr>
              <w:pStyle w:val="1"/>
              <w:tabs>
                <w:tab w:val="left" w:pos="4625"/>
              </w:tabs>
              <w:spacing w:before="0"/>
              <w:ind w:left="0" w:right="0"/>
              <w:rPr>
                <w:b w:val="0"/>
                <w:color w:val="000000" w:themeColor="text1"/>
                <w:sz w:val="20"/>
                <w:szCs w:val="20"/>
              </w:rPr>
            </w:pPr>
            <w:r>
              <w:rPr>
                <w:b w:val="0"/>
                <w:color w:val="000000" w:themeColor="text1"/>
                <w:sz w:val="20"/>
                <w:szCs w:val="20"/>
              </w:rPr>
              <w:t>▪</w:t>
            </w:r>
          </w:p>
        </w:tc>
        <w:tc>
          <w:tcPr>
            <w:tcW w:w="992" w:type="dxa"/>
          </w:tcPr>
          <w:p w14:paraId="30AF77B1"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568F996A"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5DA76CA7" w14:textId="77777777" w:rsidR="00442022" w:rsidRDefault="00442022" w:rsidP="00442022">
            <w:pPr>
              <w:pStyle w:val="1"/>
              <w:tabs>
                <w:tab w:val="left" w:pos="4625"/>
              </w:tabs>
              <w:spacing w:before="0"/>
              <w:ind w:left="0" w:right="0"/>
              <w:rPr>
                <w:b w:val="0"/>
                <w:color w:val="000000" w:themeColor="text1"/>
                <w:sz w:val="20"/>
                <w:szCs w:val="20"/>
              </w:rPr>
            </w:pPr>
          </w:p>
        </w:tc>
      </w:tr>
      <w:tr w:rsidR="00442022" w14:paraId="499598A5" w14:textId="77777777" w:rsidTr="00707D2B">
        <w:tc>
          <w:tcPr>
            <w:tcW w:w="800" w:type="dxa"/>
          </w:tcPr>
          <w:p w14:paraId="06EB87CA" w14:textId="495D011D" w:rsidR="00442022" w:rsidRPr="002A173E" w:rsidRDefault="00442022" w:rsidP="00442022">
            <w:pPr>
              <w:pStyle w:val="TableParagraph"/>
              <w:rPr>
                <w:color w:val="000000" w:themeColor="text1"/>
                <w:sz w:val="20"/>
                <w:szCs w:val="20"/>
              </w:rPr>
            </w:pPr>
            <w:r w:rsidRPr="002A173E">
              <w:rPr>
                <w:color w:val="000000" w:themeColor="text1"/>
                <w:sz w:val="20"/>
                <w:szCs w:val="20"/>
              </w:rPr>
              <w:t>ОК 8.</w:t>
            </w:r>
          </w:p>
        </w:tc>
        <w:tc>
          <w:tcPr>
            <w:tcW w:w="4837" w:type="dxa"/>
          </w:tcPr>
          <w:p w14:paraId="14C4F3FA" w14:textId="60F77EF9"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 xml:space="preserve">Латинська мова </w:t>
            </w:r>
          </w:p>
        </w:tc>
        <w:tc>
          <w:tcPr>
            <w:tcW w:w="1134" w:type="dxa"/>
          </w:tcPr>
          <w:p w14:paraId="62D07C02" w14:textId="4C878B80"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3</w:t>
            </w:r>
          </w:p>
        </w:tc>
        <w:tc>
          <w:tcPr>
            <w:tcW w:w="992" w:type="dxa"/>
          </w:tcPr>
          <w:p w14:paraId="73324FC9" w14:textId="4D893DC7" w:rsidR="00442022" w:rsidRDefault="00442022" w:rsidP="00442022">
            <w:pPr>
              <w:pStyle w:val="1"/>
              <w:tabs>
                <w:tab w:val="left" w:pos="4625"/>
              </w:tabs>
              <w:spacing w:before="0"/>
              <w:ind w:left="0" w:right="0"/>
              <w:rPr>
                <w:b w:val="0"/>
                <w:color w:val="000000" w:themeColor="text1"/>
                <w:sz w:val="20"/>
                <w:szCs w:val="20"/>
              </w:rPr>
            </w:pPr>
            <w:r>
              <w:rPr>
                <w:b w:val="0"/>
                <w:color w:val="000000" w:themeColor="text1"/>
                <w:sz w:val="20"/>
                <w:szCs w:val="20"/>
              </w:rPr>
              <w:t>▪</w:t>
            </w:r>
          </w:p>
        </w:tc>
        <w:tc>
          <w:tcPr>
            <w:tcW w:w="992" w:type="dxa"/>
          </w:tcPr>
          <w:p w14:paraId="6C2BC3E8"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66079F14"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2A52E7DB" w14:textId="77777777" w:rsidR="00442022" w:rsidRDefault="00442022" w:rsidP="00442022">
            <w:pPr>
              <w:pStyle w:val="1"/>
              <w:tabs>
                <w:tab w:val="left" w:pos="4625"/>
              </w:tabs>
              <w:spacing w:before="0"/>
              <w:ind w:left="0" w:right="0"/>
              <w:rPr>
                <w:b w:val="0"/>
                <w:color w:val="000000" w:themeColor="text1"/>
                <w:sz w:val="20"/>
                <w:szCs w:val="20"/>
              </w:rPr>
            </w:pPr>
          </w:p>
        </w:tc>
      </w:tr>
      <w:tr w:rsidR="00442022" w14:paraId="5F28AF12" w14:textId="77777777" w:rsidTr="00707D2B">
        <w:tc>
          <w:tcPr>
            <w:tcW w:w="800" w:type="dxa"/>
          </w:tcPr>
          <w:p w14:paraId="26E206BC" w14:textId="5E0ADEAF" w:rsidR="00442022" w:rsidRPr="002A173E" w:rsidRDefault="00442022" w:rsidP="00442022">
            <w:pPr>
              <w:pStyle w:val="TableParagraph"/>
              <w:rPr>
                <w:color w:val="000000" w:themeColor="text1"/>
                <w:sz w:val="20"/>
                <w:szCs w:val="20"/>
              </w:rPr>
            </w:pPr>
            <w:r w:rsidRPr="002A173E">
              <w:rPr>
                <w:color w:val="000000" w:themeColor="text1"/>
                <w:sz w:val="20"/>
                <w:szCs w:val="20"/>
              </w:rPr>
              <w:t>ОК 9.</w:t>
            </w:r>
          </w:p>
        </w:tc>
        <w:tc>
          <w:tcPr>
            <w:tcW w:w="4837" w:type="dxa"/>
          </w:tcPr>
          <w:p w14:paraId="4829284C" w14:textId="12291B1A"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Вступ до фаху</w:t>
            </w:r>
          </w:p>
        </w:tc>
        <w:tc>
          <w:tcPr>
            <w:tcW w:w="1134" w:type="dxa"/>
          </w:tcPr>
          <w:p w14:paraId="6DFBC8D1" w14:textId="289D67A8"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3</w:t>
            </w:r>
          </w:p>
        </w:tc>
        <w:tc>
          <w:tcPr>
            <w:tcW w:w="992" w:type="dxa"/>
          </w:tcPr>
          <w:p w14:paraId="6F53F8A1" w14:textId="2513C71F" w:rsidR="00442022" w:rsidRDefault="00442022" w:rsidP="00442022">
            <w:pPr>
              <w:pStyle w:val="1"/>
              <w:tabs>
                <w:tab w:val="left" w:pos="4625"/>
              </w:tabs>
              <w:spacing w:before="0"/>
              <w:ind w:left="0" w:right="0"/>
              <w:rPr>
                <w:b w:val="0"/>
                <w:color w:val="000000" w:themeColor="text1"/>
                <w:sz w:val="20"/>
                <w:szCs w:val="20"/>
              </w:rPr>
            </w:pPr>
            <w:r>
              <w:rPr>
                <w:b w:val="0"/>
                <w:color w:val="000000" w:themeColor="text1"/>
                <w:sz w:val="20"/>
                <w:szCs w:val="20"/>
              </w:rPr>
              <w:t>▪</w:t>
            </w:r>
          </w:p>
        </w:tc>
        <w:tc>
          <w:tcPr>
            <w:tcW w:w="992" w:type="dxa"/>
          </w:tcPr>
          <w:p w14:paraId="03761853"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648FE7EA"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2728B15B" w14:textId="77777777" w:rsidR="00442022" w:rsidRDefault="00442022" w:rsidP="00442022">
            <w:pPr>
              <w:pStyle w:val="1"/>
              <w:tabs>
                <w:tab w:val="left" w:pos="4625"/>
              </w:tabs>
              <w:spacing w:before="0"/>
              <w:ind w:left="0" w:right="0"/>
              <w:rPr>
                <w:b w:val="0"/>
                <w:color w:val="000000" w:themeColor="text1"/>
                <w:sz w:val="20"/>
                <w:szCs w:val="20"/>
              </w:rPr>
            </w:pPr>
          </w:p>
        </w:tc>
      </w:tr>
      <w:tr w:rsidR="00442022" w14:paraId="6CF80947" w14:textId="77777777" w:rsidTr="00707D2B">
        <w:tc>
          <w:tcPr>
            <w:tcW w:w="800" w:type="dxa"/>
          </w:tcPr>
          <w:p w14:paraId="2237A268" w14:textId="1D87D522" w:rsidR="00442022" w:rsidRPr="002A173E" w:rsidRDefault="00442022" w:rsidP="00442022">
            <w:pPr>
              <w:pStyle w:val="TableParagraph"/>
              <w:rPr>
                <w:color w:val="000000" w:themeColor="text1"/>
                <w:sz w:val="20"/>
                <w:szCs w:val="20"/>
              </w:rPr>
            </w:pPr>
            <w:r w:rsidRPr="002A173E">
              <w:rPr>
                <w:color w:val="000000" w:themeColor="text1"/>
                <w:sz w:val="20"/>
                <w:szCs w:val="20"/>
              </w:rPr>
              <w:t>ОК 10.</w:t>
            </w:r>
          </w:p>
        </w:tc>
        <w:tc>
          <w:tcPr>
            <w:tcW w:w="4837" w:type="dxa"/>
          </w:tcPr>
          <w:p w14:paraId="4B5E4546" w14:textId="0B22109D"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Техніка лабораторних робіт</w:t>
            </w:r>
          </w:p>
        </w:tc>
        <w:tc>
          <w:tcPr>
            <w:tcW w:w="1134" w:type="dxa"/>
          </w:tcPr>
          <w:p w14:paraId="7A9471EE" w14:textId="2D4E5FED"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4</w:t>
            </w:r>
          </w:p>
        </w:tc>
        <w:tc>
          <w:tcPr>
            <w:tcW w:w="992" w:type="dxa"/>
          </w:tcPr>
          <w:p w14:paraId="2BE3C00F" w14:textId="02CAC336" w:rsidR="00442022" w:rsidRDefault="00442022" w:rsidP="00442022">
            <w:pPr>
              <w:pStyle w:val="1"/>
              <w:tabs>
                <w:tab w:val="left" w:pos="4625"/>
              </w:tabs>
              <w:spacing w:before="0"/>
              <w:ind w:left="0" w:right="0"/>
              <w:rPr>
                <w:b w:val="0"/>
                <w:color w:val="000000" w:themeColor="text1"/>
                <w:sz w:val="20"/>
                <w:szCs w:val="20"/>
              </w:rPr>
            </w:pPr>
            <w:r>
              <w:rPr>
                <w:b w:val="0"/>
                <w:color w:val="000000" w:themeColor="text1"/>
                <w:sz w:val="20"/>
                <w:szCs w:val="20"/>
              </w:rPr>
              <w:t>▪</w:t>
            </w:r>
          </w:p>
        </w:tc>
        <w:tc>
          <w:tcPr>
            <w:tcW w:w="992" w:type="dxa"/>
          </w:tcPr>
          <w:p w14:paraId="5B4BB805"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02DF76FB"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380D3005" w14:textId="77777777" w:rsidR="00442022" w:rsidRDefault="00442022" w:rsidP="00442022">
            <w:pPr>
              <w:pStyle w:val="1"/>
              <w:tabs>
                <w:tab w:val="left" w:pos="4625"/>
              </w:tabs>
              <w:spacing w:before="0"/>
              <w:ind w:left="0" w:right="0"/>
              <w:rPr>
                <w:b w:val="0"/>
                <w:color w:val="000000" w:themeColor="text1"/>
                <w:sz w:val="20"/>
                <w:szCs w:val="20"/>
              </w:rPr>
            </w:pPr>
          </w:p>
        </w:tc>
      </w:tr>
      <w:tr w:rsidR="00442022" w14:paraId="7671A98B" w14:textId="77777777" w:rsidTr="00707D2B">
        <w:tc>
          <w:tcPr>
            <w:tcW w:w="800" w:type="dxa"/>
          </w:tcPr>
          <w:p w14:paraId="75D3F825" w14:textId="3F772887" w:rsidR="00442022" w:rsidRPr="002A173E" w:rsidRDefault="00442022" w:rsidP="00442022">
            <w:pPr>
              <w:pStyle w:val="TableParagraph"/>
              <w:rPr>
                <w:color w:val="000000" w:themeColor="text1"/>
                <w:sz w:val="20"/>
                <w:szCs w:val="20"/>
              </w:rPr>
            </w:pPr>
            <w:r w:rsidRPr="002A173E">
              <w:rPr>
                <w:color w:val="000000" w:themeColor="text1"/>
                <w:sz w:val="20"/>
                <w:szCs w:val="20"/>
              </w:rPr>
              <w:t>ОК 11.</w:t>
            </w:r>
          </w:p>
        </w:tc>
        <w:tc>
          <w:tcPr>
            <w:tcW w:w="4837" w:type="dxa"/>
          </w:tcPr>
          <w:p w14:paraId="5FE38718" w14:textId="7500799D"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Медична хімія</w:t>
            </w:r>
          </w:p>
        </w:tc>
        <w:tc>
          <w:tcPr>
            <w:tcW w:w="1134" w:type="dxa"/>
          </w:tcPr>
          <w:p w14:paraId="36C2940A" w14:textId="5E2503D8"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4</w:t>
            </w:r>
          </w:p>
        </w:tc>
        <w:tc>
          <w:tcPr>
            <w:tcW w:w="992" w:type="dxa"/>
          </w:tcPr>
          <w:p w14:paraId="61B601D2" w14:textId="37AFA504" w:rsidR="00442022" w:rsidRDefault="00442022" w:rsidP="00442022">
            <w:pPr>
              <w:pStyle w:val="1"/>
              <w:tabs>
                <w:tab w:val="left" w:pos="4625"/>
              </w:tabs>
              <w:spacing w:before="0"/>
              <w:ind w:left="0" w:right="0"/>
              <w:rPr>
                <w:b w:val="0"/>
                <w:color w:val="000000" w:themeColor="text1"/>
                <w:sz w:val="20"/>
                <w:szCs w:val="20"/>
              </w:rPr>
            </w:pPr>
            <w:r>
              <w:rPr>
                <w:b w:val="0"/>
                <w:color w:val="000000" w:themeColor="text1"/>
                <w:sz w:val="20"/>
                <w:szCs w:val="20"/>
              </w:rPr>
              <w:t>▪</w:t>
            </w:r>
          </w:p>
        </w:tc>
        <w:tc>
          <w:tcPr>
            <w:tcW w:w="992" w:type="dxa"/>
          </w:tcPr>
          <w:p w14:paraId="1E70CC5A"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685C6439"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61A79E52" w14:textId="77777777" w:rsidR="00442022" w:rsidRDefault="00442022" w:rsidP="00442022">
            <w:pPr>
              <w:pStyle w:val="1"/>
              <w:tabs>
                <w:tab w:val="left" w:pos="4625"/>
              </w:tabs>
              <w:spacing w:before="0"/>
              <w:ind w:left="0" w:right="0"/>
              <w:rPr>
                <w:b w:val="0"/>
                <w:color w:val="000000" w:themeColor="text1"/>
                <w:sz w:val="20"/>
                <w:szCs w:val="20"/>
              </w:rPr>
            </w:pPr>
          </w:p>
        </w:tc>
      </w:tr>
      <w:tr w:rsidR="00442022" w14:paraId="04B03BE8" w14:textId="77777777" w:rsidTr="00707D2B">
        <w:tc>
          <w:tcPr>
            <w:tcW w:w="800" w:type="dxa"/>
          </w:tcPr>
          <w:p w14:paraId="5DEEE612" w14:textId="2112B28B" w:rsidR="00442022" w:rsidRPr="002A173E" w:rsidRDefault="00442022" w:rsidP="00442022">
            <w:pPr>
              <w:pStyle w:val="TableParagraph"/>
              <w:rPr>
                <w:color w:val="000000" w:themeColor="text1"/>
                <w:sz w:val="20"/>
                <w:szCs w:val="20"/>
              </w:rPr>
            </w:pPr>
            <w:r w:rsidRPr="002A173E">
              <w:rPr>
                <w:color w:val="000000" w:themeColor="text1"/>
                <w:sz w:val="20"/>
                <w:szCs w:val="20"/>
              </w:rPr>
              <w:t>ОК 12.</w:t>
            </w:r>
          </w:p>
        </w:tc>
        <w:tc>
          <w:tcPr>
            <w:tcW w:w="4837" w:type="dxa"/>
          </w:tcPr>
          <w:p w14:paraId="30FD1FB3" w14:textId="2D7DEB77"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Перша домедична допомога</w:t>
            </w:r>
          </w:p>
        </w:tc>
        <w:tc>
          <w:tcPr>
            <w:tcW w:w="1134" w:type="dxa"/>
          </w:tcPr>
          <w:p w14:paraId="79B5E3BA" w14:textId="05410916"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3</w:t>
            </w:r>
          </w:p>
        </w:tc>
        <w:tc>
          <w:tcPr>
            <w:tcW w:w="992" w:type="dxa"/>
          </w:tcPr>
          <w:p w14:paraId="51EE3E45" w14:textId="685A5F59" w:rsidR="00442022" w:rsidRDefault="00442022" w:rsidP="00442022">
            <w:pPr>
              <w:pStyle w:val="1"/>
              <w:tabs>
                <w:tab w:val="left" w:pos="4625"/>
              </w:tabs>
              <w:spacing w:before="0"/>
              <w:ind w:left="0" w:right="0"/>
              <w:rPr>
                <w:b w:val="0"/>
                <w:color w:val="000000" w:themeColor="text1"/>
                <w:sz w:val="20"/>
                <w:szCs w:val="20"/>
              </w:rPr>
            </w:pPr>
            <w:r>
              <w:rPr>
                <w:b w:val="0"/>
                <w:color w:val="000000" w:themeColor="text1"/>
                <w:sz w:val="20"/>
                <w:szCs w:val="20"/>
              </w:rPr>
              <w:t>▪</w:t>
            </w:r>
          </w:p>
        </w:tc>
        <w:tc>
          <w:tcPr>
            <w:tcW w:w="992" w:type="dxa"/>
          </w:tcPr>
          <w:p w14:paraId="3BD7C5E4"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5FCF9A16"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3D1FB6AF" w14:textId="77777777" w:rsidR="00442022" w:rsidRDefault="00442022" w:rsidP="00442022">
            <w:pPr>
              <w:pStyle w:val="1"/>
              <w:tabs>
                <w:tab w:val="left" w:pos="4625"/>
              </w:tabs>
              <w:spacing w:before="0"/>
              <w:ind w:left="0" w:right="0"/>
              <w:rPr>
                <w:b w:val="0"/>
                <w:color w:val="000000" w:themeColor="text1"/>
                <w:sz w:val="20"/>
                <w:szCs w:val="20"/>
              </w:rPr>
            </w:pPr>
          </w:p>
        </w:tc>
      </w:tr>
      <w:tr w:rsidR="00442022" w14:paraId="361DBA27" w14:textId="77777777" w:rsidTr="00707D2B">
        <w:tc>
          <w:tcPr>
            <w:tcW w:w="800" w:type="dxa"/>
          </w:tcPr>
          <w:p w14:paraId="6D18BD29" w14:textId="47661871" w:rsidR="00442022" w:rsidRPr="002A173E" w:rsidRDefault="00442022" w:rsidP="00442022">
            <w:pPr>
              <w:pStyle w:val="TableParagraph"/>
              <w:rPr>
                <w:color w:val="000000" w:themeColor="text1"/>
                <w:sz w:val="20"/>
                <w:szCs w:val="20"/>
              </w:rPr>
            </w:pPr>
            <w:r w:rsidRPr="002A173E">
              <w:rPr>
                <w:color w:val="000000" w:themeColor="text1"/>
                <w:sz w:val="20"/>
                <w:szCs w:val="20"/>
              </w:rPr>
              <w:t>ОК 13.</w:t>
            </w:r>
          </w:p>
        </w:tc>
        <w:tc>
          <w:tcPr>
            <w:tcW w:w="4837" w:type="dxa"/>
          </w:tcPr>
          <w:p w14:paraId="691DD271" w14:textId="2C748AA3"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Медична та біологічна фізика</w:t>
            </w:r>
          </w:p>
        </w:tc>
        <w:tc>
          <w:tcPr>
            <w:tcW w:w="1134" w:type="dxa"/>
          </w:tcPr>
          <w:p w14:paraId="381F1F54" w14:textId="62DD256D"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3</w:t>
            </w:r>
          </w:p>
        </w:tc>
        <w:tc>
          <w:tcPr>
            <w:tcW w:w="992" w:type="dxa"/>
          </w:tcPr>
          <w:p w14:paraId="1D01B109" w14:textId="6E08C274" w:rsidR="00442022" w:rsidRDefault="00442022" w:rsidP="00442022">
            <w:pPr>
              <w:pStyle w:val="1"/>
              <w:tabs>
                <w:tab w:val="left" w:pos="4625"/>
              </w:tabs>
              <w:spacing w:before="0"/>
              <w:ind w:left="0" w:right="0"/>
              <w:rPr>
                <w:b w:val="0"/>
                <w:color w:val="000000" w:themeColor="text1"/>
                <w:sz w:val="20"/>
                <w:szCs w:val="20"/>
              </w:rPr>
            </w:pPr>
            <w:r>
              <w:rPr>
                <w:b w:val="0"/>
                <w:color w:val="000000" w:themeColor="text1"/>
                <w:sz w:val="20"/>
                <w:szCs w:val="20"/>
              </w:rPr>
              <w:t>▪</w:t>
            </w:r>
          </w:p>
        </w:tc>
        <w:tc>
          <w:tcPr>
            <w:tcW w:w="992" w:type="dxa"/>
          </w:tcPr>
          <w:p w14:paraId="64F15FBD"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1AF2BBB7"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5147448D" w14:textId="77777777" w:rsidR="00442022" w:rsidRDefault="00442022" w:rsidP="00442022">
            <w:pPr>
              <w:pStyle w:val="1"/>
              <w:tabs>
                <w:tab w:val="left" w:pos="4625"/>
              </w:tabs>
              <w:spacing w:before="0"/>
              <w:ind w:left="0" w:right="0"/>
              <w:rPr>
                <w:b w:val="0"/>
                <w:color w:val="000000" w:themeColor="text1"/>
                <w:sz w:val="20"/>
                <w:szCs w:val="20"/>
              </w:rPr>
            </w:pPr>
          </w:p>
        </w:tc>
      </w:tr>
      <w:tr w:rsidR="00442022" w14:paraId="385F1389" w14:textId="77777777" w:rsidTr="00707D2B">
        <w:tc>
          <w:tcPr>
            <w:tcW w:w="800" w:type="dxa"/>
          </w:tcPr>
          <w:p w14:paraId="15B035C0" w14:textId="7AB13915" w:rsidR="00442022" w:rsidRPr="002A173E" w:rsidRDefault="00442022" w:rsidP="00442022">
            <w:pPr>
              <w:pStyle w:val="TableParagraph"/>
              <w:rPr>
                <w:color w:val="000000" w:themeColor="text1"/>
                <w:sz w:val="20"/>
                <w:szCs w:val="20"/>
              </w:rPr>
            </w:pPr>
            <w:r w:rsidRPr="002A173E">
              <w:rPr>
                <w:color w:val="000000" w:themeColor="text1"/>
                <w:sz w:val="20"/>
                <w:szCs w:val="20"/>
              </w:rPr>
              <w:t>ОК 14.</w:t>
            </w:r>
          </w:p>
        </w:tc>
        <w:tc>
          <w:tcPr>
            <w:tcW w:w="4837" w:type="dxa"/>
          </w:tcPr>
          <w:p w14:paraId="240AD341" w14:textId="4BE934BA"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Сучасні інформаційні технології у професійній діяльності</w:t>
            </w:r>
          </w:p>
        </w:tc>
        <w:tc>
          <w:tcPr>
            <w:tcW w:w="1134" w:type="dxa"/>
          </w:tcPr>
          <w:p w14:paraId="4E57298C" w14:textId="144C08CC"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3</w:t>
            </w:r>
          </w:p>
        </w:tc>
        <w:tc>
          <w:tcPr>
            <w:tcW w:w="992" w:type="dxa"/>
          </w:tcPr>
          <w:p w14:paraId="00E1BDE6" w14:textId="6118D646" w:rsidR="00442022" w:rsidRDefault="00442022" w:rsidP="00442022">
            <w:pPr>
              <w:pStyle w:val="1"/>
              <w:tabs>
                <w:tab w:val="left" w:pos="4625"/>
              </w:tabs>
              <w:spacing w:before="0"/>
              <w:ind w:left="0" w:right="0"/>
              <w:rPr>
                <w:b w:val="0"/>
                <w:color w:val="000000" w:themeColor="text1"/>
                <w:sz w:val="20"/>
                <w:szCs w:val="20"/>
              </w:rPr>
            </w:pPr>
            <w:r>
              <w:rPr>
                <w:b w:val="0"/>
                <w:color w:val="000000" w:themeColor="text1"/>
                <w:sz w:val="20"/>
                <w:szCs w:val="20"/>
              </w:rPr>
              <w:t>▪</w:t>
            </w:r>
          </w:p>
        </w:tc>
        <w:tc>
          <w:tcPr>
            <w:tcW w:w="992" w:type="dxa"/>
          </w:tcPr>
          <w:p w14:paraId="6F3ED274"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581CAB4B"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77209773" w14:textId="77777777" w:rsidR="00442022" w:rsidRDefault="00442022" w:rsidP="00442022">
            <w:pPr>
              <w:pStyle w:val="1"/>
              <w:tabs>
                <w:tab w:val="left" w:pos="4625"/>
              </w:tabs>
              <w:spacing w:before="0"/>
              <w:ind w:left="0" w:right="0"/>
              <w:rPr>
                <w:b w:val="0"/>
                <w:color w:val="000000" w:themeColor="text1"/>
                <w:sz w:val="20"/>
                <w:szCs w:val="20"/>
              </w:rPr>
            </w:pPr>
          </w:p>
        </w:tc>
      </w:tr>
      <w:tr w:rsidR="00442022" w14:paraId="095400ED" w14:textId="77777777" w:rsidTr="00707D2B">
        <w:tc>
          <w:tcPr>
            <w:tcW w:w="800" w:type="dxa"/>
          </w:tcPr>
          <w:p w14:paraId="5F602D62" w14:textId="13B067E9" w:rsidR="00442022" w:rsidRPr="002A173E" w:rsidRDefault="00442022" w:rsidP="00442022">
            <w:pPr>
              <w:pStyle w:val="TableParagraph"/>
              <w:rPr>
                <w:color w:val="000000" w:themeColor="text1"/>
                <w:sz w:val="20"/>
                <w:szCs w:val="20"/>
              </w:rPr>
            </w:pPr>
            <w:r w:rsidRPr="002A173E">
              <w:rPr>
                <w:sz w:val="20"/>
                <w:szCs w:val="20"/>
              </w:rPr>
              <w:t>ОК 15.</w:t>
            </w:r>
          </w:p>
        </w:tc>
        <w:tc>
          <w:tcPr>
            <w:tcW w:w="4837" w:type="dxa"/>
          </w:tcPr>
          <w:p w14:paraId="07B9EFDB" w14:textId="6F3DCA77"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Деонтологія в медицині та догляд за хворими</w:t>
            </w:r>
          </w:p>
        </w:tc>
        <w:tc>
          <w:tcPr>
            <w:tcW w:w="1134" w:type="dxa"/>
          </w:tcPr>
          <w:p w14:paraId="03336394" w14:textId="31167738"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3</w:t>
            </w:r>
          </w:p>
        </w:tc>
        <w:tc>
          <w:tcPr>
            <w:tcW w:w="992" w:type="dxa"/>
          </w:tcPr>
          <w:p w14:paraId="657FCF06" w14:textId="0C3B2B7C" w:rsidR="00442022" w:rsidRDefault="00442022" w:rsidP="00442022">
            <w:pPr>
              <w:pStyle w:val="1"/>
              <w:tabs>
                <w:tab w:val="left" w:pos="4625"/>
              </w:tabs>
              <w:spacing w:before="0"/>
              <w:ind w:left="0" w:right="0"/>
              <w:rPr>
                <w:b w:val="0"/>
                <w:color w:val="000000" w:themeColor="text1"/>
                <w:sz w:val="20"/>
                <w:szCs w:val="20"/>
              </w:rPr>
            </w:pPr>
            <w:r w:rsidRPr="00442022">
              <w:rPr>
                <w:b w:val="0"/>
                <w:color w:val="000000" w:themeColor="text1"/>
                <w:sz w:val="20"/>
                <w:szCs w:val="20"/>
              </w:rPr>
              <w:t>▪</w:t>
            </w:r>
          </w:p>
        </w:tc>
        <w:tc>
          <w:tcPr>
            <w:tcW w:w="992" w:type="dxa"/>
          </w:tcPr>
          <w:p w14:paraId="7336041A" w14:textId="54FFDDA2"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7A485200"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73A12D4E" w14:textId="77777777" w:rsidR="00442022" w:rsidRDefault="00442022" w:rsidP="00442022">
            <w:pPr>
              <w:pStyle w:val="1"/>
              <w:tabs>
                <w:tab w:val="left" w:pos="4625"/>
              </w:tabs>
              <w:spacing w:before="0"/>
              <w:ind w:left="0" w:right="0"/>
              <w:rPr>
                <w:b w:val="0"/>
                <w:color w:val="000000" w:themeColor="text1"/>
                <w:sz w:val="20"/>
                <w:szCs w:val="20"/>
              </w:rPr>
            </w:pPr>
          </w:p>
        </w:tc>
      </w:tr>
      <w:tr w:rsidR="00442022" w14:paraId="47EBE432" w14:textId="77777777" w:rsidTr="00707D2B">
        <w:tc>
          <w:tcPr>
            <w:tcW w:w="800" w:type="dxa"/>
          </w:tcPr>
          <w:p w14:paraId="2DACC63B" w14:textId="5396A2E2" w:rsidR="00442022" w:rsidRPr="002A173E" w:rsidRDefault="00442022" w:rsidP="00442022">
            <w:pPr>
              <w:pStyle w:val="TableParagraph"/>
              <w:rPr>
                <w:color w:val="000000" w:themeColor="text1"/>
                <w:sz w:val="20"/>
                <w:szCs w:val="20"/>
              </w:rPr>
            </w:pPr>
            <w:r w:rsidRPr="002A173E">
              <w:rPr>
                <w:sz w:val="20"/>
                <w:szCs w:val="20"/>
              </w:rPr>
              <w:t>ОК 16.</w:t>
            </w:r>
          </w:p>
        </w:tc>
        <w:tc>
          <w:tcPr>
            <w:tcW w:w="4837" w:type="dxa"/>
          </w:tcPr>
          <w:p w14:paraId="583D9EF9" w14:textId="7F0599B4"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Аналітична хімія</w:t>
            </w:r>
          </w:p>
        </w:tc>
        <w:tc>
          <w:tcPr>
            <w:tcW w:w="1134" w:type="dxa"/>
          </w:tcPr>
          <w:p w14:paraId="4F08929E" w14:textId="6D0482DC"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5</w:t>
            </w:r>
          </w:p>
        </w:tc>
        <w:tc>
          <w:tcPr>
            <w:tcW w:w="992" w:type="dxa"/>
          </w:tcPr>
          <w:p w14:paraId="16EDA146" w14:textId="65A7A440" w:rsidR="00442022" w:rsidRDefault="00442022" w:rsidP="00442022">
            <w:pPr>
              <w:pStyle w:val="1"/>
              <w:tabs>
                <w:tab w:val="left" w:pos="4625"/>
              </w:tabs>
              <w:spacing w:before="0"/>
              <w:ind w:left="0" w:right="0"/>
              <w:rPr>
                <w:b w:val="0"/>
                <w:color w:val="000000" w:themeColor="text1"/>
                <w:sz w:val="20"/>
                <w:szCs w:val="20"/>
              </w:rPr>
            </w:pPr>
            <w:r w:rsidRPr="00442022">
              <w:rPr>
                <w:b w:val="0"/>
                <w:color w:val="000000" w:themeColor="text1"/>
                <w:sz w:val="20"/>
                <w:szCs w:val="20"/>
              </w:rPr>
              <w:t>▪</w:t>
            </w:r>
          </w:p>
        </w:tc>
        <w:tc>
          <w:tcPr>
            <w:tcW w:w="992" w:type="dxa"/>
          </w:tcPr>
          <w:p w14:paraId="3550C728" w14:textId="2721F29B"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76F5235E"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764B759C" w14:textId="77777777" w:rsidR="00442022" w:rsidRDefault="00442022" w:rsidP="00442022">
            <w:pPr>
              <w:pStyle w:val="1"/>
              <w:tabs>
                <w:tab w:val="left" w:pos="4625"/>
              </w:tabs>
              <w:spacing w:before="0"/>
              <w:ind w:left="0" w:right="0"/>
              <w:rPr>
                <w:b w:val="0"/>
                <w:color w:val="000000" w:themeColor="text1"/>
                <w:sz w:val="20"/>
                <w:szCs w:val="20"/>
              </w:rPr>
            </w:pPr>
          </w:p>
        </w:tc>
      </w:tr>
      <w:tr w:rsidR="00442022" w14:paraId="23C36461" w14:textId="77777777" w:rsidTr="00707D2B">
        <w:tc>
          <w:tcPr>
            <w:tcW w:w="800" w:type="dxa"/>
          </w:tcPr>
          <w:p w14:paraId="6D17CC4A" w14:textId="4C3FFEA5" w:rsidR="00442022" w:rsidRPr="002A173E" w:rsidRDefault="00442022" w:rsidP="00442022">
            <w:pPr>
              <w:pStyle w:val="TableParagraph"/>
              <w:rPr>
                <w:color w:val="000000" w:themeColor="text1"/>
                <w:sz w:val="20"/>
                <w:szCs w:val="20"/>
              </w:rPr>
            </w:pPr>
            <w:r w:rsidRPr="002A173E">
              <w:rPr>
                <w:sz w:val="20"/>
                <w:szCs w:val="20"/>
              </w:rPr>
              <w:t>ОК 17.</w:t>
            </w:r>
          </w:p>
        </w:tc>
        <w:tc>
          <w:tcPr>
            <w:tcW w:w="4837" w:type="dxa"/>
          </w:tcPr>
          <w:p w14:paraId="45052586" w14:textId="3815E794"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Гістологія, цитологія та ембріологія</w:t>
            </w:r>
          </w:p>
        </w:tc>
        <w:tc>
          <w:tcPr>
            <w:tcW w:w="1134" w:type="dxa"/>
          </w:tcPr>
          <w:p w14:paraId="717D5C38" w14:textId="3488B9CE"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11</w:t>
            </w:r>
          </w:p>
        </w:tc>
        <w:tc>
          <w:tcPr>
            <w:tcW w:w="992" w:type="dxa"/>
          </w:tcPr>
          <w:p w14:paraId="7147C8AD" w14:textId="514D2A66" w:rsidR="00442022" w:rsidRDefault="00442022" w:rsidP="00442022">
            <w:pPr>
              <w:pStyle w:val="1"/>
              <w:tabs>
                <w:tab w:val="left" w:pos="4625"/>
              </w:tabs>
              <w:spacing w:before="0"/>
              <w:ind w:left="0" w:right="0"/>
              <w:rPr>
                <w:b w:val="0"/>
                <w:color w:val="000000" w:themeColor="text1"/>
                <w:sz w:val="20"/>
                <w:szCs w:val="20"/>
              </w:rPr>
            </w:pPr>
            <w:r w:rsidRPr="00442022">
              <w:rPr>
                <w:b w:val="0"/>
                <w:color w:val="000000" w:themeColor="text1"/>
                <w:sz w:val="20"/>
                <w:szCs w:val="20"/>
              </w:rPr>
              <w:t>▪</w:t>
            </w:r>
          </w:p>
        </w:tc>
        <w:tc>
          <w:tcPr>
            <w:tcW w:w="992" w:type="dxa"/>
          </w:tcPr>
          <w:p w14:paraId="69EA8A42" w14:textId="5E00A810" w:rsidR="00442022" w:rsidRDefault="00442022" w:rsidP="00442022">
            <w:pPr>
              <w:pStyle w:val="1"/>
              <w:tabs>
                <w:tab w:val="left" w:pos="4625"/>
              </w:tabs>
              <w:spacing w:before="0"/>
              <w:ind w:left="0" w:right="0"/>
              <w:rPr>
                <w:b w:val="0"/>
                <w:color w:val="000000" w:themeColor="text1"/>
                <w:sz w:val="20"/>
                <w:szCs w:val="20"/>
              </w:rPr>
            </w:pPr>
            <w:r w:rsidRPr="00C65114">
              <w:rPr>
                <w:b w:val="0"/>
                <w:color w:val="000000" w:themeColor="text1"/>
                <w:sz w:val="20"/>
                <w:szCs w:val="20"/>
              </w:rPr>
              <w:t>▪</w:t>
            </w:r>
          </w:p>
        </w:tc>
        <w:tc>
          <w:tcPr>
            <w:tcW w:w="992" w:type="dxa"/>
          </w:tcPr>
          <w:p w14:paraId="65C6F817"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3544998C" w14:textId="77777777" w:rsidR="00442022" w:rsidRDefault="00442022" w:rsidP="00442022">
            <w:pPr>
              <w:pStyle w:val="1"/>
              <w:tabs>
                <w:tab w:val="left" w:pos="4625"/>
              </w:tabs>
              <w:spacing w:before="0"/>
              <w:ind w:left="0" w:right="0"/>
              <w:rPr>
                <w:b w:val="0"/>
                <w:color w:val="000000" w:themeColor="text1"/>
                <w:sz w:val="20"/>
                <w:szCs w:val="20"/>
              </w:rPr>
            </w:pPr>
          </w:p>
        </w:tc>
      </w:tr>
      <w:tr w:rsidR="00442022" w14:paraId="10EAF17E" w14:textId="77777777" w:rsidTr="00707D2B">
        <w:tc>
          <w:tcPr>
            <w:tcW w:w="800" w:type="dxa"/>
          </w:tcPr>
          <w:p w14:paraId="0EFCA728" w14:textId="5AD5BE96" w:rsidR="00442022" w:rsidRPr="002A173E" w:rsidRDefault="00442022" w:rsidP="00442022">
            <w:pPr>
              <w:pStyle w:val="TableParagraph"/>
              <w:rPr>
                <w:color w:val="000000" w:themeColor="text1"/>
                <w:sz w:val="20"/>
                <w:szCs w:val="20"/>
              </w:rPr>
            </w:pPr>
            <w:r w:rsidRPr="002A173E">
              <w:rPr>
                <w:sz w:val="20"/>
                <w:szCs w:val="20"/>
              </w:rPr>
              <w:t>ОК 18.</w:t>
            </w:r>
          </w:p>
        </w:tc>
        <w:tc>
          <w:tcPr>
            <w:tcW w:w="4837" w:type="dxa"/>
          </w:tcPr>
          <w:p w14:paraId="0DA5506C" w14:textId="2CCE4876"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Біологічна хімія</w:t>
            </w:r>
          </w:p>
        </w:tc>
        <w:tc>
          <w:tcPr>
            <w:tcW w:w="1134" w:type="dxa"/>
          </w:tcPr>
          <w:p w14:paraId="1A0AFD21" w14:textId="2EE9DD4A"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5</w:t>
            </w:r>
          </w:p>
        </w:tc>
        <w:tc>
          <w:tcPr>
            <w:tcW w:w="992" w:type="dxa"/>
          </w:tcPr>
          <w:p w14:paraId="329D8FD0" w14:textId="6F5D31B9" w:rsidR="00442022" w:rsidRDefault="007B2CD9" w:rsidP="00442022">
            <w:pPr>
              <w:pStyle w:val="1"/>
              <w:tabs>
                <w:tab w:val="left" w:pos="4625"/>
              </w:tabs>
              <w:spacing w:before="0"/>
              <w:ind w:left="0" w:right="0"/>
              <w:rPr>
                <w:b w:val="0"/>
                <w:color w:val="000000" w:themeColor="text1"/>
                <w:sz w:val="20"/>
                <w:szCs w:val="20"/>
              </w:rPr>
            </w:pPr>
            <w:r w:rsidRPr="007B2CD9">
              <w:rPr>
                <w:b w:val="0"/>
                <w:color w:val="000000" w:themeColor="text1"/>
                <w:sz w:val="20"/>
                <w:szCs w:val="20"/>
              </w:rPr>
              <w:t>▪</w:t>
            </w:r>
          </w:p>
        </w:tc>
        <w:tc>
          <w:tcPr>
            <w:tcW w:w="992" w:type="dxa"/>
          </w:tcPr>
          <w:p w14:paraId="61A2FA93" w14:textId="3236FAFC" w:rsidR="00442022" w:rsidRDefault="00442022" w:rsidP="00442022">
            <w:pPr>
              <w:pStyle w:val="1"/>
              <w:tabs>
                <w:tab w:val="left" w:pos="4625"/>
              </w:tabs>
              <w:spacing w:before="0"/>
              <w:ind w:left="0" w:right="0"/>
              <w:rPr>
                <w:b w:val="0"/>
                <w:color w:val="000000" w:themeColor="text1"/>
                <w:sz w:val="20"/>
                <w:szCs w:val="20"/>
              </w:rPr>
            </w:pPr>
            <w:r w:rsidRPr="00C65114">
              <w:rPr>
                <w:b w:val="0"/>
                <w:color w:val="000000" w:themeColor="text1"/>
                <w:sz w:val="20"/>
                <w:szCs w:val="20"/>
              </w:rPr>
              <w:t>▪</w:t>
            </w:r>
          </w:p>
        </w:tc>
        <w:tc>
          <w:tcPr>
            <w:tcW w:w="992" w:type="dxa"/>
          </w:tcPr>
          <w:p w14:paraId="4473B557"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00F6A37F" w14:textId="77777777" w:rsidR="00442022" w:rsidRDefault="00442022" w:rsidP="00442022">
            <w:pPr>
              <w:pStyle w:val="1"/>
              <w:tabs>
                <w:tab w:val="left" w:pos="4625"/>
              </w:tabs>
              <w:spacing w:before="0"/>
              <w:ind w:left="0" w:right="0"/>
              <w:rPr>
                <w:b w:val="0"/>
                <w:color w:val="000000" w:themeColor="text1"/>
                <w:sz w:val="20"/>
                <w:szCs w:val="20"/>
              </w:rPr>
            </w:pPr>
          </w:p>
        </w:tc>
      </w:tr>
      <w:tr w:rsidR="00442022" w14:paraId="08C7EE35" w14:textId="77777777" w:rsidTr="00707D2B">
        <w:tc>
          <w:tcPr>
            <w:tcW w:w="800" w:type="dxa"/>
          </w:tcPr>
          <w:p w14:paraId="3C3DBE22" w14:textId="50556800" w:rsidR="00442022" w:rsidRPr="002A173E" w:rsidRDefault="00442022" w:rsidP="00442022">
            <w:pPr>
              <w:pStyle w:val="TableParagraph"/>
              <w:rPr>
                <w:color w:val="000000" w:themeColor="text1"/>
                <w:sz w:val="20"/>
                <w:szCs w:val="20"/>
              </w:rPr>
            </w:pPr>
            <w:r w:rsidRPr="002A173E">
              <w:rPr>
                <w:sz w:val="20"/>
                <w:szCs w:val="20"/>
              </w:rPr>
              <w:t>ОК 19.</w:t>
            </w:r>
          </w:p>
        </w:tc>
        <w:tc>
          <w:tcPr>
            <w:tcW w:w="4837" w:type="dxa"/>
          </w:tcPr>
          <w:p w14:paraId="27B3F6E2" w14:textId="5EAD2920"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Педіатрія з оцінкою результатів досліджень</w:t>
            </w:r>
          </w:p>
        </w:tc>
        <w:tc>
          <w:tcPr>
            <w:tcW w:w="1134" w:type="dxa"/>
          </w:tcPr>
          <w:p w14:paraId="3E12FF3D" w14:textId="53AFE3DC"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3</w:t>
            </w:r>
          </w:p>
        </w:tc>
        <w:tc>
          <w:tcPr>
            <w:tcW w:w="992" w:type="dxa"/>
          </w:tcPr>
          <w:p w14:paraId="79D69768"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387B5F3A" w14:textId="4BCE6EF4" w:rsidR="00442022" w:rsidRDefault="00442022" w:rsidP="00442022">
            <w:pPr>
              <w:pStyle w:val="1"/>
              <w:tabs>
                <w:tab w:val="left" w:pos="4625"/>
              </w:tabs>
              <w:spacing w:before="0"/>
              <w:ind w:left="0" w:right="0"/>
              <w:rPr>
                <w:b w:val="0"/>
                <w:color w:val="000000" w:themeColor="text1"/>
                <w:sz w:val="20"/>
                <w:szCs w:val="20"/>
              </w:rPr>
            </w:pPr>
            <w:r w:rsidRPr="00C65114">
              <w:rPr>
                <w:b w:val="0"/>
                <w:color w:val="000000" w:themeColor="text1"/>
                <w:sz w:val="20"/>
                <w:szCs w:val="20"/>
              </w:rPr>
              <w:t>▪</w:t>
            </w:r>
          </w:p>
        </w:tc>
        <w:tc>
          <w:tcPr>
            <w:tcW w:w="992" w:type="dxa"/>
          </w:tcPr>
          <w:p w14:paraId="70010404"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1F75E466" w14:textId="77777777" w:rsidR="00442022" w:rsidRDefault="00442022" w:rsidP="00442022">
            <w:pPr>
              <w:pStyle w:val="1"/>
              <w:tabs>
                <w:tab w:val="left" w:pos="4625"/>
              </w:tabs>
              <w:spacing w:before="0"/>
              <w:ind w:left="0" w:right="0"/>
              <w:rPr>
                <w:b w:val="0"/>
                <w:color w:val="000000" w:themeColor="text1"/>
                <w:sz w:val="20"/>
                <w:szCs w:val="20"/>
              </w:rPr>
            </w:pPr>
          </w:p>
        </w:tc>
      </w:tr>
      <w:tr w:rsidR="00442022" w14:paraId="2B85EEA8" w14:textId="77777777" w:rsidTr="00707D2B">
        <w:tc>
          <w:tcPr>
            <w:tcW w:w="800" w:type="dxa"/>
          </w:tcPr>
          <w:p w14:paraId="6ACE9AE8" w14:textId="50A2E798" w:rsidR="00442022" w:rsidRPr="00177CA2" w:rsidRDefault="00442022" w:rsidP="00442022">
            <w:pPr>
              <w:pStyle w:val="TableParagraph"/>
              <w:rPr>
                <w:color w:val="000000" w:themeColor="text1"/>
                <w:sz w:val="20"/>
                <w:szCs w:val="20"/>
              </w:rPr>
            </w:pPr>
            <w:r w:rsidRPr="00177CA2">
              <w:rPr>
                <w:sz w:val="20"/>
                <w:szCs w:val="20"/>
              </w:rPr>
              <w:t>ОК 20.</w:t>
            </w:r>
          </w:p>
        </w:tc>
        <w:tc>
          <w:tcPr>
            <w:tcW w:w="4837" w:type="dxa"/>
          </w:tcPr>
          <w:p w14:paraId="1319B1B1" w14:textId="1429A739" w:rsidR="00442022" w:rsidRPr="00177CA2" w:rsidRDefault="00442022" w:rsidP="00442022">
            <w:pPr>
              <w:pStyle w:val="1"/>
              <w:tabs>
                <w:tab w:val="left" w:pos="4625"/>
              </w:tabs>
              <w:spacing w:before="0"/>
              <w:ind w:left="0" w:right="0"/>
              <w:jc w:val="left"/>
              <w:rPr>
                <w:b w:val="0"/>
                <w:bCs w:val="0"/>
                <w:color w:val="000000" w:themeColor="text1"/>
                <w:sz w:val="20"/>
                <w:szCs w:val="20"/>
              </w:rPr>
            </w:pPr>
            <w:r w:rsidRPr="00177CA2">
              <w:rPr>
                <w:b w:val="0"/>
                <w:bCs w:val="0"/>
                <w:color w:val="000000" w:themeColor="text1"/>
                <w:sz w:val="20"/>
                <w:szCs w:val="20"/>
              </w:rPr>
              <w:t xml:space="preserve">Фізіологія </w:t>
            </w:r>
          </w:p>
        </w:tc>
        <w:tc>
          <w:tcPr>
            <w:tcW w:w="1134" w:type="dxa"/>
          </w:tcPr>
          <w:p w14:paraId="5BC28D12" w14:textId="54E4BA86"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6</w:t>
            </w:r>
          </w:p>
        </w:tc>
        <w:tc>
          <w:tcPr>
            <w:tcW w:w="992" w:type="dxa"/>
          </w:tcPr>
          <w:p w14:paraId="51AAC71A"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1FA508F0" w14:textId="2E091648" w:rsidR="00442022" w:rsidRDefault="00442022" w:rsidP="00442022">
            <w:pPr>
              <w:pStyle w:val="1"/>
              <w:tabs>
                <w:tab w:val="left" w:pos="4625"/>
              </w:tabs>
              <w:spacing w:before="0"/>
              <w:ind w:left="0" w:right="0"/>
              <w:rPr>
                <w:b w:val="0"/>
                <w:color w:val="000000" w:themeColor="text1"/>
                <w:sz w:val="20"/>
                <w:szCs w:val="20"/>
              </w:rPr>
            </w:pPr>
            <w:r w:rsidRPr="00C65114">
              <w:rPr>
                <w:b w:val="0"/>
                <w:color w:val="000000" w:themeColor="text1"/>
                <w:sz w:val="20"/>
                <w:szCs w:val="20"/>
              </w:rPr>
              <w:t>▪</w:t>
            </w:r>
          </w:p>
        </w:tc>
        <w:tc>
          <w:tcPr>
            <w:tcW w:w="992" w:type="dxa"/>
          </w:tcPr>
          <w:p w14:paraId="1954A686"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0F3CD361" w14:textId="77777777" w:rsidR="00442022" w:rsidRDefault="00442022" w:rsidP="00442022">
            <w:pPr>
              <w:pStyle w:val="1"/>
              <w:tabs>
                <w:tab w:val="left" w:pos="4625"/>
              </w:tabs>
              <w:spacing w:before="0"/>
              <w:ind w:left="0" w:right="0"/>
              <w:rPr>
                <w:b w:val="0"/>
                <w:color w:val="000000" w:themeColor="text1"/>
                <w:sz w:val="20"/>
                <w:szCs w:val="20"/>
              </w:rPr>
            </w:pPr>
          </w:p>
        </w:tc>
      </w:tr>
      <w:tr w:rsidR="00442022" w14:paraId="729D2E41" w14:textId="77777777" w:rsidTr="00707D2B">
        <w:tc>
          <w:tcPr>
            <w:tcW w:w="800" w:type="dxa"/>
          </w:tcPr>
          <w:p w14:paraId="2ED098B5" w14:textId="64E57826" w:rsidR="00442022" w:rsidRPr="00177CA2" w:rsidRDefault="00442022" w:rsidP="00442022">
            <w:pPr>
              <w:pStyle w:val="TableParagraph"/>
              <w:rPr>
                <w:color w:val="000000" w:themeColor="text1"/>
                <w:sz w:val="20"/>
                <w:szCs w:val="20"/>
              </w:rPr>
            </w:pPr>
            <w:r w:rsidRPr="00177CA2">
              <w:rPr>
                <w:sz w:val="20"/>
                <w:szCs w:val="20"/>
              </w:rPr>
              <w:t>ОК 21.</w:t>
            </w:r>
          </w:p>
        </w:tc>
        <w:tc>
          <w:tcPr>
            <w:tcW w:w="4837" w:type="dxa"/>
          </w:tcPr>
          <w:p w14:paraId="137F2682" w14:textId="4ED1FAC0" w:rsidR="00442022" w:rsidRPr="00177CA2" w:rsidRDefault="00442022" w:rsidP="00442022">
            <w:pPr>
              <w:pStyle w:val="1"/>
              <w:tabs>
                <w:tab w:val="left" w:pos="4625"/>
              </w:tabs>
              <w:spacing w:before="0"/>
              <w:ind w:left="0" w:right="0"/>
              <w:jc w:val="left"/>
              <w:rPr>
                <w:b w:val="0"/>
                <w:bCs w:val="0"/>
                <w:color w:val="000000" w:themeColor="text1"/>
                <w:sz w:val="20"/>
                <w:szCs w:val="20"/>
              </w:rPr>
            </w:pPr>
            <w:r w:rsidRPr="00177CA2">
              <w:rPr>
                <w:b w:val="0"/>
                <w:bCs w:val="0"/>
                <w:color w:val="000000" w:themeColor="text1"/>
                <w:sz w:val="20"/>
                <w:szCs w:val="20"/>
              </w:rPr>
              <w:t xml:space="preserve">Патоморфологія </w:t>
            </w:r>
          </w:p>
        </w:tc>
        <w:tc>
          <w:tcPr>
            <w:tcW w:w="1134" w:type="dxa"/>
          </w:tcPr>
          <w:p w14:paraId="0FF4F909" w14:textId="15C4BF53"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7</w:t>
            </w:r>
          </w:p>
        </w:tc>
        <w:tc>
          <w:tcPr>
            <w:tcW w:w="992" w:type="dxa"/>
          </w:tcPr>
          <w:p w14:paraId="44027D66"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2E919590" w14:textId="2F3479AC" w:rsidR="00442022" w:rsidRDefault="00442022" w:rsidP="00442022">
            <w:pPr>
              <w:pStyle w:val="1"/>
              <w:tabs>
                <w:tab w:val="left" w:pos="4625"/>
              </w:tabs>
              <w:spacing w:before="0"/>
              <w:ind w:left="0" w:right="0"/>
              <w:rPr>
                <w:b w:val="0"/>
                <w:color w:val="000000" w:themeColor="text1"/>
                <w:sz w:val="20"/>
                <w:szCs w:val="20"/>
              </w:rPr>
            </w:pPr>
            <w:r w:rsidRPr="00C65114">
              <w:rPr>
                <w:b w:val="0"/>
                <w:color w:val="000000" w:themeColor="text1"/>
                <w:sz w:val="20"/>
                <w:szCs w:val="20"/>
              </w:rPr>
              <w:t>▪</w:t>
            </w:r>
          </w:p>
        </w:tc>
        <w:tc>
          <w:tcPr>
            <w:tcW w:w="992" w:type="dxa"/>
          </w:tcPr>
          <w:p w14:paraId="2223712F"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2783493B" w14:textId="77777777" w:rsidR="00442022" w:rsidRDefault="00442022" w:rsidP="00442022">
            <w:pPr>
              <w:pStyle w:val="1"/>
              <w:tabs>
                <w:tab w:val="left" w:pos="4625"/>
              </w:tabs>
              <w:spacing w:before="0"/>
              <w:ind w:left="0" w:right="0"/>
              <w:rPr>
                <w:b w:val="0"/>
                <w:color w:val="000000" w:themeColor="text1"/>
                <w:sz w:val="20"/>
                <w:szCs w:val="20"/>
              </w:rPr>
            </w:pPr>
          </w:p>
        </w:tc>
      </w:tr>
      <w:tr w:rsidR="00442022" w14:paraId="2D4D07A2" w14:textId="77777777" w:rsidTr="00707D2B">
        <w:tc>
          <w:tcPr>
            <w:tcW w:w="800" w:type="dxa"/>
          </w:tcPr>
          <w:p w14:paraId="3A55CAE2" w14:textId="2E6D47CD" w:rsidR="00442022" w:rsidRPr="00177CA2" w:rsidRDefault="00442022" w:rsidP="00442022">
            <w:pPr>
              <w:pStyle w:val="TableParagraph"/>
              <w:rPr>
                <w:color w:val="000000" w:themeColor="text1"/>
                <w:sz w:val="20"/>
                <w:szCs w:val="20"/>
              </w:rPr>
            </w:pPr>
            <w:r w:rsidRPr="00177CA2">
              <w:rPr>
                <w:sz w:val="20"/>
                <w:szCs w:val="20"/>
              </w:rPr>
              <w:t>ОК 22.</w:t>
            </w:r>
          </w:p>
        </w:tc>
        <w:tc>
          <w:tcPr>
            <w:tcW w:w="4837" w:type="dxa"/>
          </w:tcPr>
          <w:p w14:paraId="08550EC8" w14:textId="43B36FA1" w:rsidR="00442022" w:rsidRPr="00177CA2" w:rsidRDefault="00442022" w:rsidP="00442022">
            <w:pPr>
              <w:pStyle w:val="1"/>
              <w:tabs>
                <w:tab w:val="left" w:pos="4625"/>
              </w:tabs>
              <w:spacing w:before="0"/>
              <w:ind w:left="0" w:right="0"/>
              <w:jc w:val="left"/>
              <w:rPr>
                <w:b w:val="0"/>
                <w:bCs w:val="0"/>
                <w:color w:val="000000" w:themeColor="text1"/>
                <w:sz w:val="20"/>
                <w:szCs w:val="20"/>
              </w:rPr>
            </w:pPr>
            <w:r w:rsidRPr="00177CA2">
              <w:rPr>
                <w:b w:val="0"/>
                <w:bCs w:val="0"/>
                <w:color w:val="000000" w:themeColor="text1"/>
                <w:sz w:val="20"/>
                <w:szCs w:val="20"/>
              </w:rPr>
              <w:t>Патофізіологія</w:t>
            </w:r>
          </w:p>
        </w:tc>
        <w:tc>
          <w:tcPr>
            <w:tcW w:w="1134" w:type="dxa"/>
          </w:tcPr>
          <w:p w14:paraId="4224B77E" w14:textId="094928DC"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7</w:t>
            </w:r>
          </w:p>
        </w:tc>
        <w:tc>
          <w:tcPr>
            <w:tcW w:w="992" w:type="dxa"/>
          </w:tcPr>
          <w:p w14:paraId="15A03664"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3E535718" w14:textId="310C2B99" w:rsidR="00442022" w:rsidRDefault="00442022" w:rsidP="00442022">
            <w:pPr>
              <w:pStyle w:val="1"/>
              <w:tabs>
                <w:tab w:val="left" w:pos="4625"/>
              </w:tabs>
              <w:spacing w:before="0"/>
              <w:ind w:left="0" w:right="0"/>
              <w:rPr>
                <w:b w:val="0"/>
                <w:color w:val="000000" w:themeColor="text1"/>
                <w:sz w:val="20"/>
                <w:szCs w:val="20"/>
              </w:rPr>
            </w:pPr>
            <w:r w:rsidRPr="00C65114">
              <w:rPr>
                <w:b w:val="0"/>
                <w:color w:val="000000" w:themeColor="text1"/>
                <w:sz w:val="20"/>
                <w:szCs w:val="20"/>
              </w:rPr>
              <w:t>▪</w:t>
            </w:r>
          </w:p>
        </w:tc>
        <w:tc>
          <w:tcPr>
            <w:tcW w:w="992" w:type="dxa"/>
          </w:tcPr>
          <w:p w14:paraId="1E411979"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045789C5" w14:textId="77777777" w:rsidR="00442022" w:rsidRDefault="00442022" w:rsidP="00442022">
            <w:pPr>
              <w:pStyle w:val="1"/>
              <w:tabs>
                <w:tab w:val="left" w:pos="4625"/>
              </w:tabs>
              <w:spacing w:before="0"/>
              <w:ind w:left="0" w:right="0"/>
              <w:rPr>
                <w:b w:val="0"/>
                <w:color w:val="000000" w:themeColor="text1"/>
                <w:sz w:val="20"/>
                <w:szCs w:val="20"/>
              </w:rPr>
            </w:pPr>
          </w:p>
        </w:tc>
      </w:tr>
      <w:tr w:rsidR="00442022" w14:paraId="36F20460" w14:textId="77777777" w:rsidTr="00707D2B">
        <w:trPr>
          <w:trHeight w:val="278"/>
        </w:trPr>
        <w:tc>
          <w:tcPr>
            <w:tcW w:w="800" w:type="dxa"/>
          </w:tcPr>
          <w:p w14:paraId="299B2A80" w14:textId="5F67D945" w:rsidR="00442022" w:rsidRPr="00442022" w:rsidRDefault="00442022" w:rsidP="00442022">
            <w:pPr>
              <w:pStyle w:val="TableParagraph"/>
              <w:jc w:val="center"/>
              <w:rPr>
                <w:sz w:val="20"/>
                <w:szCs w:val="20"/>
              </w:rPr>
            </w:pPr>
            <w:r w:rsidRPr="00442022">
              <w:rPr>
                <w:sz w:val="20"/>
                <w:szCs w:val="20"/>
              </w:rPr>
              <w:t>ОК 23.</w:t>
            </w:r>
          </w:p>
        </w:tc>
        <w:tc>
          <w:tcPr>
            <w:tcW w:w="4837" w:type="dxa"/>
          </w:tcPr>
          <w:p w14:paraId="40BA3BA7" w14:textId="60B0AD79"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sz w:val="20"/>
                <w:szCs w:val="20"/>
              </w:rPr>
              <w:t>Фармакологія та медична рецептура</w:t>
            </w:r>
          </w:p>
        </w:tc>
        <w:tc>
          <w:tcPr>
            <w:tcW w:w="1134" w:type="dxa"/>
          </w:tcPr>
          <w:p w14:paraId="438F56A0" w14:textId="00DF5115"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4</w:t>
            </w:r>
          </w:p>
        </w:tc>
        <w:tc>
          <w:tcPr>
            <w:tcW w:w="992" w:type="dxa"/>
          </w:tcPr>
          <w:p w14:paraId="6CFB139C"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772C3F8E" w14:textId="44C0C3B9" w:rsidR="00442022" w:rsidRDefault="00442022" w:rsidP="00442022">
            <w:pPr>
              <w:pStyle w:val="1"/>
              <w:tabs>
                <w:tab w:val="left" w:pos="4625"/>
              </w:tabs>
              <w:spacing w:before="0"/>
              <w:ind w:left="0" w:right="0"/>
              <w:rPr>
                <w:b w:val="0"/>
                <w:color w:val="000000" w:themeColor="text1"/>
                <w:sz w:val="20"/>
                <w:szCs w:val="20"/>
              </w:rPr>
            </w:pPr>
            <w:r w:rsidRPr="00C65114">
              <w:rPr>
                <w:b w:val="0"/>
                <w:color w:val="000000" w:themeColor="text1"/>
                <w:sz w:val="20"/>
                <w:szCs w:val="20"/>
              </w:rPr>
              <w:t>▪</w:t>
            </w:r>
          </w:p>
        </w:tc>
        <w:tc>
          <w:tcPr>
            <w:tcW w:w="992" w:type="dxa"/>
          </w:tcPr>
          <w:p w14:paraId="778F1C66" w14:textId="4E3D47E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11BDBC6B" w14:textId="6999D996" w:rsidR="00442022" w:rsidRDefault="00442022" w:rsidP="00442022">
            <w:pPr>
              <w:pStyle w:val="1"/>
              <w:tabs>
                <w:tab w:val="left" w:pos="4625"/>
              </w:tabs>
              <w:spacing w:before="0"/>
              <w:ind w:left="0" w:right="0"/>
              <w:rPr>
                <w:b w:val="0"/>
                <w:color w:val="000000" w:themeColor="text1"/>
                <w:sz w:val="20"/>
                <w:szCs w:val="20"/>
              </w:rPr>
            </w:pPr>
          </w:p>
        </w:tc>
      </w:tr>
      <w:tr w:rsidR="00442022" w14:paraId="17E12BDD" w14:textId="77777777" w:rsidTr="00707D2B">
        <w:tc>
          <w:tcPr>
            <w:tcW w:w="800" w:type="dxa"/>
          </w:tcPr>
          <w:p w14:paraId="385EC76C" w14:textId="123634E0" w:rsidR="00442022" w:rsidRPr="00442022" w:rsidRDefault="00442022" w:rsidP="00442022">
            <w:pPr>
              <w:pStyle w:val="TableParagraph"/>
              <w:rPr>
                <w:color w:val="000000" w:themeColor="text1"/>
                <w:sz w:val="20"/>
                <w:szCs w:val="20"/>
              </w:rPr>
            </w:pPr>
            <w:r w:rsidRPr="00442022">
              <w:rPr>
                <w:sz w:val="20"/>
                <w:szCs w:val="20"/>
              </w:rPr>
              <w:t>ОК 24.</w:t>
            </w:r>
          </w:p>
        </w:tc>
        <w:tc>
          <w:tcPr>
            <w:tcW w:w="4837" w:type="dxa"/>
          </w:tcPr>
          <w:p w14:paraId="27155367" w14:textId="76156FB8"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Внутрішня медицина з оцінкою результатів досліджень</w:t>
            </w:r>
          </w:p>
        </w:tc>
        <w:tc>
          <w:tcPr>
            <w:tcW w:w="1134" w:type="dxa"/>
          </w:tcPr>
          <w:p w14:paraId="782D4FBC" w14:textId="5870D72C"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5</w:t>
            </w:r>
          </w:p>
        </w:tc>
        <w:tc>
          <w:tcPr>
            <w:tcW w:w="992" w:type="dxa"/>
          </w:tcPr>
          <w:p w14:paraId="7D58DDC6"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5540E625" w14:textId="1C390F0D" w:rsidR="00442022" w:rsidRDefault="00442022" w:rsidP="00442022">
            <w:pPr>
              <w:pStyle w:val="1"/>
              <w:tabs>
                <w:tab w:val="left" w:pos="4625"/>
              </w:tabs>
              <w:spacing w:before="0"/>
              <w:ind w:left="0" w:right="0"/>
              <w:rPr>
                <w:b w:val="0"/>
                <w:color w:val="000000" w:themeColor="text1"/>
                <w:sz w:val="20"/>
                <w:szCs w:val="20"/>
              </w:rPr>
            </w:pPr>
            <w:r w:rsidRPr="00C65114">
              <w:rPr>
                <w:b w:val="0"/>
                <w:color w:val="000000" w:themeColor="text1"/>
                <w:sz w:val="20"/>
                <w:szCs w:val="20"/>
              </w:rPr>
              <w:t>▪</w:t>
            </w:r>
          </w:p>
        </w:tc>
        <w:tc>
          <w:tcPr>
            <w:tcW w:w="992" w:type="dxa"/>
          </w:tcPr>
          <w:p w14:paraId="35CA04F7" w14:textId="5F9F4082"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3DA2569A" w14:textId="46164699" w:rsidR="00442022" w:rsidRDefault="00442022" w:rsidP="00442022">
            <w:pPr>
              <w:pStyle w:val="1"/>
              <w:tabs>
                <w:tab w:val="left" w:pos="4625"/>
              </w:tabs>
              <w:spacing w:before="0"/>
              <w:ind w:left="0" w:right="0"/>
              <w:rPr>
                <w:b w:val="0"/>
                <w:color w:val="000000" w:themeColor="text1"/>
                <w:sz w:val="20"/>
                <w:szCs w:val="20"/>
              </w:rPr>
            </w:pPr>
          </w:p>
        </w:tc>
      </w:tr>
      <w:tr w:rsidR="00442022" w14:paraId="2F8D1B71" w14:textId="77777777" w:rsidTr="00707D2B">
        <w:tc>
          <w:tcPr>
            <w:tcW w:w="800" w:type="dxa"/>
          </w:tcPr>
          <w:p w14:paraId="6F035E94" w14:textId="4230EC60" w:rsidR="00442022" w:rsidRPr="00442022" w:rsidRDefault="00442022" w:rsidP="00442022">
            <w:pPr>
              <w:pStyle w:val="TableParagraph"/>
              <w:jc w:val="center"/>
              <w:rPr>
                <w:sz w:val="20"/>
                <w:szCs w:val="20"/>
              </w:rPr>
            </w:pPr>
            <w:r w:rsidRPr="00442022">
              <w:rPr>
                <w:sz w:val="20"/>
                <w:szCs w:val="20"/>
              </w:rPr>
              <w:t>ОК 25.</w:t>
            </w:r>
          </w:p>
        </w:tc>
        <w:tc>
          <w:tcPr>
            <w:tcW w:w="4837" w:type="dxa"/>
          </w:tcPr>
          <w:p w14:paraId="6F504EDF" w14:textId="6CA915BF" w:rsidR="00442022" w:rsidRPr="00442022" w:rsidRDefault="00442022" w:rsidP="00442022">
            <w:pPr>
              <w:pStyle w:val="TableParagraph"/>
              <w:rPr>
                <w:color w:val="000000" w:themeColor="text1"/>
                <w:sz w:val="20"/>
                <w:szCs w:val="20"/>
              </w:rPr>
            </w:pPr>
            <w:r w:rsidRPr="00442022">
              <w:rPr>
                <w:color w:val="000000" w:themeColor="text1"/>
                <w:sz w:val="20"/>
                <w:szCs w:val="20"/>
              </w:rPr>
              <w:t xml:space="preserve">Клінічна лабораторна діагностика  </w:t>
            </w:r>
          </w:p>
        </w:tc>
        <w:tc>
          <w:tcPr>
            <w:tcW w:w="1134" w:type="dxa"/>
          </w:tcPr>
          <w:p w14:paraId="76EEABA2" w14:textId="77527045"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21</w:t>
            </w:r>
          </w:p>
        </w:tc>
        <w:tc>
          <w:tcPr>
            <w:tcW w:w="992" w:type="dxa"/>
          </w:tcPr>
          <w:p w14:paraId="3D3B51F9"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27C49B7E" w14:textId="055E80EE" w:rsidR="00442022" w:rsidRPr="00C65114" w:rsidRDefault="00442022" w:rsidP="00442022">
            <w:pPr>
              <w:pStyle w:val="1"/>
              <w:tabs>
                <w:tab w:val="left" w:pos="4625"/>
              </w:tabs>
              <w:spacing w:before="0"/>
              <w:ind w:left="0" w:right="0"/>
              <w:rPr>
                <w:b w:val="0"/>
                <w:color w:val="000000" w:themeColor="text1"/>
                <w:sz w:val="20"/>
                <w:szCs w:val="20"/>
              </w:rPr>
            </w:pPr>
            <w:r w:rsidRPr="00C65114">
              <w:rPr>
                <w:b w:val="0"/>
                <w:color w:val="000000" w:themeColor="text1"/>
                <w:sz w:val="20"/>
                <w:szCs w:val="20"/>
              </w:rPr>
              <w:t>▪</w:t>
            </w:r>
          </w:p>
        </w:tc>
        <w:tc>
          <w:tcPr>
            <w:tcW w:w="992" w:type="dxa"/>
          </w:tcPr>
          <w:p w14:paraId="3C8E090A" w14:textId="24AD9896" w:rsidR="00442022" w:rsidRPr="00C65114" w:rsidRDefault="00442022" w:rsidP="00442022">
            <w:pPr>
              <w:pStyle w:val="1"/>
              <w:tabs>
                <w:tab w:val="left" w:pos="4625"/>
              </w:tabs>
              <w:spacing w:before="0"/>
              <w:ind w:left="0" w:right="0"/>
              <w:rPr>
                <w:b w:val="0"/>
                <w:color w:val="000000" w:themeColor="text1"/>
                <w:sz w:val="20"/>
                <w:szCs w:val="20"/>
              </w:rPr>
            </w:pPr>
            <w:r w:rsidRPr="00C65114">
              <w:rPr>
                <w:b w:val="0"/>
                <w:color w:val="000000" w:themeColor="text1"/>
                <w:sz w:val="20"/>
                <w:szCs w:val="20"/>
              </w:rPr>
              <w:t>▪</w:t>
            </w:r>
          </w:p>
        </w:tc>
        <w:tc>
          <w:tcPr>
            <w:tcW w:w="1024" w:type="dxa"/>
          </w:tcPr>
          <w:p w14:paraId="2FFD9D6D" w14:textId="204CD450" w:rsidR="00442022" w:rsidRPr="00C65114" w:rsidRDefault="00442022" w:rsidP="00442022">
            <w:pPr>
              <w:pStyle w:val="1"/>
              <w:tabs>
                <w:tab w:val="left" w:pos="4625"/>
              </w:tabs>
              <w:spacing w:before="0"/>
              <w:ind w:left="0" w:right="0"/>
              <w:rPr>
                <w:b w:val="0"/>
                <w:color w:val="000000" w:themeColor="text1"/>
                <w:sz w:val="20"/>
                <w:szCs w:val="20"/>
              </w:rPr>
            </w:pPr>
            <w:r w:rsidRPr="00442022">
              <w:rPr>
                <w:b w:val="0"/>
                <w:color w:val="000000" w:themeColor="text1"/>
                <w:sz w:val="20"/>
                <w:szCs w:val="20"/>
              </w:rPr>
              <w:t>▪</w:t>
            </w:r>
          </w:p>
        </w:tc>
      </w:tr>
      <w:tr w:rsidR="00442022" w14:paraId="174C0B77" w14:textId="77777777" w:rsidTr="00707D2B">
        <w:tc>
          <w:tcPr>
            <w:tcW w:w="800" w:type="dxa"/>
          </w:tcPr>
          <w:p w14:paraId="07418418" w14:textId="77777777" w:rsidR="00442022" w:rsidRPr="00442022" w:rsidRDefault="00442022" w:rsidP="00442022">
            <w:pPr>
              <w:pStyle w:val="TableParagraph"/>
              <w:jc w:val="center"/>
              <w:rPr>
                <w:sz w:val="20"/>
                <w:szCs w:val="20"/>
              </w:rPr>
            </w:pPr>
            <w:r w:rsidRPr="00442022">
              <w:rPr>
                <w:sz w:val="20"/>
                <w:szCs w:val="20"/>
              </w:rPr>
              <w:t>ОК 26.</w:t>
            </w:r>
          </w:p>
          <w:p w14:paraId="36495730" w14:textId="30AA1056" w:rsidR="00442022" w:rsidRPr="00442022" w:rsidRDefault="00442022" w:rsidP="00442022">
            <w:pPr>
              <w:pStyle w:val="TableParagraph"/>
              <w:rPr>
                <w:color w:val="000000" w:themeColor="text1"/>
                <w:sz w:val="20"/>
                <w:szCs w:val="20"/>
              </w:rPr>
            </w:pPr>
          </w:p>
        </w:tc>
        <w:tc>
          <w:tcPr>
            <w:tcW w:w="4837" w:type="dxa"/>
          </w:tcPr>
          <w:p w14:paraId="681E307B" w14:textId="77777777" w:rsidR="00442022" w:rsidRPr="00442022" w:rsidRDefault="00442022" w:rsidP="00442022">
            <w:pPr>
              <w:pStyle w:val="TableParagraph"/>
              <w:rPr>
                <w:color w:val="000000" w:themeColor="text1"/>
                <w:sz w:val="20"/>
                <w:szCs w:val="20"/>
              </w:rPr>
            </w:pPr>
            <w:r w:rsidRPr="00442022">
              <w:rPr>
                <w:color w:val="000000" w:themeColor="text1"/>
                <w:sz w:val="20"/>
                <w:szCs w:val="20"/>
              </w:rPr>
              <w:t xml:space="preserve">Мікробіологія, вірусологія та імунологія з </w:t>
            </w:r>
          </w:p>
          <w:p w14:paraId="36A2A8FA" w14:textId="6936CCC0" w:rsidR="00442022" w:rsidRPr="00442022" w:rsidRDefault="00442022" w:rsidP="00442022">
            <w:pPr>
              <w:pStyle w:val="TableParagraph"/>
              <w:rPr>
                <w:color w:val="000000" w:themeColor="text1"/>
                <w:sz w:val="20"/>
                <w:szCs w:val="20"/>
              </w:rPr>
            </w:pPr>
            <w:r w:rsidRPr="00442022">
              <w:rPr>
                <w:color w:val="000000" w:themeColor="text1"/>
                <w:sz w:val="20"/>
                <w:szCs w:val="20"/>
              </w:rPr>
              <w:t xml:space="preserve">мікробіологічною діагностикою   </w:t>
            </w:r>
          </w:p>
        </w:tc>
        <w:tc>
          <w:tcPr>
            <w:tcW w:w="1134" w:type="dxa"/>
          </w:tcPr>
          <w:p w14:paraId="19393ED0" w14:textId="70440A90"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19</w:t>
            </w:r>
          </w:p>
        </w:tc>
        <w:tc>
          <w:tcPr>
            <w:tcW w:w="992" w:type="dxa"/>
          </w:tcPr>
          <w:p w14:paraId="442B69AF"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50823A49" w14:textId="7324DBFE" w:rsidR="00442022" w:rsidRDefault="00442022" w:rsidP="00442022">
            <w:pPr>
              <w:pStyle w:val="1"/>
              <w:tabs>
                <w:tab w:val="left" w:pos="4625"/>
              </w:tabs>
              <w:spacing w:before="0"/>
              <w:ind w:left="0" w:right="0"/>
              <w:rPr>
                <w:b w:val="0"/>
                <w:color w:val="000000" w:themeColor="text1"/>
                <w:sz w:val="20"/>
                <w:szCs w:val="20"/>
              </w:rPr>
            </w:pPr>
            <w:r w:rsidRPr="00442022">
              <w:rPr>
                <w:b w:val="0"/>
                <w:color w:val="000000" w:themeColor="text1"/>
                <w:sz w:val="20"/>
                <w:szCs w:val="20"/>
              </w:rPr>
              <w:t>▪</w:t>
            </w:r>
          </w:p>
        </w:tc>
        <w:tc>
          <w:tcPr>
            <w:tcW w:w="992" w:type="dxa"/>
          </w:tcPr>
          <w:p w14:paraId="2F02E8F3" w14:textId="336903D2" w:rsidR="00442022" w:rsidRDefault="00442022" w:rsidP="00442022">
            <w:pPr>
              <w:pStyle w:val="1"/>
              <w:tabs>
                <w:tab w:val="left" w:pos="4625"/>
              </w:tabs>
              <w:spacing w:before="0"/>
              <w:ind w:left="0" w:right="0"/>
              <w:rPr>
                <w:b w:val="0"/>
                <w:color w:val="000000" w:themeColor="text1"/>
                <w:sz w:val="20"/>
                <w:szCs w:val="20"/>
              </w:rPr>
            </w:pPr>
            <w:r w:rsidRPr="00C65114">
              <w:rPr>
                <w:b w:val="0"/>
                <w:color w:val="000000" w:themeColor="text1"/>
                <w:sz w:val="20"/>
                <w:szCs w:val="20"/>
              </w:rPr>
              <w:t>▪</w:t>
            </w:r>
          </w:p>
        </w:tc>
        <w:tc>
          <w:tcPr>
            <w:tcW w:w="1024" w:type="dxa"/>
          </w:tcPr>
          <w:p w14:paraId="6E9CFABD" w14:textId="773BC7B1" w:rsidR="00442022" w:rsidRDefault="00442022" w:rsidP="00442022">
            <w:pPr>
              <w:pStyle w:val="1"/>
              <w:tabs>
                <w:tab w:val="left" w:pos="4625"/>
              </w:tabs>
              <w:spacing w:before="0"/>
              <w:ind w:left="0" w:right="0"/>
              <w:rPr>
                <w:b w:val="0"/>
                <w:color w:val="000000" w:themeColor="text1"/>
                <w:sz w:val="20"/>
                <w:szCs w:val="20"/>
              </w:rPr>
            </w:pPr>
            <w:r w:rsidRPr="00442022">
              <w:rPr>
                <w:b w:val="0"/>
                <w:color w:val="000000" w:themeColor="text1"/>
                <w:sz w:val="20"/>
                <w:szCs w:val="20"/>
              </w:rPr>
              <w:t>▪</w:t>
            </w:r>
          </w:p>
        </w:tc>
      </w:tr>
      <w:tr w:rsidR="00442022" w14:paraId="46E5CBA1" w14:textId="77777777" w:rsidTr="00707D2B">
        <w:tc>
          <w:tcPr>
            <w:tcW w:w="800" w:type="dxa"/>
          </w:tcPr>
          <w:p w14:paraId="5C566CA5" w14:textId="6BA4E3AB" w:rsidR="00442022" w:rsidRPr="00442022" w:rsidRDefault="00442022" w:rsidP="00442022">
            <w:pPr>
              <w:pStyle w:val="TableParagraph"/>
              <w:rPr>
                <w:color w:val="000000" w:themeColor="text1"/>
                <w:sz w:val="20"/>
                <w:szCs w:val="20"/>
              </w:rPr>
            </w:pPr>
            <w:r w:rsidRPr="00442022">
              <w:rPr>
                <w:sz w:val="20"/>
                <w:szCs w:val="20"/>
              </w:rPr>
              <w:t>ОК 27.</w:t>
            </w:r>
          </w:p>
        </w:tc>
        <w:tc>
          <w:tcPr>
            <w:tcW w:w="4837" w:type="dxa"/>
          </w:tcPr>
          <w:p w14:paraId="7A92E941" w14:textId="4F2E3113"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Організація лабораторної служби та оцінка аналітичних методів</w:t>
            </w:r>
          </w:p>
        </w:tc>
        <w:tc>
          <w:tcPr>
            <w:tcW w:w="1134" w:type="dxa"/>
          </w:tcPr>
          <w:p w14:paraId="710B515B" w14:textId="1850127C"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4</w:t>
            </w:r>
          </w:p>
        </w:tc>
        <w:tc>
          <w:tcPr>
            <w:tcW w:w="992" w:type="dxa"/>
          </w:tcPr>
          <w:p w14:paraId="5A3CFBE1"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7097CF43"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0AF72618" w14:textId="1166A0B2" w:rsidR="00442022" w:rsidRDefault="00442022" w:rsidP="00442022">
            <w:pPr>
              <w:pStyle w:val="1"/>
              <w:tabs>
                <w:tab w:val="left" w:pos="4625"/>
              </w:tabs>
              <w:spacing w:before="0"/>
              <w:ind w:left="0" w:right="0"/>
              <w:rPr>
                <w:b w:val="0"/>
                <w:color w:val="000000" w:themeColor="text1"/>
                <w:sz w:val="20"/>
                <w:szCs w:val="20"/>
              </w:rPr>
            </w:pPr>
            <w:r w:rsidRPr="00707D2B">
              <w:rPr>
                <w:b w:val="0"/>
                <w:color w:val="000000" w:themeColor="text1"/>
                <w:sz w:val="20"/>
                <w:szCs w:val="20"/>
              </w:rPr>
              <w:t>▪</w:t>
            </w:r>
          </w:p>
        </w:tc>
        <w:tc>
          <w:tcPr>
            <w:tcW w:w="1024" w:type="dxa"/>
          </w:tcPr>
          <w:p w14:paraId="4806C5F9" w14:textId="77777777" w:rsidR="00442022" w:rsidRDefault="00442022" w:rsidP="00442022">
            <w:pPr>
              <w:pStyle w:val="1"/>
              <w:tabs>
                <w:tab w:val="left" w:pos="4625"/>
              </w:tabs>
              <w:spacing w:before="0"/>
              <w:ind w:left="0" w:right="0"/>
              <w:rPr>
                <w:b w:val="0"/>
                <w:color w:val="000000" w:themeColor="text1"/>
                <w:sz w:val="20"/>
                <w:szCs w:val="20"/>
              </w:rPr>
            </w:pPr>
          </w:p>
        </w:tc>
      </w:tr>
      <w:tr w:rsidR="00442022" w14:paraId="643E5640" w14:textId="77777777" w:rsidTr="00707D2B">
        <w:tc>
          <w:tcPr>
            <w:tcW w:w="800" w:type="dxa"/>
          </w:tcPr>
          <w:p w14:paraId="2FCED641" w14:textId="3C1F92CF" w:rsidR="00442022" w:rsidRPr="00442022" w:rsidRDefault="00442022" w:rsidP="00442022">
            <w:pPr>
              <w:pStyle w:val="TableParagraph"/>
              <w:rPr>
                <w:color w:val="000000" w:themeColor="text1"/>
                <w:sz w:val="20"/>
                <w:szCs w:val="20"/>
              </w:rPr>
            </w:pPr>
            <w:r w:rsidRPr="00442022">
              <w:rPr>
                <w:sz w:val="20"/>
                <w:szCs w:val="20"/>
              </w:rPr>
              <w:t>ОК 28.</w:t>
            </w:r>
          </w:p>
        </w:tc>
        <w:tc>
          <w:tcPr>
            <w:tcW w:w="4837" w:type="dxa"/>
          </w:tcPr>
          <w:p w14:paraId="6ED7145D" w14:textId="77777777" w:rsidR="00442022" w:rsidRPr="00442022" w:rsidRDefault="00442022" w:rsidP="00442022">
            <w:pPr>
              <w:pStyle w:val="TableParagraph"/>
              <w:rPr>
                <w:color w:val="000000" w:themeColor="text1"/>
                <w:sz w:val="20"/>
                <w:szCs w:val="20"/>
              </w:rPr>
            </w:pPr>
            <w:r w:rsidRPr="00442022">
              <w:rPr>
                <w:color w:val="000000" w:themeColor="text1"/>
                <w:sz w:val="20"/>
                <w:szCs w:val="20"/>
              </w:rPr>
              <w:t xml:space="preserve">Дерматологія, венерологія з оцінкою результатів </w:t>
            </w:r>
          </w:p>
          <w:p w14:paraId="2CFE4E30" w14:textId="4C351C16"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досліджень</w:t>
            </w:r>
          </w:p>
        </w:tc>
        <w:tc>
          <w:tcPr>
            <w:tcW w:w="1134" w:type="dxa"/>
          </w:tcPr>
          <w:p w14:paraId="330A415C" w14:textId="44013466"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3</w:t>
            </w:r>
          </w:p>
        </w:tc>
        <w:tc>
          <w:tcPr>
            <w:tcW w:w="992" w:type="dxa"/>
          </w:tcPr>
          <w:p w14:paraId="2B7A298F"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08992333"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75E8239B" w14:textId="4F2479E2" w:rsidR="00442022" w:rsidRDefault="00442022" w:rsidP="00442022">
            <w:pPr>
              <w:pStyle w:val="1"/>
              <w:tabs>
                <w:tab w:val="left" w:pos="4625"/>
              </w:tabs>
              <w:spacing w:before="0"/>
              <w:ind w:left="0" w:right="0"/>
              <w:rPr>
                <w:b w:val="0"/>
                <w:color w:val="000000" w:themeColor="text1"/>
                <w:sz w:val="20"/>
                <w:szCs w:val="20"/>
              </w:rPr>
            </w:pPr>
            <w:r w:rsidRPr="00707D2B">
              <w:rPr>
                <w:b w:val="0"/>
                <w:color w:val="000000" w:themeColor="text1"/>
                <w:sz w:val="20"/>
                <w:szCs w:val="20"/>
              </w:rPr>
              <w:t>▪</w:t>
            </w:r>
          </w:p>
        </w:tc>
        <w:tc>
          <w:tcPr>
            <w:tcW w:w="1024" w:type="dxa"/>
          </w:tcPr>
          <w:p w14:paraId="687ED1AA" w14:textId="77777777" w:rsidR="00442022" w:rsidRDefault="00442022" w:rsidP="00442022">
            <w:pPr>
              <w:pStyle w:val="1"/>
              <w:tabs>
                <w:tab w:val="left" w:pos="4625"/>
              </w:tabs>
              <w:spacing w:before="0"/>
              <w:ind w:left="0" w:right="0"/>
              <w:rPr>
                <w:b w:val="0"/>
                <w:color w:val="000000" w:themeColor="text1"/>
                <w:sz w:val="20"/>
                <w:szCs w:val="20"/>
              </w:rPr>
            </w:pPr>
          </w:p>
        </w:tc>
      </w:tr>
      <w:tr w:rsidR="00442022" w14:paraId="6143170A" w14:textId="77777777" w:rsidTr="00707D2B">
        <w:tc>
          <w:tcPr>
            <w:tcW w:w="800" w:type="dxa"/>
          </w:tcPr>
          <w:p w14:paraId="1A0E4071" w14:textId="33622C8A" w:rsidR="00442022" w:rsidRPr="00442022" w:rsidRDefault="00442022" w:rsidP="00442022">
            <w:pPr>
              <w:pStyle w:val="TableParagraph"/>
              <w:rPr>
                <w:color w:val="000000" w:themeColor="text1"/>
                <w:sz w:val="20"/>
                <w:szCs w:val="20"/>
              </w:rPr>
            </w:pPr>
            <w:r w:rsidRPr="00442022">
              <w:rPr>
                <w:sz w:val="20"/>
                <w:szCs w:val="20"/>
              </w:rPr>
              <w:t>ОК 29.</w:t>
            </w:r>
          </w:p>
        </w:tc>
        <w:tc>
          <w:tcPr>
            <w:tcW w:w="4837" w:type="dxa"/>
          </w:tcPr>
          <w:p w14:paraId="2FCADDF5" w14:textId="16D83AAF"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Хірургія з оцінкою результатів досліджень</w:t>
            </w:r>
          </w:p>
        </w:tc>
        <w:tc>
          <w:tcPr>
            <w:tcW w:w="1134" w:type="dxa"/>
          </w:tcPr>
          <w:p w14:paraId="14B1CE9B" w14:textId="19909508"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4</w:t>
            </w:r>
          </w:p>
        </w:tc>
        <w:tc>
          <w:tcPr>
            <w:tcW w:w="992" w:type="dxa"/>
          </w:tcPr>
          <w:p w14:paraId="044FD88B"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063303DF"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6E283E67" w14:textId="7900BE31" w:rsidR="00442022" w:rsidRDefault="00442022" w:rsidP="00442022">
            <w:pPr>
              <w:pStyle w:val="1"/>
              <w:tabs>
                <w:tab w:val="left" w:pos="4625"/>
              </w:tabs>
              <w:spacing w:before="0"/>
              <w:ind w:left="0" w:right="0"/>
              <w:rPr>
                <w:b w:val="0"/>
                <w:color w:val="000000" w:themeColor="text1"/>
                <w:sz w:val="20"/>
                <w:szCs w:val="20"/>
              </w:rPr>
            </w:pPr>
            <w:r w:rsidRPr="00707D2B">
              <w:rPr>
                <w:b w:val="0"/>
                <w:color w:val="000000" w:themeColor="text1"/>
                <w:sz w:val="20"/>
                <w:szCs w:val="20"/>
              </w:rPr>
              <w:t>▪</w:t>
            </w:r>
          </w:p>
        </w:tc>
        <w:tc>
          <w:tcPr>
            <w:tcW w:w="1024" w:type="dxa"/>
          </w:tcPr>
          <w:p w14:paraId="1EE20E16" w14:textId="4B68C07E" w:rsidR="00442022" w:rsidRDefault="00442022" w:rsidP="00442022">
            <w:pPr>
              <w:pStyle w:val="1"/>
              <w:tabs>
                <w:tab w:val="left" w:pos="4625"/>
              </w:tabs>
              <w:spacing w:before="0"/>
              <w:ind w:left="0" w:right="0"/>
              <w:rPr>
                <w:b w:val="0"/>
                <w:color w:val="000000" w:themeColor="text1"/>
                <w:sz w:val="20"/>
                <w:szCs w:val="20"/>
              </w:rPr>
            </w:pPr>
          </w:p>
        </w:tc>
      </w:tr>
      <w:tr w:rsidR="00442022" w14:paraId="5FBD2944" w14:textId="77777777" w:rsidTr="00707D2B">
        <w:tc>
          <w:tcPr>
            <w:tcW w:w="800" w:type="dxa"/>
          </w:tcPr>
          <w:p w14:paraId="499C7B85" w14:textId="7F0AEA03" w:rsidR="00442022" w:rsidRPr="00442022" w:rsidRDefault="00442022" w:rsidP="00442022">
            <w:pPr>
              <w:pStyle w:val="TableParagraph"/>
              <w:rPr>
                <w:color w:val="000000" w:themeColor="text1"/>
                <w:sz w:val="20"/>
                <w:szCs w:val="20"/>
              </w:rPr>
            </w:pPr>
            <w:r w:rsidRPr="00442022">
              <w:rPr>
                <w:sz w:val="20"/>
                <w:szCs w:val="20"/>
              </w:rPr>
              <w:t>ОК 30.</w:t>
            </w:r>
          </w:p>
        </w:tc>
        <w:tc>
          <w:tcPr>
            <w:tcW w:w="4837" w:type="dxa"/>
          </w:tcPr>
          <w:p w14:paraId="133B6FAA" w14:textId="50864568"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Онкологія з оцінкою результатів досліджень</w:t>
            </w:r>
          </w:p>
        </w:tc>
        <w:tc>
          <w:tcPr>
            <w:tcW w:w="1134" w:type="dxa"/>
          </w:tcPr>
          <w:p w14:paraId="6A379822" w14:textId="02C04065"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4</w:t>
            </w:r>
          </w:p>
        </w:tc>
        <w:tc>
          <w:tcPr>
            <w:tcW w:w="992" w:type="dxa"/>
          </w:tcPr>
          <w:p w14:paraId="71D44636"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77967B1A"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62FD8D74" w14:textId="3AB97E42" w:rsidR="00442022" w:rsidRDefault="00442022" w:rsidP="00442022">
            <w:pPr>
              <w:pStyle w:val="1"/>
              <w:tabs>
                <w:tab w:val="left" w:pos="4625"/>
              </w:tabs>
              <w:spacing w:before="0"/>
              <w:ind w:left="0" w:right="0"/>
              <w:rPr>
                <w:b w:val="0"/>
                <w:color w:val="000000" w:themeColor="text1"/>
                <w:sz w:val="20"/>
                <w:szCs w:val="20"/>
              </w:rPr>
            </w:pPr>
            <w:r w:rsidRPr="00707D2B">
              <w:rPr>
                <w:b w:val="0"/>
                <w:color w:val="000000" w:themeColor="text1"/>
                <w:sz w:val="20"/>
                <w:szCs w:val="20"/>
              </w:rPr>
              <w:t>▪</w:t>
            </w:r>
          </w:p>
        </w:tc>
        <w:tc>
          <w:tcPr>
            <w:tcW w:w="1024" w:type="dxa"/>
          </w:tcPr>
          <w:p w14:paraId="1121FB94" w14:textId="0CAD90E5" w:rsidR="00442022" w:rsidRDefault="00442022" w:rsidP="00442022">
            <w:pPr>
              <w:pStyle w:val="1"/>
              <w:tabs>
                <w:tab w:val="left" w:pos="4625"/>
              </w:tabs>
              <w:spacing w:before="0"/>
              <w:ind w:left="0" w:right="0"/>
              <w:rPr>
                <w:b w:val="0"/>
                <w:color w:val="000000" w:themeColor="text1"/>
                <w:sz w:val="20"/>
                <w:szCs w:val="20"/>
              </w:rPr>
            </w:pPr>
          </w:p>
        </w:tc>
      </w:tr>
      <w:tr w:rsidR="00442022" w14:paraId="0679E8AD" w14:textId="77777777" w:rsidTr="00707D2B">
        <w:tc>
          <w:tcPr>
            <w:tcW w:w="800" w:type="dxa"/>
          </w:tcPr>
          <w:p w14:paraId="32B78A79" w14:textId="6CFE2E9D" w:rsidR="00442022" w:rsidRPr="00442022" w:rsidRDefault="00442022" w:rsidP="00442022">
            <w:pPr>
              <w:pStyle w:val="TableParagraph"/>
              <w:rPr>
                <w:color w:val="000000" w:themeColor="text1"/>
                <w:sz w:val="20"/>
                <w:szCs w:val="20"/>
              </w:rPr>
            </w:pPr>
            <w:r w:rsidRPr="00442022">
              <w:rPr>
                <w:sz w:val="20"/>
                <w:szCs w:val="20"/>
              </w:rPr>
              <w:t>ОК 31.</w:t>
            </w:r>
          </w:p>
        </w:tc>
        <w:tc>
          <w:tcPr>
            <w:tcW w:w="4837" w:type="dxa"/>
          </w:tcPr>
          <w:p w14:paraId="46480FA2" w14:textId="6EED75ED"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Клінічна біохімія</w:t>
            </w:r>
          </w:p>
        </w:tc>
        <w:tc>
          <w:tcPr>
            <w:tcW w:w="1134" w:type="dxa"/>
          </w:tcPr>
          <w:p w14:paraId="558CA539" w14:textId="5E119B89"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10</w:t>
            </w:r>
          </w:p>
        </w:tc>
        <w:tc>
          <w:tcPr>
            <w:tcW w:w="992" w:type="dxa"/>
          </w:tcPr>
          <w:p w14:paraId="0FAB60B7"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3CA9FA43"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5FF2B581" w14:textId="799C62FA" w:rsidR="00442022" w:rsidRDefault="00442022" w:rsidP="00442022">
            <w:pPr>
              <w:pStyle w:val="1"/>
              <w:tabs>
                <w:tab w:val="left" w:pos="4625"/>
              </w:tabs>
              <w:spacing w:before="0"/>
              <w:ind w:left="0" w:right="0"/>
              <w:rPr>
                <w:b w:val="0"/>
                <w:color w:val="000000" w:themeColor="text1"/>
                <w:sz w:val="20"/>
                <w:szCs w:val="20"/>
              </w:rPr>
            </w:pPr>
            <w:r w:rsidRPr="00C65114">
              <w:rPr>
                <w:b w:val="0"/>
                <w:color w:val="000000" w:themeColor="text1"/>
                <w:sz w:val="20"/>
                <w:szCs w:val="20"/>
              </w:rPr>
              <w:t>▪</w:t>
            </w:r>
          </w:p>
        </w:tc>
        <w:tc>
          <w:tcPr>
            <w:tcW w:w="1024" w:type="dxa"/>
          </w:tcPr>
          <w:p w14:paraId="4DBDD3F9" w14:textId="6D47320E" w:rsidR="00442022" w:rsidRDefault="00442022" w:rsidP="00442022">
            <w:pPr>
              <w:pStyle w:val="1"/>
              <w:tabs>
                <w:tab w:val="left" w:pos="4625"/>
              </w:tabs>
              <w:spacing w:before="0"/>
              <w:ind w:left="0" w:right="0"/>
              <w:rPr>
                <w:b w:val="0"/>
                <w:color w:val="000000" w:themeColor="text1"/>
                <w:sz w:val="20"/>
                <w:szCs w:val="20"/>
              </w:rPr>
            </w:pPr>
            <w:r w:rsidRPr="00707D2B">
              <w:rPr>
                <w:b w:val="0"/>
                <w:color w:val="000000" w:themeColor="text1"/>
                <w:sz w:val="20"/>
                <w:szCs w:val="20"/>
              </w:rPr>
              <w:t>▪</w:t>
            </w:r>
          </w:p>
        </w:tc>
      </w:tr>
      <w:tr w:rsidR="00442022" w14:paraId="1319B1B7" w14:textId="77777777" w:rsidTr="00707D2B">
        <w:tc>
          <w:tcPr>
            <w:tcW w:w="800" w:type="dxa"/>
          </w:tcPr>
          <w:p w14:paraId="620A0E45" w14:textId="6B3F7E97" w:rsidR="00442022" w:rsidRPr="00442022" w:rsidRDefault="00442022" w:rsidP="00442022">
            <w:pPr>
              <w:pStyle w:val="TableParagraph"/>
              <w:rPr>
                <w:color w:val="000000" w:themeColor="text1"/>
                <w:sz w:val="20"/>
                <w:szCs w:val="20"/>
              </w:rPr>
            </w:pPr>
            <w:r w:rsidRPr="00442022">
              <w:rPr>
                <w:sz w:val="20"/>
                <w:szCs w:val="20"/>
              </w:rPr>
              <w:t>ОК 32.</w:t>
            </w:r>
          </w:p>
        </w:tc>
        <w:tc>
          <w:tcPr>
            <w:tcW w:w="4837" w:type="dxa"/>
          </w:tcPr>
          <w:p w14:paraId="36D2554B" w14:textId="570BA4AD"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 xml:space="preserve">Гігієна з гігієнічною експертизою </w:t>
            </w:r>
          </w:p>
        </w:tc>
        <w:tc>
          <w:tcPr>
            <w:tcW w:w="1134" w:type="dxa"/>
          </w:tcPr>
          <w:p w14:paraId="3E1EEB1F" w14:textId="07C74D5E"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13,5</w:t>
            </w:r>
          </w:p>
        </w:tc>
        <w:tc>
          <w:tcPr>
            <w:tcW w:w="992" w:type="dxa"/>
          </w:tcPr>
          <w:p w14:paraId="432EEC0A"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7A22050F"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062910F5" w14:textId="6E4D06F2" w:rsidR="00442022" w:rsidRDefault="00442022" w:rsidP="00442022">
            <w:pPr>
              <w:pStyle w:val="1"/>
              <w:tabs>
                <w:tab w:val="left" w:pos="4625"/>
              </w:tabs>
              <w:spacing w:before="0"/>
              <w:ind w:left="0" w:right="0"/>
              <w:rPr>
                <w:b w:val="0"/>
                <w:color w:val="000000" w:themeColor="text1"/>
                <w:sz w:val="20"/>
                <w:szCs w:val="20"/>
              </w:rPr>
            </w:pPr>
            <w:r w:rsidRPr="00442022">
              <w:rPr>
                <w:b w:val="0"/>
                <w:color w:val="000000" w:themeColor="text1"/>
                <w:sz w:val="20"/>
                <w:szCs w:val="20"/>
              </w:rPr>
              <w:t>▪</w:t>
            </w:r>
          </w:p>
        </w:tc>
        <w:tc>
          <w:tcPr>
            <w:tcW w:w="1024" w:type="dxa"/>
          </w:tcPr>
          <w:p w14:paraId="6613726D" w14:textId="7271F9DE" w:rsidR="00442022" w:rsidRDefault="00442022" w:rsidP="00442022">
            <w:pPr>
              <w:pStyle w:val="1"/>
              <w:tabs>
                <w:tab w:val="left" w:pos="4625"/>
              </w:tabs>
              <w:spacing w:before="0"/>
              <w:ind w:left="0" w:right="0"/>
              <w:rPr>
                <w:b w:val="0"/>
                <w:color w:val="000000" w:themeColor="text1"/>
                <w:sz w:val="20"/>
                <w:szCs w:val="20"/>
              </w:rPr>
            </w:pPr>
            <w:r w:rsidRPr="00707D2B">
              <w:rPr>
                <w:b w:val="0"/>
                <w:color w:val="000000" w:themeColor="text1"/>
                <w:sz w:val="20"/>
                <w:szCs w:val="20"/>
              </w:rPr>
              <w:t>▪</w:t>
            </w:r>
          </w:p>
        </w:tc>
      </w:tr>
      <w:tr w:rsidR="00442022" w14:paraId="38CA66CB" w14:textId="77777777" w:rsidTr="00707D2B">
        <w:tc>
          <w:tcPr>
            <w:tcW w:w="800" w:type="dxa"/>
          </w:tcPr>
          <w:p w14:paraId="2532C4D9" w14:textId="230123A8" w:rsidR="00442022" w:rsidRPr="00442022" w:rsidRDefault="00442022" w:rsidP="00442022">
            <w:pPr>
              <w:pStyle w:val="TableParagraph"/>
              <w:rPr>
                <w:color w:val="000000" w:themeColor="text1"/>
                <w:sz w:val="20"/>
                <w:szCs w:val="20"/>
              </w:rPr>
            </w:pPr>
            <w:r w:rsidRPr="00442022">
              <w:rPr>
                <w:sz w:val="20"/>
                <w:szCs w:val="20"/>
              </w:rPr>
              <w:t>ОК 33.</w:t>
            </w:r>
          </w:p>
        </w:tc>
        <w:tc>
          <w:tcPr>
            <w:tcW w:w="4837" w:type="dxa"/>
          </w:tcPr>
          <w:p w14:paraId="27B68D47" w14:textId="0A7BBE42" w:rsidR="00442022" w:rsidRPr="00442022" w:rsidRDefault="00442022" w:rsidP="00442022">
            <w:pPr>
              <w:pStyle w:val="TableParagraph"/>
              <w:rPr>
                <w:color w:val="000000" w:themeColor="text1"/>
                <w:sz w:val="20"/>
                <w:szCs w:val="20"/>
              </w:rPr>
            </w:pPr>
            <w:r w:rsidRPr="00442022">
              <w:rPr>
                <w:color w:val="000000" w:themeColor="text1"/>
                <w:sz w:val="20"/>
                <w:szCs w:val="20"/>
              </w:rPr>
              <w:t>Інфекційні хвороби з оцінкою результатів досліджень</w:t>
            </w:r>
          </w:p>
        </w:tc>
        <w:tc>
          <w:tcPr>
            <w:tcW w:w="1134" w:type="dxa"/>
          </w:tcPr>
          <w:p w14:paraId="2156AB78" w14:textId="2775A26F"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3</w:t>
            </w:r>
          </w:p>
        </w:tc>
        <w:tc>
          <w:tcPr>
            <w:tcW w:w="992" w:type="dxa"/>
          </w:tcPr>
          <w:p w14:paraId="14FCE9CC"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45A1EA5C"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6FA8AE8D"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09591013" w14:textId="13D908D2" w:rsidR="00442022" w:rsidRDefault="00442022" w:rsidP="00442022">
            <w:pPr>
              <w:pStyle w:val="1"/>
              <w:tabs>
                <w:tab w:val="left" w:pos="4625"/>
              </w:tabs>
              <w:spacing w:before="0"/>
              <w:ind w:left="0" w:right="0"/>
              <w:rPr>
                <w:b w:val="0"/>
                <w:color w:val="000000" w:themeColor="text1"/>
                <w:sz w:val="20"/>
                <w:szCs w:val="20"/>
              </w:rPr>
            </w:pPr>
            <w:r w:rsidRPr="00707D2B">
              <w:rPr>
                <w:b w:val="0"/>
                <w:color w:val="000000" w:themeColor="text1"/>
                <w:sz w:val="20"/>
                <w:szCs w:val="20"/>
              </w:rPr>
              <w:t>▪</w:t>
            </w:r>
          </w:p>
        </w:tc>
      </w:tr>
      <w:tr w:rsidR="00442022" w14:paraId="6A6ECDC5" w14:textId="77777777" w:rsidTr="00707D2B">
        <w:tc>
          <w:tcPr>
            <w:tcW w:w="800" w:type="dxa"/>
          </w:tcPr>
          <w:p w14:paraId="0B330F9C" w14:textId="01D4D83C" w:rsidR="00442022" w:rsidRPr="00442022" w:rsidRDefault="00442022" w:rsidP="00442022">
            <w:pPr>
              <w:pStyle w:val="TableParagraph"/>
              <w:rPr>
                <w:color w:val="000000" w:themeColor="text1"/>
                <w:sz w:val="20"/>
                <w:szCs w:val="20"/>
              </w:rPr>
            </w:pPr>
            <w:r w:rsidRPr="00442022">
              <w:rPr>
                <w:sz w:val="20"/>
                <w:szCs w:val="20"/>
              </w:rPr>
              <w:t>ОК 34.</w:t>
            </w:r>
          </w:p>
        </w:tc>
        <w:tc>
          <w:tcPr>
            <w:tcW w:w="4837" w:type="dxa"/>
          </w:tcPr>
          <w:p w14:paraId="40EA89C5" w14:textId="654A3A4F"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Лабораторна діагностика паразитарних інвазій</w:t>
            </w:r>
          </w:p>
        </w:tc>
        <w:tc>
          <w:tcPr>
            <w:tcW w:w="1134" w:type="dxa"/>
          </w:tcPr>
          <w:p w14:paraId="00B429F4" w14:textId="3B9A2888"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3</w:t>
            </w:r>
          </w:p>
        </w:tc>
        <w:tc>
          <w:tcPr>
            <w:tcW w:w="992" w:type="dxa"/>
          </w:tcPr>
          <w:p w14:paraId="1ABA31E3"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74188670"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6BEA6C23" w14:textId="5E25E341"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02574E98" w14:textId="2D8E2136" w:rsidR="00442022" w:rsidRDefault="0040262A" w:rsidP="00442022">
            <w:pPr>
              <w:pStyle w:val="1"/>
              <w:tabs>
                <w:tab w:val="left" w:pos="4625"/>
              </w:tabs>
              <w:spacing w:before="0"/>
              <w:ind w:left="0" w:right="0"/>
              <w:rPr>
                <w:b w:val="0"/>
                <w:color w:val="000000" w:themeColor="text1"/>
                <w:sz w:val="20"/>
                <w:szCs w:val="20"/>
              </w:rPr>
            </w:pPr>
            <w:r w:rsidRPr="0040262A">
              <w:rPr>
                <w:b w:val="0"/>
                <w:color w:val="000000" w:themeColor="text1"/>
                <w:sz w:val="20"/>
                <w:szCs w:val="20"/>
              </w:rPr>
              <w:t>▪</w:t>
            </w:r>
          </w:p>
        </w:tc>
      </w:tr>
      <w:tr w:rsidR="00442022" w14:paraId="4848B063" w14:textId="77777777" w:rsidTr="00707D2B">
        <w:tc>
          <w:tcPr>
            <w:tcW w:w="800" w:type="dxa"/>
          </w:tcPr>
          <w:p w14:paraId="582A1B74" w14:textId="58D8156B" w:rsidR="00442022" w:rsidRPr="00442022" w:rsidRDefault="00442022" w:rsidP="00442022">
            <w:pPr>
              <w:pStyle w:val="TableParagraph"/>
              <w:rPr>
                <w:color w:val="000000" w:themeColor="text1"/>
                <w:sz w:val="20"/>
                <w:szCs w:val="20"/>
              </w:rPr>
            </w:pPr>
            <w:r w:rsidRPr="00442022">
              <w:rPr>
                <w:color w:val="000000" w:themeColor="text1"/>
                <w:sz w:val="20"/>
                <w:szCs w:val="20"/>
              </w:rPr>
              <w:t>ОК 35.</w:t>
            </w:r>
          </w:p>
        </w:tc>
        <w:tc>
          <w:tcPr>
            <w:tcW w:w="4837" w:type="dxa"/>
          </w:tcPr>
          <w:p w14:paraId="626C22F4" w14:textId="35864A52"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 xml:space="preserve">Навчальна практика (клініко-діагностична) </w:t>
            </w:r>
          </w:p>
        </w:tc>
        <w:tc>
          <w:tcPr>
            <w:tcW w:w="1134" w:type="dxa"/>
          </w:tcPr>
          <w:p w14:paraId="6985E778" w14:textId="0DCA5757"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3</w:t>
            </w:r>
          </w:p>
        </w:tc>
        <w:tc>
          <w:tcPr>
            <w:tcW w:w="992" w:type="dxa"/>
          </w:tcPr>
          <w:p w14:paraId="510DD7F6"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1B22CB64"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20E178B2" w14:textId="4BF112AD" w:rsidR="00442022" w:rsidRDefault="00442022" w:rsidP="00442022">
            <w:pPr>
              <w:pStyle w:val="1"/>
              <w:tabs>
                <w:tab w:val="left" w:pos="4625"/>
              </w:tabs>
              <w:spacing w:before="0"/>
              <w:ind w:left="0" w:right="0"/>
              <w:rPr>
                <w:b w:val="0"/>
                <w:color w:val="000000" w:themeColor="text1"/>
                <w:sz w:val="20"/>
                <w:szCs w:val="20"/>
              </w:rPr>
            </w:pPr>
            <w:r w:rsidRPr="00707D2B">
              <w:rPr>
                <w:b w:val="0"/>
                <w:color w:val="000000" w:themeColor="text1"/>
                <w:sz w:val="20"/>
                <w:szCs w:val="20"/>
              </w:rPr>
              <w:t>▪</w:t>
            </w:r>
          </w:p>
        </w:tc>
        <w:tc>
          <w:tcPr>
            <w:tcW w:w="1024" w:type="dxa"/>
          </w:tcPr>
          <w:p w14:paraId="23A33C30" w14:textId="77777777" w:rsidR="00442022" w:rsidRDefault="00442022" w:rsidP="00442022">
            <w:pPr>
              <w:pStyle w:val="1"/>
              <w:tabs>
                <w:tab w:val="left" w:pos="4625"/>
              </w:tabs>
              <w:spacing w:before="0"/>
              <w:ind w:left="0" w:right="0"/>
              <w:rPr>
                <w:b w:val="0"/>
                <w:color w:val="000000" w:themeColor="text1"/>
                <w:sz w:val="20"/>
                <w:szCs w:val="20"/>
              </w:rPr>
            </w:pPr>
          </w:p>
        </w:tc>
      </w:tr>
      <w:tr w:rsidR="00442022" w14:paraId="05D34A96" w14:textId="77777777" w:rsidTr="00707D2B">
        <w:tc>
          <w:tcPr>
            <w:tcW w:w="800" w:type="dxa"/>
          </w:tcPr>
          <w:p w14:paraId="4E8E60E3" w14:textId="6320FFDA" w:rsidR="00442022" w:rsidRPr="00442022" w:rsidRDefault="00442022" w:rsidP="00442022">
            <w:pPr>
              <w:pStyle w:val="TableParagraph"/>
              <w:rPr>
                <w:color w:val="000000" w:themeColor="text1"/>
                <w:sz w:val="20"/>
                <w:szCs w:val="20"/>
              </w:rPr>
            </w:pPr>
            <w:r w:rsidRPr="00442022">
              <w:rPr>
                <w:color w:val="000000" w:themeColor="text1"/>
                <w:sz w:val="20"/>
                <w:szCs w:val="20"/>
              </w:rPr>
              <w:t>ОК 36.</w:t>
            </w:r>
          </w:p>
        </w:tc>
        <w:tc>
          <w:tcPr>
            <w:tcW w:w="4837" w:type="dxa"/>
          </w:tcPr>
          <w:p w14:paraId="4727D2FC" w14:textId="32BF420F"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Навчальна практика (бактеріологічна)</w:t>
            </w:r>
          </w:p>
        </w:tc>
        <w:tc>
          <w:tcPr>
            <w:tcW w:w="1134" w:type="dxa"/>
          </w:tcPr>
          <w:p w14:paraId="5DD5E450" w14:textId="73A2786B"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3</w:t>
            </w:r>
          </w:p>
        </w:tc>
        <w:tc>
          <w:tcPr>
            <w:tcW w:w="992" w:type="dxa"/>
          </w:tcPr>
          <w:p w14:paraId="71A4B7F0"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57315B16"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1B804039" w14:textId="26ABD3F0" w:rsidR="00442022" w:rsidRDefault="0040262A" w:rsidP="00442022">
            <w:pPr>
              <w:pStyle w:val="1"/>
              <w:tabs>
                <w:tab w:val="left" w:pos="4625"/>
              </w:tabs>
              <w:spacing w:before="0"/>
              <w:ind w:left="0" w:right="0"/>
              <w:rPr>
                <w:b w:val="0"/>
                <w:color w:val="000000" w:themeColor="text1"/>
                <w:sz w:val="20"/>
                <w:szCs w:val="20"/>
              </w:rPr>
            </w:pPr>
            <w:r w:rsidRPr="0040262A">
              <w:rPr>
                <w:b w:val="0"/>
                <w:color w:val="000000" w:themeColor="text1"/>
                <w:sz w:val="20"/>
                <w:szCs w:val="20"/>
              </w:rPr>
              <w:t>▪</w:t>
            </w:r>
          </w:p>
        </w:tc>
        <w:tc>
          <w:tcPr>
            <w:tcW w:w="1024" w:type="dxa"/>
          </w:tcPr>
          <w:p w14:paraId="2239287F" w14:textId="28EE6AFE" w:rsidR="00442022" w:rsidRDefault="00442022" w:rsidP="00442022">
            <w:pPr>
              <w:pStyle w:val="1"/>
              <w:tabs>
                <w:tab w:val="left" w:pos="4625"/>
              </w:tabs>
              <w:spacing w:before="0"/>
              <w:ind w:left="0" w:right="0"/>
              <w:rPr>
                <w:b w:val="0"/>
                <w:color w:val="000000" w:themeColor="text1"/>
                <w:sz w:val="20"/>
                <w:szCs w:val="20"/>
              </w:rPr>
            </w:pPr>
          </w:p>
        </w:tc>
      </w:tr>
      <w:tr w:rsidR="00442022" w14:paraId="4EA1D6A4" w14:textId="77777777" w:rsidTr="00707D2B">
        <w:tc>
          <w:tcPr>
            <w:tcW w:w="800" w:type="dxa"/>
          </w:tcPr>
          <w:p w14:paraId="1814C36C" w14:textId="08BE2BCB" w:rsidR="00442022" w:rsidRPr="00442022" w:rsidRDefault="00442022" w:rsidP="00442022">
            <w:pPr>
              <w:pStyle w:val="TableParagraph"/>
              <w:rPr>
                <w:color w:val="000000" w:themeColor="text1"/>
                <w:sz w:val="20"/>
                <w:szCs w:val="20"/>
              </w:rPr>
            </w:pPr>
            <w:r w:rsidRPr="00442022">
              <w:rPr>
                <w:color w:val="000000" w:themeColor="text1"/>
                <w:sz w:val="20"/>
                <w:szCs w:val="20"/>
              </w:rPr>
              <w:t>ОК 37.</w:t>
            </w:r>
          </w:p>
        </w:tc>
        <w:tc>
          <w:tcPr>
            <w:tcW w:w="4837" w:type="dxa"/>
          </w:tcPr>
          <w:p w14:paraId="6F99D608" w14:textId="36269C60" w:rsidR="00442022" w:rsidRPr="00442022" w:rsidRDefault="00442022" w:rsidP="00442022">
            <w:pPr>
              <w:pStyle w:val="TableParagraph"/>
              <w:rPr>
                <w:color w:val="000000" w:themeColor="text1"/>
                <w:sz w:val="20"/>
                <w:szCs w:val="20"/>
              </w:rPr>
            </w:pPr>
            <w:r w:rsidRPr="00442022">
              <w:rPr>
                <w:color w:val="000000" w:themeColor="text1"/>
                <w:sz w:val="20"/>
                <w:szCs w:val="20"/>
              </w:rPr>
              <w:t>Виробнича практика (клініко-діагностична)</w:t>
            </w:r>
          </w:p>
        </w:tc>
        <w:tc>
          <w:tcPr>
            <w:tcW w:w="1134" w:type="dxa"/>
          </w:tcPr>
          <w:p w14:paraId="7BB4DBE7" w14:textId="660798F5"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4,5</w:t>
            </w:r>
          </w:p>
        </w:tc>
        <w:tc>
          <w:tcPr>
            <w:tcW w:w="992" w:type="dxa"/>
          </w:tcPr>
          <w:p w14:paraId="64651571"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14F478E1"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01CE07A4"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3C38159C" w14:textId="5F4D6801" w:rsidR="00442022" w:rsidRDefault="00442022" w:rsidP="00442022">
            <w:pPr>
              <w:pStyle w:val="1"/>
              <w:tabs>
                <w:tab w:val="left" w:pos="4625"/>
              </w:tabs>
              <w:spacing w:before="0"/>
              <w:ind w:left="0" w:right="0"/>
              <w:rPr>
                <w:b w:val="0"/>
                <w:color w:val="000000" w:themeColor="text1"/>
                <w:sz w:val="20"/>
                <w:szCs w:val="20"/>
              </w:rPr>
            </w:pPr>
            <w:r w:rsidRPr="00707D2B">
              <w:rPr>
                <w:b w:val="0"/>
                <w:color w:val="000000" w:themeColor="text1"/>
                <w:sz w:val="20"/>
                <w:szCs w:val="20"/>
              </w:rPr>
              <w:t>▪</w:t>
            </w:r>
          </w:p>
        </w:tc>
      </w:tr>
      <w:tr w:rsidR="00442022" w14:paraId="7892DC2A" w14:textId="77777777" w:rsidTr="00707D2B">
        <w:tc>
          <w:tcPr>
            <w:tcW w:w="800" w:type="dxa"/>
          </w:tcPr>
          <w:p w14:paraId="0A02BFC0" w14:textId="7B9C7703" w:rsidR="00442022" w:rsidRPr="00442022" w:rsidRDefault="00442022" w:rsidP="00442022">
            <w:pPr>
              <w:pStyle w:val="TableParagraph"/>
              <w:rPr>
                <w:color w:val="000000" w:themeColor="text1"/>
                <w:sz w:val="20"/>
                <w:szCs w:val="20"/>
              </w:rPr>
            </w:pPr>
            <w:r w:rsidRPr="00442022">
              <w:rPr>
                <w:color w:val="000000" w:themeColor="text1"/>
                <w:sz w:val="20"/>
                <w:szCs w:val="20"/>
              </w:rPr>
              <w:t>ОК 38.</w:t>
            </w:r>
          </w:p>
        </w:tc>
        <w:tc>
          <w:tcPr>
            <w:tcW w:w="4837" w:type="dxa"/>
          </w:tcPr>
          <w:p w14:paraId="2682EAD7" w14:textId="4981DC67" w:rsidR="00442022" w:rsidRPr="00442022" w:rsidRDefault="00442022" w:rsidP="00442022">
            <w:pPr>
              <w:pStyle w:val="TableParagraph"/>
              <w:rPr>
                <w:color w:val="000000" w:themeColor="text1"/>
                <w:sz w:val="20"/>
                <w:szCs w:val="20"/>
              </w:rPr>
            </w:pPr>
            <w:r w:rsidRPr="00442022">
              <w:rPr>
                <w:color w:val="000000" w:themeColor="text1"/>
                <w:sz w:val="20"/>
                <w:szCs w:val="20"/>
              </w:rPr>
              <w:t>Виробнича практика (бактеріологічна)</w:t>
            </w:r>
          </w:p>
        </w:tc>
        <w:tc>
          <w:tcPr>
            <w:tcW w:w="1134" w:type="dxa"/>
          </w:tcPr>
          <w:p w14:paraId="0777F587" w14:textId="62780C6E"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4,5</w:t>
            </w:r>
          </w:p>
        </w:tc>
        <w:tc>
          <w:tcPr>
            <w:tcW w:w="992" w:type="dxa"/>
          </w:tcPr>
          <w:p w14:paraId="2012F118"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11B7F047"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58897D01"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247A0808" w14:textId="637C6F6B" w:rsidR="00442022" w:rsidRDefault="00442022" w:rsidP="00442022">
            <w:pPr>
              <w:pStyle w:val="1"/>
              <w:tabs>
                <w:tab w:val="left" w:pos="4625"/>
              </w:tabs>
              <w:spacing w:before="0"/>
              <w:ind w:left="0" w:right="0"/>
              <w:rPr>
                <w:b w:val="0"/>
                <w:color w:val="000000" w:themeColor="text1"/>
                <w:sz w:val="20"/>
                <w:szCs w:val="20"/>
              </w:rPr>
            </w:pPr>
            <w:r w:rsidRPr="00707D2B">
              <w:rPr>
                <w:b w:val="0"/>
                <w:color w:val="000000" w:themeColor="text1"/>
                <w:sz w:val="20"/>
                <w:szCs w:val="20"/>
              </w:rPr>
              <w:t>▪</w:t>
            </w:r>
          </w:p>
        </w:tc>
      </w:tr>
      <w:tr w:rsidR="00442022" w14:paraId="5D27B84D" w14:textId="77777777" w:rsidTr="00707D2B">
        <w:tc>
          <w:tcPr>
            <w:tcW w:w="800" w:type="dxa"/>
          </w:tcPr>
          <w:p w14:paraId="7BAF6CC5" w14:textId="377195E9" w:rsidR="00442022" w:rsidRPr="00442022" w:rsidRDefault="00442022" w:rsidP="00442022">
            <w:pPr>
              <w:pStyle w:val="TableParagraph"/>
              <w:rPr>
                <w:color w:val="000000" w:themeColor="text1"/>
                <w:sz w:val="20"/>
                <w:szCs w:val="20"/>
              </w:rPr>
            </w:pPr>
            <w:r w:rsidRPr="00442022">
              <w:rPr>
                <w:color w:val="000000" w:themeColor="text1"/>
                <w:sz w:val="20"/>
                <w:szCs w:val="20"/>
              </w:rPr>
              <w:t>ОК 39.</w:t>
            </w:r>
          </w:p>
        </w:tc>
        <w:tc>
          <w:tcPr>
            <w:tcW w:w="4837" w:type="dxa"/>
          </w:tcPr>
          <w:p w14:paraId="13ECB94E" w14:textId="1D3160B8"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Виробнича практика (біохімічна)</w:t>
            </w:r>
          </w:p>
        </w:tc>
        <w:tc>
          <w:tcPr>
            <w:tcW w:w="1134" w:type="dxa"/>
          </w:tcPr>
          <w:p w14:paraId="7B8DA300" w14:textId="72FF46BE"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6</w:t>
            </w:r>
          </w:p>
        </w:tc>
        <w:tc>
          <w:tcPr>
            <w:tcW w:w="992" w:type="dxa"/>
          </w:tcPr>
          <w:p w14:paraId="03B323A6"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0A6B5978"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535412FB"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65F7593F" w14:textId="3D3D3E50" w:rsidR="00442022" w:rsidRDefault="00442022" w:rsidP="00442022">
            <w:pPr>
              <w:pStyle w:val="1"/>
              <w:tabs>
                <w:tab w:val="left" w:pos="4625"/>
              </w:tabs>
              <w:spacing w:before="0"/>
              <w:ind w:left="0" w:right="0"/>
              <w:rPr>
                <w:b w:val="0"/>
                <w:color w:val="000000" w:themeColor="text1"/>
                <w:sz w:val="20"/>
                <w:szCs w:val="20"/>
              </w:rPr>
            </w:pPr>
            <w:r w:rsidRPr="00707D2B">
              <w:rPr>
                <w:b w:val="0"/>
                <w:color w:val="000000" w:themeColor="text1"/>
                <w:sz w:val="20"/>
                <w:szCs w:val="20"/>
              </w:rPr>
              <w:t>▪</w:t>
            </w:r>
          </w:p>
        </w:tc>
      </w:tr>
      <w:tr w:rsidR="00442022" w14:paraId="46DB091A" w14:textId="77777777" w:rsidTr="00707D2B">
        <w:tc>
          <w:tcPr>
            <w:tcW w:w="800" w:type="dxa"/>
          </w:tcPr>
          <w:p w14:paraId="02A4E0CD" w14:textId="1AAE9F9D" w:rsidR="00442022" w:rsidRPr="00442022" w:rsidRDefault="00442022" w:rsidP="00442022">
            <w:pPr>
              <w:pStyle w:val="TableParagraph"/>
              <w:rPr>
                <w:color w:val="000000" w:themeColor="text1"/>
                <w:sz w:val="20"/>
                <w:szCs w:val="20"/>
              </w:rPr>
            </w:pPr>
            <w:r w:rsidRPr="00442022">
              <w:rPr>
                <w:color w:val="000000" w:themeColor="text1"/>
                <w:sz w:val="20"/>
                <w:szCs w:val="20"/>
              </w:rPr>
              <w:t>ОК 40.</w:t>
            </w:r>
          </w:p>
        </w:tc>
        <w:tc>
          <w:tcPr>
            <w:tcW w:w="4837" w:type="dxa"/>
          </w:tcPr>
          <w:p w14:paraId="0A50C0A3" w14:textId="57C7F7BC" w:rsidR="00442022" w:rsidRPr="00442022" w:rsidRDefault="00442022" w:rsidP="00442022">
            <w:pPr>
              <w:pStyle w:val="1"/>
              <w:tabs>
                <w:tab w:val="left" w:pos="4625"/>
              </w:tabs>
              <w:spacing w:before="0"/>
              <w:ind w:left="0" w:right="0"/>
              <w:jc w:val="left"/>
              <w:rPr>
                <w:b w:val="0"/>
                <w:bCs w:val="0"/>
                <w:color w:val="000000" w:themeColor="text1"/>
                <w:sz w:val="20"/>
                <w:szCs w:val="20"/>
              </w:rPr>
            </w:pPr>
            <w:r w:rsidRPr="00442022">
              <w:rPr>
                <w:b w:val="0"/>
                <w:bCs w:val="0"/>
                <w:color w:val="000000" w:themeColor="text1"/>
                <w:sz w:val="20"/>
                <w:szCs w:val="20"/>
              </w:rPr>
              <w:t>Виробнича практика (санітарно-гігієнічна)</w:t>
            </w:r>
          </w:p>
        </w:tc>
        <w:tc>
          <w:tcPr>
            <w:tcW w:w="1134" w:type="dxa"/>
          </w:tcPr>
          <w:p w14:paraId="56FAEE7B" w14:textId="67897E41"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4,5</w:t>
            </w:r>
          </w:p>
        </w:tc>
        <w:tc>
          <w:tcPr>
            <w:tcW w:w="992" w:type="dxa"/>
          </w:tcPr>
          <w:p w14:paraId="739BB72B"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37CEDD04"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1601A79D"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743F98EF" w14:textId="2D4217D4" w:rsidR="00442022" w:rsidRDefault="00442022" w:rsidP="00442022">
            <w:pPr>
              <w:pStyle w:val="1"/>
              <w:tabs>
                <w:tab w:val="left" w:pos="4625"/>
              </w:tabs>
              <w:spacing w:before="0"/>
              <w:ind w:left="0" w:right="0"/>
              <w:rPr>
                <w:b w:val="0"/>
                <w:color w:val="000000" w:themeColor="text1"/>
                <w:sz w:val="20"/>
                <w:szCs w:val="20"/>
              </w:rPr>
            </w:pPr>
            <w:r w:rsidRPr="00707D2B">
              <w:rPr>
                <w:b w:val="0"/>
                <w:color w:val="000000" w:themeColor="text1"/>
                <w:sz w:val="20"/>
                <w:szCs w:val="20"/>
              </w:rPr>
              <w:t>▪</w:t>
            </w:r>
          </w:p>
        </w:tc>
      </w:tr>
      <w:tr w:rsidR="00442022" w14:paraId="24E981D8" w14:textId="77777777" w:rsidTr="00707D2B">
        <w:tc>
          <w:tcPr>
            <w:tcW w:w="800" w:type="dxa"/>
          </w:tcPr>
          <w:p w14:paraId="3B1B098A" w14:textId="20BD6D90" w:rsidR="00442022" w:rsidRPr="00442022" w:rsidRDefault="00442022" w:rsidP="00442022">
            <w:pPr>
              <w:pStyle w:val="TableParagraph"/>
              <w:rPr>
                <w:color w:val="000000" w:themeColor="text1"/>
                <w:sz w:val="20"/>
                <w:szCs w:val="20"/>
              </w:rPr>
            </w:pPr>
            <w:r w:rsidRPr="00442022">
              <w:rPr>
                <w:color w:val="000000" w:themeColor="text1"/>
                <w:sz w:val="20"/>
                <w:szCs w:val="20"/>
              </w:rPr>
              <w:t xml:space="preserve">ОК 41. </w:t>
            </w:r>
          </w:p>
        </w:tc>
        <w:tc>
          <w:tcPr>
            <w:tcW w:w="4837" w:type="dxa"/>
          </w:tcPr>
          <w:p w14:paraId="1749C003" w14:textId="0EED2EFA" w:rsidR="00442022" w:rsidRPr="00442022" w:rsidRDefault="001B2016" w:rsidP="00442022">
            <w:pPr>
              <w:pStyle w:val="1"/>
              <w:tabs>
                <w:tab w:val="left" w:pos="4625"/>
              </w:tabs>
              <w:spacing w:before="0"/>
              <w:ind w:left="0" w:right="0"/>
              <w:jc w:val="left"/>
              <w:rPr>
                <w:b w:val="0"/>
                <w:bCs w:val="0"/>
                <w:color w:val="000000" w:themeColor="text1"/>
                <w:sz w:val="20"/>
                <w:szCs w:val="20"/>
              </w:rPr>
            </w:pPr>
            <w:r w:rsidRPr="001B2016">
              <w:rPr>
                <w:b w:val="0"/>
                <w:bCs w:val="0"/>
                <w:color w:val="000000" w:themeColor="text1"/>
                <w:sz w:val="20"/>
                <w:szCs w:val="20"/>
              </w:rPr>
              <w:t>Єдиний державний кваліфікаційний іспит</w:t>
            </w:r>
          </w:p>
        </w:tc>
        <w:tc>
          <w:tcPr>
            <w:tcW w:w="1134" w:type="dxa"/>
          </w:tcPr>
          <w:p w14:paraId="0357F482" w14:textId="73307F71" w:rsidR="00442022" w:rsidRPr="00442022" w:rsidRDefault="00442022" w:rsidP="00442022">
            <w:pPr>
              <w:pStyle w:val="TableParagraph"/>
              <w:jc w:val="center"/>
              <w:rPr>
                <w:color w:val="000000" w:themeColor="text1"/>
                <w:sz w:val="20"/>
                <w:szCs w:val="20"/>
              </w:rPr>
            </w:pPr>
            <w:r w:rsidRPr="00442022">
              <w:rPr>
                <w:color w:val="000000" w:themeColor="text1"/>
                <w:sz w:val="20"/>
                <w:szCs w:val="20"/>
              </w:rPr>
              <w:t>3</w:t>
            </w:r>
          </w:p>
        </w:tc>
        <w:tc>
          <w:tcPr>
            <w:tcW w:w="992" w:type="dxa"/>
          </w:tcPr>
          <w:p w14:paraId="604BC24B"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55699162"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4DFB4A25"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3C585CB6" w14:textId="2EA1CC0F" w:rsidR="00442022" w:rsidRPr="00707D2B" w:rsidRDefault="0040262A" w:rsidP="00442022">
            <w:pPr>
              <w:pStyle w:val="1"/>
              <w:tabs>
                <w:tab w:val="left" w:pos="4625"/>
              </w:tabs>
              <w:spacing w:before="0"/>
              <w:ind w:left="0" w:right="0"/>
              <w:rPr>
                <w:b w:val="0"/>
                <w:color w:val="000000" w:themeColor="text1"/>
                <w:sz w:val="20"/>
                <w:szCs w:val="20"/>
              </w:rPr>
            </w:pPr>
            <w:r w:rsidRPr="0040262A">
              <w:rPr>
                <w:b w:val="0"/>
                <w:color w:val="000000" w:themeColor="text1"/>
                <w:sz w:val="20"/>
                <w:szCs w:val="20"/>
              </w:rPr>
              <w:t>▪</w:t>
            </w:r>
          </w:p>
        </w:tc>
      </w:tr>
      <w:tr w:rsidR="00442022" w14:paraId="5280DD36" w14:textId="77777777" w:rsidTr="00707D2B">
        <w:tc>
          <w:tcPr>
            <w:tcW w:w="6771" w:type="dxa"/>
            <w:gridSpan w:val="3"/>
          </w:tcPr>
          <w:p w14:paraId="2A08B113" w14:textId="12B0D33B" w:rsidR="00442022" w:rsidRPr="00707D2B" w:rsidRDefault="00442022" w:rsidP="00442022">
            <w:pPr>
              <w:pStyle w:val="TableParagraph"/>
              <w:jc w:val="center"/>
              <w:rPr>
                <w:b/>
                <w:bCs/>
                <w:color w:val="000000" w:themeColor="text1"/>
                <w:sz w:val="20"/>
                <w:szCs w:val="20"/>
              </w:rPr>
            </w:pPr>
            <w:r w:rsidRPr="00707D2B">
              <w:rPr>
                <w:b/>
                <w:bCs/>
                <w:color w:val="000000" w:themeColor="text1"/>
                <w:sz w:val="20"/>
                <w:szCs w:val="20"/>
              </w:rPr>
              <w:t>Вибіркові освітні компоненти</w:t>
            </w:r>
          </w:p>
        </w:tc>
        <w:tc>
          <w:tcPr>
            <w:tcW w:w="992" w:type="dxa"/>
          </w:tcPr>
          <w:p w14:paraId="2A7DF7A7"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3D9292AA" w14:textId="77777777" w:rsidR="00442022" w:rsidRDefault="00442022" w:rsidP="00442022">
            <w:pPr>
              <w:pStyle w:val="1"/>
              <w:tabs>
                <w:tab w:val="left" w:pos="4625"/>
              </w:tabs>
              <w:spacing w:before="0"/>
              <w:ind w:left="0" w:right="0"/>
              <w:rPr>
                <w:b w:val="0"/>
                <w:color w:val="000000" w:themeColor="text1"/>
                <w:sz w:val="20"/>
                <w:szCs w:val="20"/>
              </w:rPr>
            </w:pPr>
          </w:p>
        </w:tc>
        <w:tc>
          <w:tcPr>
            <w:tcW w:w="992" w:type="dxa"/>
          </w:tcPr>
          <w:p w14:paraId="3B116B29" w14:textId="77777777" w:rsidR="00442022" w:rsidRDefault="00442022" w:rsidP="00442022">
            <w:pPr>
              <w:pStyle w:val="1"/>
              <w:tabs>
                <w:tab w:val="left" w:pos="4625"/>
              </w:tabs>
              <w:spacing w:before="0"/>
              <w:ind w:left="0" w:right="0"/>
              <w:rPr>
                <w:b w:val="0"/>
                <w:color w:val="000000" w:themeColor="text1"/>
                <w:sz w:val="20"/>
                <w:szCs w:val="20"/>
              </w:rPr>
            </w:pPr>
          </w:p>
        </w:tc>
        <w:tc>
          <w:tcPr>
            <w:tcW w:w="1024" w:type="dxa"/>
          </w:tcPr>
          <w:p w14:paraId="2648D0D9" w14:textId="77777777" w:rsidR="00442022" w:rsidRPr="00707D2B" w:rsidRDefault="00442022" w:rsidP="00442022">
            <w:pPr>
              <w:pStyle w:val="1"/>
              <w:tabs>
                <w:tab w:val="left" w:pos="4625"/>
              </w:tabs>
              <w:spacing w:before="0"/>
              <w:ind w:left="0" w:right="0"/>
              <w:rPr>
                <w:b w:val="0"/>
                <w:color w:val="000000" w:themeColor="text1"/>
                <w:sz w:val="20"/>
                <w:szCs w:val="20"/>
              </w:rPr>
            </w:pPr>
          </w:p>
        </w:tc>
      </w:tr>
      <w:tr w:rsidR="00442022" w14:paraId="4E7F7AB0" w14:textId="77777777" w:rsidTr="00707D2B">
        <w:tc>
          <w:tcPr>
            <w:tcW w:w="800" w:type="dxa"/>
          </w:tcPr>
          <w:p w14:paraId="730135BE" w14:textId="42EAE3ED" w:rsidR="00442022" w:rsidRPr="00707D2B" w:rsidRDefault="00442022" w:rsidP="00442022">
            <w:pPr>
              <w:pStyle w:val="TableParagraph"/>
              <w:rPr>
                <w:color w:val="000000" w:themeColor="text1"/>
                <w:sz w:val="20"/>
                <w:szCs w:val="20"/>
              </w:rPr>
            </w:pPr>
            <w:r w:rsidRPr="00707D2B">
              <w:rPr>
                <w:color w:val="000000" w:themeColor="text1"/>
                <w:sz w:val="20"/>
                <w:szCs w:val="20"/>
              </w:rPr>
              <w:t>ВК 1.</w:t>
            </w:r>
          </w:p>
        </w:tc>
        <w:tc>
          <w:tcPr>
            <w:tcW w:w="4837" w:type="dxa"/>
          </w:tcPr>
          <w:p w14:paraId="1077AAA5" w14:textId="4836E39F" w:rsidR="00442022" w:rsidRPr="00707D2B" w:rsidRDefault="00442022" w:rsidP="00442022">
            <w:pPr>
              <w:pStyle w:val="1"/>
              <w:tabs>
                <w:tab w:val="left" w:pos="4625"/>
              </w:tabs>
              <w:spacing w:before="0"/>
              <w:ind w:left="0" w:right="0"/>
              <w:jc w:val="left"/>
              <w:rPr>
                <w:b w:val="0"/>
                <w:bCs w:val="0"/>
                <w:color w:val="000000" w:themeColor="text1"/>
                <w:sz w:val="20"/>
                <w:szCs w:val="20"/>
              </w:rPr>
            </w:pPr>
            <w:r w:rsidRPr="00707D2B">
              <w:rPr>
                <w:b w:val="0"/>
                <w:bCs w:val="0"/>
                <w:color w:val="000000" w:themeColor="text1"/>
                <w:sz w:val="20"/>
                <w:szCs w:val="20"/>
              </w:rPr>
              <w:t>Вибірковий освітній компонент 1</w:t>
            </w:r>
          </w:p>
        </w:tc>
        <w:tc>
          <w:tcPr>
            <w:tcW w:w="1134" w:type="dxa"/>
          </w:tcPr>
          <w:p w14:paraId="59DA2FB7" w14:textId="7CC73382" w:rsidR="00442022" w:rsidRPr="00707D2B" w:rsidRDefault="00442022" w:rsidP="00442022">
            <w:pPr>
              <w:pStyle w:val="TableParagraph"/>
              <w:jc w:val="center"/>
              <w:rPr>
                <w:color w:val="000000" w:themeColor="text1"/>
                <w:sz w:val="20"/>
                <w:szCs w:val="20"/>
              </w:rPr>
            </w:pPr>
            <w:r w:rsidRPr="00707D2B">
              <w:rPr>
                <w:color w:val="000000" w:themeColor="text1"/>
                <w:sz w:val="20"/>
                <w:szCs w:val="20"/>
              </w:rPr>
              <w:t>4</w:t>
            </w:r>
          </w:p>
        </w:tc>
        <w:tc>
          <w:tcPr>
            <w:tcW w:w="992" w:type="dxa"/>
          </w:tcPr>
          <w:p w14:paraId="22656D07" w14:textId="77777777" w:rsidR="00442022" w:rsidRPr="00707D2B" w:rsidRDefault="00442022" w:rsidP="00442022">
            <w:pPr>
              <w:pStyle w:val="1"/>
              <w:tabs>
                <w:tab w:val="left" w:pos="4625"/>
              </w:tabs>
              <w:spacing w:before="0"/>
              <w:ind w:left="0" w:right="0"/>
              <w:rPr>
                <w:b w:val="0"/>
                <w:bCs w:val="0"/>
                <w:color w:val="000000" w:themeColor="text1"/>
                <w:sz w:val="20"/>
                <w:szCs w:val="20"/>
              </w:rPr>
            </w:pPr>
          </w:p>
        </w:tc>
        <w:tc>
          <w:tcPr>
            <w:tcW w:w="992" w:type="dxa"/>
          </w:tcPr>
          <w:p w14:paraId="28146E73" w14:textId="010FFFE3" w:rsidR="00442022" w:rsidRPr="00707D2B" w:rsidRDefault="00442022" w:rsidP="00442022">
            <w:pPr>
              <w:pStyle w:val="1"/>
              <w:tabs>
                <w:tab w:val="left" w:pos="4625"/>
              </w:tabs>
              <w:spacing w:before="0"/>
              <w:ind w:left="0" w:right="0"/>
              <w:rPr>
                <w:b w:val="0"/>
                <w:bCs w:val="0"/>
                <w:color w:val="000000" w:themeColor="text1"/>
                <w:sz w:val="20"/>
                <w:szCs w:val="20"/>
              </w:rPr>
            </w:pPr>
            <w:r w:rsidRPr="00707D2B">
              <w:rPr>
                <w:b w:val="0"/>
                <w:bCs w:val="0"/>
                <w:color w:val="000000" w:themeColor="text1"/>
                <w:sz w:val="20"/>
                <w:szCs w:val="20"/>
              </w:rPr>
              <w:t>▪</w:t>
            </w:r>
          </w:p>
        </w:tc>
        <w:tc>
          <w:tcPr>
            <w:tcW w:w="992" w:type="dxa"/>
          </w:tcPr>
          <w:p w14:paraId="32DE0181" w14:textId="77777777" w:rsidR="00442022" w:rsidRPr="00707D2B" w:rsidRDefault="00442022" w:rsidP="00442022">
            <w:pPr>
              <w:pStyle w:val="1"/>
              <w:tabs>
                <w:tab w:val="left" w:pos="4625"/>
              </w:tabs>
              <w:spacing w:before="0"/>
              <w:ind w:left="0" w:right="0"/>
              <w:rPr>
                <w:b w:val="0"/>
                <w:bCs w:val="0"/>
                <w:color w:val="000000" w:themeColor="text1"/>
                <w:sz w:val="20"/>
                <w:szCs w:val="20"/>
              </w:rPr>
            </w:pPr>
          </w:p>
        </w:tc>
        <w:tc>
          <w:tcPr>
            <w:tcW w:w="1024" w:type="dxa"/>
          </w:tcPr>
          <w:p w14:paraId="09EC6F88" w14:textId="77777777" w:rsidR="00442022" w:rsidRPr="00707D2B" w:rsidRDefault="00442022" w:rsidP="00442022">
            <w:pPr>
              <w:pStyle w:val="1"/>
              <w:tabs>
                <w:tab w:val="left" w:pos="4625"/>
              </w:tabs>
              <w:spacing w:before="0"/>
              <w:ind w:left="0" w:right="0"/>
              <w:rPr>
                <w:b w:val="0"/>
                <w:bCs w:val="0"/>
                <w:color w:val="000000" w:themeColor="text1"/>
                <w:sz w:val="20"/>
                <w:szCs w:val="20"/>
              </w:rPr>
            </w:pPr>
          </w:p>
        </w:tc>
      </w:tr>
      <w:tr w:rsidR="00442022" w14:paraId="0F4B84D4" w14:textId="77777777" w:rsidTr="00707D2B">
        <w:tc>
          <w:tcPr>
            <w:tcW w:w="800" w:type="dxa"/>
          </w:tcPr>
          <w:p w14:paraId="271C2BD7" w14:textId="5DD84C1A" w:rsidR="00442022" w:rsidRPr="00707D2B" w:rsidRDefault="00442022" w:rsidP="00442022">
            <w:pPr>
              <w:pStyle w:val="TableParagraph"/>
              <w:rPr>
                <w:color w:val="000000" w:themeColor="text1"/>
                <w:sz w:val="20"/>
                <w:szCs w:val="20"/>
              </w:rPr>
            </w:pPr>
            <w:r w:rsidRPr="00707D2B">
              <w:rPr>
                <w:color w:val="000000" w:themeColor="text1"/>
                <w:sz w:val="20"/>
                <w:szCs w:val="20"/>
              </w:rPr>
              <w:t>ВК 2.</w:t>
            </w:r>
          </w:p>
        </w:tc>
        <w:tc>
          <w:tcPr>
            <w:tcW w:w="4837" w:type="dxa"/>
          </w:tcPr>
          <w:p w14:paraId="7ECA9D76" w14:textId="4DEC7AD4" w:rsidR="00442022" w:rsidRPr="00707D2B" w:rsidRDefault="00442022" w:rsidP="00442022">
            <w:pPr>
              <w:pStyle w:val="1"/>
              <w:tabs>
                <w:tab w:val="left" w:pos="4625"/>
              </w:tabs>
              <w:spacing w:before="0"/>
              <w:ind w:left="0" w:right="0"/>
              <w:jc w:val="left"/>
              <w:rPr>
                <w:b w:val="0"/>
                <w:bCs w:val="0"/>
                <w:color w:val="000000" w:themeColor="text1"/>
                <w:sz w:val="20"/>
                <w:szCs w:val="20"/>
              </w:rPr>
            </w:pPr>
            <w:r w:rsidRPr="00707D2B">
              <w:rPr>
                <w:b w:val="0"/>
                <w:bCs w:val="0"/>
                <w:color w:val="000000" w:themeColor="text1"/>
                <w:sz w:val="20"/>
                <w:szCs w:val="20"/>
              </w:rPr>
              <w:t>Вибірковий освітній компонент 2</w:t>
            </w:r>
          </w:p>
        </w:tc>
        <w:tc>
          <w:tcPr>
            <w:tcW w:w="1134" w:type="dxa"/>
          </w:tcPr>
          <w:p w14:paraId="3E07A736" w14:textId="04310637" w:rsidR="00442022" w:rsidRPr="00707D2B" w:rsidRDefault="00442022" w:rsidP="00442022">
            <w:pPr>
              <w:pStyle w:val="TableParagraph"/>
              <w:jc w:val="center"/>
              <w:rPr>
                <w:color w:val="000000" w:themeColor="text1"/>
                <w:sz w:val="20"/>
                <w:szCs w:val="20"/>
              </w:rPr>
            </w:pPr>
            <w:r w:rsidRPr="00707D2B">
              <w:rPr>
                <w:color w:val="000000" w:themeColor="text1"/>
                <w:sz w:val="20"/>
                <w:szCs w:val="20"/>
              </w:rPr>
              <w:t>4</w:t>
            </w:r>
          </w:p>
        </w:tc>
        <w:tc>
          <w:tcPr>
            <w:tcW w:w="992" w:type="dxa"/>
          </w:tcPr>
          <w:p w14:paraId="46A69976" w14:textId="77777777" w:rsidR="00442022" w:rsidRPr="00707D2B" w:rsidRDefault="00442022" w:rsidP="00442022">
            <w:pPr>
              <w:pStyle w:val="1"/>
              <w:tabs>
                <w:tab w:val="left" w:pos="4625"/>
              </w:tabs>
              <w:spacing w:before="0"/>
              <w:ind w:left="0" w:right="0"/>
              <w:rPr>
                <w:b w:val="0"/>
                <w:bCs w:val="0"/>
                <w:color w:val="000000" w:themeColor="text1"/>
                <w:sz w:val="20"/>
                <w:szCs w:val="20"/>
              </w:rPr>
            </w:pPr>
          </w:p>
        </w:tc>
        <w:tc>
          <w:tcPr>
            <w:tcW w:w="992" w:type="dxa"/>
          </w:tcPr>
          <w:p w14:paraId="005A0B5A" w14:textId="67C80E5F" w:rsidR="00442022" w:rsidRPr="00707D2B" w:rsidRDefault="00442022" w:rsidP="00442022">
            <w:pPr>
              <w:pStyle w:val="1"/>
              <w:tabs>
                <w:tab w:val="left" w:pos="4625"/>
              </w:tabs>
              <w:spacing w:before="0"/>
              <w:ind w:left="0" w:right="0"/>
              <w:rPr>
                <w:b w:val="0"/>
                <w:bCs w:val="0"/>
                <w:color w:val="000000" w:themeColor="text1"/>
                <w:sz w:val="20"/>
                <w:szCs w:val="20"/>
              </w:rPr>
            </w:pPr>
            <w:r w:rsidRPr="00707D2B">
              <w:rPr>
                <w:b w:val="0"/>
                <w:bCs w:val="0"/>
                <w:color w:val="000000" w:themeColor="text1"/>
                <w:sz w:val="20"/>
                <w:szCs w:val="20"/>
              </w:rPr>
              <w:t>▪</w:t>
            </w:r>
          </w:p>
        </w:tc>
        <w:tc>
          <w:tcPr>
            <w:tcW w:w="992" w:type="dxa"/>
          </w:tcPr>
          <w:p w14:paraId="19723A1D" w14:textId="77777777" w:rsidR="00442022" w:rsidRPr="00707D2B" w:rsidRDefault="00442022" w:rsidP="00442022">
            <w:pPr>
              <w:pStyle w:val="1"/>
              <w:tabs>
                <w:tab w:val="left" w:pos="4625"/>
              </w:tabs>
              <w:spacing w:before="0"/>
              <w:ind w:left="0" w:right="0"/>
              <w:rPr>
                <w:b w:val="0"/>
                <w:bCs w:val="0"/>
                <w:color w:val="000000" w:themeColor="text1"/>
                <w:sz w:val="20"/>
                <w:szCs w:val="20"/>
              </w:rPr>
            </w:pPr>
          </w:p>
        </w:tc>
        <w:tc>
          <w:tcPr>
            <w:tcW w:w="1024" w:type="dxa"/>
          </w:tcPr>
          <w:p w14:paraId="4E2C29C7" w14:textId="77777777" w:rsidR="00442022" w:rsidRPr="00707D2B" w:rsidRDefault="00442022" w:rsidP="00442022">
            <w:pPr>
              <w:pStyle w:val="1"/>
              <w:tabs>
                <w:tab w:val="left" w:pos="4625"/>
              </w:tabs>
              <w:spacing w:before="0"/>
              <w:ind w:left="0" w:right="0"/>
              <w:rPr>
                <w:b w:val="0"/>
                <w:bCs w:val="0"/>
                <w:color w:val="000000" w:themeColor="text1"/>
                <w:sz w:val="20"/>
                <w:szCs w:val="20"/>
              </w:rPr>
            </w:pPr>
          </w:p>
        </w:tc>
      </w:tr>
      <w:tr w:rsidR="00442022" w14:paraId="740CB9F8" w14:textId="77777777" w:rsidTr="00707D2B">
        <w:tc>
          <w:tcPr>
            <w:tcW w:w="800" w:type="dxa"/>
          </w:tcPr>
          <w:p w14:paraId="37B09660" w14:textId="00DC3AAB" w:rsidR="00442022" w:rsidRPr="00707D2B" w:rsidRDefault="00442022" w:rsidP="00442022">
            <w:pPr>
              <w:pStyle w:val="TableParagraph"/>
              <w:rPr>
                <w:color w:val="000000" w:themeColor="text1"/>
                <w:sz w:val="20"/>
                <w:szCs w:val="20"/>
              </w:rPr>
            </w:pPr>
            <w:r w:rsidRPr="00707D2B">
              <w:rPr>
                <w:color w:val="000000" w:themeColor="text1"/>
                <w:sz w:val="20"/>
                <w:szCs w:val="20"/>
              </w:rPr>
              <w:t>ВК 3.</w:t>
            </w:r>
          </w:p>
        </w:tc>
        <w:tc>
          <w:tcPr>
            <w:tcW w:w="4837" w:type="dxa"/>
          </w:tcPr>
          <w:p w14:paraId="0C85BF4A" w14:textId="1BC351AB" w:rsidR="00442022" w:rsidRPr="00707D2B" w:rsidRDefault="00442022" w:rsidP="00442022">
            <w:pPr>
              <w:pStyle w:val="1"/>
              <w:tabs>
                <w:tab w:val="left" w:pos="4625"/>
              </w:tabs>
              <w:spacing w:before="0"/>
              <w:ind w:left="0" w:right="0"/>
              <w:jc w:val="left"/>
              <w:rPr>
                <w:b w:val="0"/>
                <w:bCs w:val="0"/>
                <w:color w:val="000000" w:themeColor="text1"/>
                <w:sz w:val="20"/>
                <w:szCs w:val="20"/>
              </w:rPr>
            </w:pPr>
            <w:r w:rsidRPr="00707D2B">
              <w:rPr>
                <w:b w:val="0"/>
                <w:bCs w:val="0"/>
                <w:color w:val="000000" w:themeColor="text1"/>
                <w:sz w:val="20"/>
                <w:szCs w:val="20"/>
              </w:rPr>
              <w:t>Вибірковий освітній компонент 3</w:t>
            </w:r>
          </w:p>
        </w:tc>
        <w:tc>
          <w:tcPr>
            <w:tcW w:w="1134" w:type="dxa"/>
          </w:tcPr>
          <w:p w14:paraId="02082844" w14:textId="2F20D2A8" w:rsidR="00442022" w:rsidRPr="00707D2B" w:rsidRDefault="00442022" w:rsidP="00442022">
            <w:pPr>
              <w:pStyle w:val="TableParagraph"/>
              <w:jc w:val="center"/>
              <w:rPr>
                <w:color w:val="000000" w:themeColor="text1"/>
                <w:sz w:val="20"/>
                <w:szCs w:val="20"/>
              </w:rPr>
            </w:pPr>
            <w:r w:rsidRPr="00707D2B">
              <w:rPr>
                <w:color w:val="000000" w:themeColor="text1"/>
                <w:sz w:val="20"/>
                <w:szCs w:val="20"/>
              </w:rPr>
              <w:t>4</w:t>
            </w:r>
          </w:p>
        </w:tc>
        <w:tc>
          <w:tcPr>
            <w:tcW w:w="992" w:type="dxa"/>
          </w:tcPr>
          <w:p w14:paraId="0DFD7CE4" w14:textId="77777777" w:rsidR="00442022" w:rsidRPr="00707D2B" w:rsidRDefault="00442022" w:rsidP="00442022">
            <w:pPr>
              <w:pStyle w:val="1"/>
              <w:tabs>
                <w:tab w:val="left" w:pos="4625"/>
              </w:tabs>
              <w:spacing w:before="0"/>
              <w:ind w:left="0" w:right="0"/>
              <w:rPr>
                <w:b w:val="0"/>
                <w:bCs w:val="0"/>
                <w:color w:val="000000" w:themeColor="text1"/>
                <w:sz w:val="20"/>
                <w:szCs w:val="20"/>
              </w:rPr>
            </w:pPr>
          </w:p>
        </w:tc>
        <w:tc>
          <w:tcPr>
            <w:tcW w:w="992" w:type="dxa"/>
          </w:tcPr>
          <w:p w14:paraId="50ACF58B" w14:textId="77777777" w:rsidR="00442022" w:rsidRPr="00707D2B" w:rsidRDefault="00442022" w:rsidP="00442022">
            <w:pPr>
              <w:pStyle w:val="1"/>
              <w:tabs>
                <w:tab w:val="left" w:pos="4625"/>
              </w:tabs>
              <w:spacing w:before="0"/>
              <w:ind w:left="0" w:right="0"/>
              <w:rPr>
                <w:b w:val="0"/>
                <w:bCs w:val="0"/>
                <w:color w:val="000000" w:themeColor="text1"/>
                <w:sz w:val="20"/>
                <w:szCs w:val="20"/>
              </w:rPr>
            </w:pPr>
          </w:p>
        </w:tc>
        <w:tc>
          <w:tcPr>
            <w:tcW w:w="992" w:type="dxa"/>
          </w:tcPr>
          <w:p w14:paraId="1654C79D" w14:textId="193E4B97" w:rsidR="00442022" w:rsidRPr="00707D2B" w:rsidRDefault="00442022" w:rsidP="00442022">
            <w:pPr>
              <w:pStyle w:val="1"/>
              <w:tabs>
                <w:tab w:val="left" w:pos="4625"/>
              </w:tabs>
              <w:spacing w:before="0"/>
              <w:ind w:left="0" w:right="0"/>
              <w:rPr>
                <w:b w:val="0"/>
                <w:bCs w:val="0"/>
                <w:color w:val="000000" w:themeColor="text1"/>
                <w:sz w:val="20"/>
                <w:szCs w:val="20"/>
              </w:rPr>
            </w:pPr>
            <w:r w:rsidRPr="00707D2B">
              <w:rPr>
                <w:b w:val="0"/>
                <w:bCs w:val="0"/>
                <w:color w:val="000000" w:themeColor="text1"/>
                <w:sz w:val="20"/>
                <w:szCs w:val="20"/>
              </w:rPr>
              <w:t>▪</w:t>
            </w:r>
          </w:p>
        </w:tc>
        <w:tc>
          <w:tcPr>
            <w:tcW w:w="1024" w:type="dxa"/>
          </w:tcPr>
          <w:p w14:paraId="4D7A9E03" w14:textId="77777777" w:rsidR="00442022" w:rsidRPr="00707D2B" w:rsidRDefault="00442022" w:rsidP="00442022">
            <w:pPr>
              <w:pStyle w:val="1"/>
              <w:tabs>
                <w:tab w:val="left" w:pos="4625"/>
              </w:tabs>
              <w:spacing w:before="0"/>
              <w:ind w:left="0" w:right="0"/>
              <w:rPr>
                <w:b w:val="0"/>
                <w:bCs w:val="0"/>
                <w:color w:val="000000" w:themeColor="text1"/>
                <w:sz w:val="20"/>
                <w:szCs w:val="20"/>
              </w:rPr>
            </w:pPr>
          </w:p>
        </w:tc>
      </w:tr>
      <w:tr w:rsidR="00442022" w14:paraId="1847A810" w14:textId="77777777" w:rsidTr="00707D2B">
        <w:tc>
          <w:tcPr>
            <w:tcW w:w="800" w:type="dxa"/>
          </w:tcPr>
          <w:p w14:paraId="652419DC" w14:textId="05E6A5CE" w:rsidR="00442022" w:rsidRPr="00707D2B" w:rsidRDefault="00442022" w:rsidP="00442022">
            <w:pPr>
              <w:pStyle w:val="TableParagraph"/>
              <w:rPr>
                <w:color w:val="000000" w:themeColor="text1"/>
                <w:sz w:val="20"/>
                <w:szCs w:val="20"/>
              </w:rPr>
            </w:pPr>
            <w:r w:rsidRPr="00707D2B">
              <w:rPr>
                <w:color w:val="000000" w:themeColor="text1"/>
                <w:sz w:val="20"/>
                <w:szCs w:val="20"/>
              </w:rPr>
              <w:t>ВК 4.</w:t>
            </w:r>
          </w:p>
        </w:tc>
        <w:tc>
          <w:tcPr>
            <w:tcW w:w="4837" w:type="dxa"/>
            <w:tcBorders>
              <w:top w:val="single" w:sz="4" w:space="0" w:color="000000"/>
              <w:left w:val="single" w:sz="4" w:space="0" w:color="000000"/>
              <w:bottom w:val="single" w:sz="4" w:space="0" w:color="000000"/>
              <w:right w:val="single" w:sz="4" w:space="0" w:color="000000"/>
            </w:tcBorders>
            <w:vAlign w:val="center"/>
          </w:tcPr>
          <w:p w14:paraId="3500F513" w14:textId="7C7385AB" w:rsidR="00442022" w:rsidRPr="00707D2B" w:rsidRDefault="00442022" w:rsidP="00442022">
            <w:pPr>
              <w:pStyle w:val="1"/>
              <w:tabs>
                <w:tab w:val="left" w:pos="4625"/>
              </w:tabs>
              <w:spacing w:before="0"/>
              <w:ind w:left="0" w:right="0"/>
              <w:jc w:val="left"/>
              <w:rPr>
                <w:b w:val="0"/>
                <w:bCs w:val="0"/>
                <w:color w:val="000000" w:themeColor="text1"/>
                <w:sz w:val="20"/>
                <w:szCs w:val="20"/>
              </w:rPr>
            </w:pPr>
            <w:r w:rsidRPr="00707D2B">
              <w:rPr>
                <w:b w:val="0"/>
                <w:bCs w:val="0"/>
                <w:color w:val="000000" w:themeColor="text1"/>
                <w:sz w:val="20"/>
                <w:szCs w:val="20"/>
              </w:rPr>
              <w:t>Вибірковий освітній компонент 4</w:t>
            </w:r>
          </w:p>
        </w:tc>
        <w:tc>
          <w:tcPr>
            <w:tcW w:w="1134" w:type="dxa"/>
          </w:tcPr>
          <w:p w14:paraId="00C69FD1" w14:textId="76DBF1A8" w:rsidR="00442022" w:rsidRPr="00707D2B" w:rsidRDefault="00442022" w:rsidP="00442022">
            <w:pPr>
              <w:pStyle w:val="TableParagraph"/>
              <w:jc w:val="center"/>
              <w:rPr>
                <w:color w:val="000000" w:themeColor="text1"/>
                <w:sz w:val="20"/>
                <w:szCs w:val="20"/>
              </w:rPr>
            </w:pPr>
            <w:r w:rsidRPr="00707D2B">
              <w:rPr>
                <w:color w:val="000000" w:themeColor="text1"/>
                <w:sz w:val="20"/>
                <w:szCs w:val="20"/>
              </w:rPr>
              <w:t>4</w:t>
            </w:r>
          </w:p>
        </w:tc>
        <w:tc>
          <w:tcPr>
            <w:tcW w:w="992" w:type="dxa"/>
          </w:tcPr>
          <w:p w14:paraId="5EEDB418" w14:textId="77777777" w:rsidR="00442022" w:rsidRPr="00707D2B" w:rsidRDefault="00442022" w:rsidP="00442022">
            <w:pPr>
              <w:pStyle w:val="1"/>
              <w:tabs>
                <w:tab w:val="left" w:pos="4625"/>
              </w:tabs>
              <w:spacing w:before="0"/>
              <w:ind w:left="0" w:right="0"/>
              <w:rPr>
                <w:b w:val="0"/>
                <w:bCs w:val="0"/>
                <w:color w:val="000000" w:themeColor="text1"/>
                <w:sz w:val="20"/>
                <w:szCs w:val="20"/>
              </w:rPr>
            </w:pPr>
          </w:p>
        </w:tc>
        <w:tc>
          <w:tcPr>
            <w:tcW w:w="992" w:type="dxa"/>
          </w:tcPr>
          <w:p w14:paraId="6022EC23" w14:textId="77777777" w:rsidR="00442022" w:rsidRPr="00707D2B" w:rsidRDefault="00442022" w:rsidP="00442022">
            <w:pPr>
              <w:pStyle w:val="1"/>
              <w:tabs>
                <w:tab w:val="left" w:pos="4625"/>
              </w:tabs>
              <w:spacing w:before="0"/>
              <w:ind w:left="0" w:right="0"/>
              <w:rPr>
                <w:b w:val="0"/>
                <w:bCs w:val="0"/>
                <w:color w:val="000000" w:themeColor="text1"/>
                <w:sz w:val="20"/>
                <w:szCs w:val="20"/>
              </w:rPr>
            </w:pPr>
          </w:p>
        </w:tc>
        <w:tc>
          <w:tcPr>
            <w:tcW w:w="992" w:type="dxa"/>
          </w:tcPr>
          <w:p w14:paraId="36C9E3D7" w14:textId="6ED2BE47" w:rsidR="00442022" w:rsidRPr="00707D2B" w:rsidRDefault="00442022" w:rsidP="00442022">
            <w:pPr>
              <w:pStyle w:val="1"/>
              <w:tabs>
                <w:tab w:val="left" w:pos="4625"/>
              </w:tabs>
              <w:spacing w:before="0"/>
              <w:ind w:left="0" w:right="0"/>
              <w:rPr>
                <w:b w:val="0"/>
                <w:bCs w:val="0"/>
                <w:color w:val="000000" w:themeColor="text1"/>
                <w:sz w:val="20"/>
                <w:szCs w:val="20"/>
              </w:rPr>
            </w:pPr>
            <w:r w:rsidRPr="00707D2B">
              <w:rPr>
                <w:b w:val="0"/>
                <w:bCs w:val="0"/>
                <w:color w:val="000000" w:themeColor="text1"/>
                <w:sz w:val="20"/>
                <w:szCs w:val="20"/>
              </w:rPr>
              <w:t>▪</w:t>
            </w:r>
          </w:p>
        </w:tc>
        <w:tc>
          <w:tcPr>
            <w:tcW w:w="1024" w:type="dxa"/>
          </w:tcPr>
          <w:p w14:paraId="7A3682DF" w14:textId="77777777" w:rsidR="00442022" w:rsidRPr="00707D2B" w:rsidRDefault="00442022" w:rsidP="00442022">
            <w:pPr>
              <w:pStyle w:val="1"/>
              <w:tabs>
                <w:tab w:val="left" w:pos="4625"/>
              </w:tabs>
              <w:spacing w:before="0"/>
              <w:ind w:left="0" w:right="0"/>
              <w:rPr>
                <w:b w:val="0"/>
                <w:bCs w:val="0"/>
                <w:color w:val="000000" w:themeColor="text1"/>
                <w:sz w:val="20"/>
                <w:szCs w:val="20"/>
              </w:rPr>
            </w:pPr>
          </w:p>
        </w:tc>
      </w:tr>
      <w:tr w:rsidR="00442022" w14:paraId="4ADE3626" w14:textId="77777777" w:rsidTr="00707D2B">
        <w:tc>
          <w:tcPr>
            <w:tcW w:w="800" w:type="dxa"/>
          </w:tcPr>
          <w:p w14:paraId="080B90E5" w14:textId="25DA9A90" w:rsidR="00442022" w:rsidRPr="00707D2B" w:rsidRDefault="00442022" w:rsidP="00442022">
            <w:pPr>
              <w:pStyle w:val="TableParagraph"/>
              <w:rPr>
                <w:color w:val="000000" w:themeColor="text1"/>
                <w:sz w:val="20"/>
                <w:szCs w:val="20"/>
              </w:rPr>
            </w:pPr>
            <w:r w:rsidRPr="00707D2B">
              <w:rPr>
                <w:color w:val="000000" w:themeColor="text1"/>
                <w:sz w:val="20"/>
                <w:szCs w:val="20"/>
              </w:rPr>
              <w:t>ВК 5.</w:t>
            </w:r>
          </w:p>
        </w:tc>
        <w:tc>
          <w:tcPr>
            <w:tcW w:w="4837" w:type="dxa"/>
            <w:tcBorders>
              <w:top w:val="single" w:sz="4" w:space="0" w:color="000000"/>
              <w:left w:val="single" w:sz="4" w:space="0" w:color="000000"/>
              <w:bottom w:val="single" w:sz="4" w:space="0" w:color="000000"/>
              <w:right w:val="single" w:sz="4" w:space="0" w:color="000000"/>
            </w:tcBorders>
            <w:vAlign w:val="center"/>
          </w:tcPr>
          <w:p w14:paraId="3EC2515F" w14:textId="4E684806" w:rsidR="00442022" w:rsidRPr="00707D2B" w:rsidRDefault="00442022" w:rsidP="00442022">
            <w:pPr>
              <w:pStyle w:val="1"/>
              <w:tabs>
                <w:tab w:val="left" w:pos="4625"/>
              </w:tabs>
              <w:spacing w:before="0"/>
              <w:ind w:left="0" w:right="0"/>
              <w:jc w:val="left"/>
              <w:rPr>
                <w:b w:val="0"/>
                <w:bCs w:val="0"/>
                <w:color w:val="000000" w:themeColor="text1"/>
                <w:sz w:val="20"/>
                <w:szCs w:val="20"/>
              </w:rPr>
            </w:pPr>
            <w:r w:rsidRPr="00707D2B">
              <w:rPr>
                <w:b w:val="0"/>
                <w:bCs w:val="0"/>
                <w:color w:val="000000" w:themeColor="text1"/>
                <w:sz w:val="20"/>
                <w:szCs w:val="20"/>
              </w:rPr>
              <w:t>Вибірковий освітній компонент 5</w:t>
            </w:r>
          </w:p>
        </w:tc>
        <w:tc>
          <w:tcPr>
            <w:tcW w:w="1134" w:type="dxa"/>
          </w:tcPr>
          <w:p w14:paraId="3FB87B7C" w14:textId="119FF37C" w:rsidR="00442022" w:rsidRPr="00707D2B" w:rsidRDefault="00442022" w:rsidP="00442022">
            <w:pPr>
              <w:pStyle w:val="TableParagraph"/>
              <w:jc w:val="center"/>
              <w:rPr>
                <w:color w:val="000000" w:themeColor="text1"/>
                <w:sz w:val="20"/>
                <w:szCs w:val="20"/>
              </w:rPr>
            </w:pPr>
            <w:r w:rsidRPr="00707D2B">
              <w:rPr>
                <w:color w:val="000000" w:themeColor="text1"/>
                <w:sz w:val="20"/>
                <w:szCs w:val="20"/>
              </w:rPr>
              <w:t>4</w:t>
            </w:r>
          </w:p>
        </w:tc>
        <w:tc>
          <w:tcPr>
            <w:tcW w:w="992" w:type="dxa"/>
          </w:tcPr>
          <w:p w14:paraId="236612F3" w14:textId="77777777" w:rsidR="00442022" w:rsidRPr="00707D2B" w:rsidRDefault="00442022" w:rsidP="00442022">
            <w:pPr>
              <w:pStyle w:val="1"/>
              <w:tabs>
                <w:tab w:val="left" w:pos="4625"/>
              </w:tabs>
              <w:spacing w:before="0"/>
              <w:ind w:left="0" w:right="0"/>
              <w:rPr>
                <w:b w:val="0"/>
                <w:bCs w:val="0"/>
                <w:color w:val="000000" w:themeColor="text1"/>
                <w:sz w:val="20"/>
                <w:szCs w:val="20"/>
              </w:rPr>
            </w:pPr>
          </w:p>
        </w:tc>
        <w:tc>
          <w:tcPr>
            <w:tcW w:w="992" w:type="dxa"/>
          </w:tcPr>
          <w:p w14:paraId="1DF1B205" w14:textId="77777777" w:rsidR="00442022" w:rsidRPr="00707D2B" w:rsidRDefault="00442022" w:rsidP="00442022">
            <w:pPr>
              <w:pStyle w:val="1"/>
              <w:tabs>
                <w:tab w:val="left" w:pos="4625"/>
              </w:tabs>
              <w:spacing w:before="0"/>
              <w:ind w:left="0" w:right="0"/>
              <w:rPr>
                <w:b w:val="0"/>
                <w:bCs w:val="0"/>
                <w:color w:val="000000" w:themeColor="text1"/>
                <w:sz w:val="20"/>
                <w:szCs w:val="20"/>
              </w:rPr>
            </w:pPr>
          </w:p>
        </w:tc>
        <w:tc>
          <w:tcPr>
            <w:tcW w:w="992" w:type="dxa"/>
          </w:tcPr>
          <w:p w14:paraId="5C473711" w14:textId="77777777" w:rsidR="00442022" w:rsidRPr="00707D2B" w:rsidRDefault="00442022" w:rsidP="00442022">
            <w:pPr>
              <w:pStyle w:val="1"/>
              <w:tabs>
                <w:tab w:val="left" w:pos="4625"/>
              </w:tabs>
              <w:spacing w:before="0"/>
              <w:ind w:left="0" w:right="0"/>
              <w:rPr>
                <w:b w:val="0"/>
                <w:bCs w:val="0"/>
                <w:color w:val="000000" w:themeColor="text1"/>
                <w:sz w:val="20"/>
                <w:szCs w:val="20"/>
              </w:rPr>
            </w:pPr>
          </w:p>
        </w:tc>
        <w:tc>
          <w:tcPr>
            <w:tcW w:w="1024" w:type="dxa"/>
          </w:tcPr>
          <w:p w14:paraId="33186B6E" w14:textId="404CA5B4" w:rsidR="00442022" w:rsidRPr="00707D2B" w:rsidRDefault="00442022" w:rsidP="00442022">
            <w:pPr>
              <w:pStyle w:val="1"/>
              <w:tabs>
                <w:tab w:val="left" w:pos="4625"/>
              </w:tabs>
              <w:spacing w:before="0"/>
              <w:ind w:left="0" w:right="0"/>
              <w:rPr>
                <w:b w:val="0"/>
                <w:bCs w:val="0"/>
                <w:color w:val="000000" w:themeColor="text1"/>
                <w:sz w:val="20"/>
                <w:szCs w:val="20"/>
              </w:rPr>
            </w:pPr>
            <w:r w:rsidRPr="00707D2B">
              <w:rPr>
                <w:b w:val="0"/>
                <w:bCs w:val="0"/>
                <w:color w:val="000000" w:themeColor="text1"/>
                <w:sz w:val="20"/>
                <w:szCs w:val="20"/>
              </w:rPr>
              <w:t>▪</w:t>
            </w:r>
          </w:p>
        </w:tc>
      </w:tr>
      <w:tr w:rsidR="00442022" w14:paraId="033C64F8" w14:textId="77777777" w:rsidTr="00707D2B">
        <w:tc>
          <w:tcPr>
            <w:tcW w:w="800" w:type="dxa"/>
          </w:tcPr>
          <w:p w14:paraId="58D19E9E" w14:textId="577DB312" w:rsidR="00442022" w:rsidRPr="00707D2B" w:rsidRDefault="00442022" w:rsidP="00442022">
            <w:pPr>
              <w:pStyle w:val="TableParagraph"/>
              <w:rPr>
                <w:color w:val="000000" w:themeColor="text1"/>
                <w:sz w:val="20"/>
                <w:szCs w:val="20"/>
              </w:rPr>
            </w:pPr>
            <w:r w:rsidRPr="00707D2B">
              <w:rPr>
                <w:color w:val="000000" w:themeColor="text1"/>
                <w:sz w:val="20"/>
                <w:szCs w:val="20"/>
              </w:rPr>
              <w:t>ВК 6.</w:t>
            </w:r>
          </w:p>
        </w:tc>
        <w:tc>
          <w:tcPr>
            <w:tcW w:w="4837" w:type="dxa"/>
            <w:tcBorders>
              <w:top w:val="single" w:sz="4" w:space="0" w:color="000000"/>
              <w:left w:val="single" w:sz="4" w:space="0" w:color="000000"/>
              <w:bottom w:val="single" w:sz="4" w:space="0" w:color="000000"/>
              <w:right w:val="single" w:sz="4" w:space="0" w:color="000000"/>
            </w:tcBorders>
            <w:vAlign w:val="center"/>
          </w:tcPr>
          <w:p w14:paraId="7CBEF686" w14:textId="0C4B9AB9" w:rsidR="00442022" w:rsidRPr="00707D2B" w:rsidRDefault="00442022" w:rsidP="00442022">
            <w:pPr>
              <w:pStyle w:val="1"/>
              <w:tabs>
                <w:tab w:val="left" w:pos="4625"/>
              </w:tabs>
              <w:spacing w:before="0"/>
              <w:ind w:left="0" w:right="0"/>
              <w:jc w:val="left"/>
              <w:rPr>
                <w:b w:val="0"/>
                <w:bCs w:val="0"/>
                <w:color w:val="000000" w:themeColor="text1"/>
                <w:sz w:val="20"/>
                <w:szCs w:val="20"/>
              </w:rPr>
            </w:pPr>
            <w:r w:rsidRPr="00707D2B">
              <w:rPr>
                <w:b w:val="0"/>
                <w:bCs w:val="0"/>
                <w:color w:val="000000" w:themeColor="text1"/>
                <w:sz w:val="20"/>
                <w:szCs w:val="20"/>
              </w:rPr>
              <w:t>Вибірковий освітній компонент 6</w:t>
            </w:r>
          </w:p>
        </w:tc>
        <w:tc>
          <w:tcPr>
            <w:tcW w:w="1134" w:type="dxa"/>
          </w:tcPr>
          <w:p w14:paraId="45047ECC" w14:textId="4B7B753C" w:rsidR="00442022" w:rsidRPr="00707D2B" w:rsidRDefault="00442022" w:rsidP="00442022">
            <w:pPr>
              <w:pStyle w:val="TableParagraph"/>
              <w:jc w:val="center"/>
              <w:rPr>
                <w:color w:val="000000" w:themeColor="text1"/>
                <w:sz w:val="20"/>
                <w:szCs w:val="20"/>
              </w:rPr>
            </w:pPr>
            <w:r w:rsidRPr="00707D2B">
              <w:rPr>
                <w:color w:val="000000" w:themeColor="text1"/>
                <w:sz w:val="20"/>
                <w:szCs w:val="20"/>
              </w:rPr>
              <w:t>4</w:t>
            </w:r>
          </w:p>
        </w:tc>
        <w:tc>
          <w:tcPr>
            <w:tcW w:w="992" w:type="dxa"/>
          </w:tcPr>
          <w:p w14:paraId="5881255C" w14:textId="77777777" w:rsidR="00442022" w:rsidRPr="00707D2B" w:rsidRDefault="00442022" w:rsidP="00442022">
            <w:pPr>
              <w:pStyle w:val="1"/>
              <w:tabs>
                <w:tab w:val="left" w:pos="4625"/>
              </w:tabs>
              <w:spacing w:before="0"/>
              <w:ind w:left="0" w:right="0"/>
              <w:rPr>
                <w:b w:val="0"/>
                <w:bCs w:val="0"/>
                <w:color w:val="000000" w:themeColor="text1"/>
                <w:sz w:val="20"/>
                <w:szCs w:val="20"/>
              </w:rPr>
            </w:pPr>
          </w:p>
        </w:tc>
        <w:tc>
          <w:tcPr>
            <w:tcW w:w="992" w:type="dxa"/>
          </w:tcPr>
          <w:p w14:paraId="6D831EAC" w14:textId="77777777" w:rsidR="00442022" w:rsidRPr="00707D2B" w:rsidRDefault="00442022" w:rsidP="00442022">
            <w:pPr>
              <w:pStyle w:val="1"/>
              <w:tabs>
                <w:tab w:val="left" w:pos="4625"/>
              </w:tabs>
              <w:spacing w:before="0"/>
              <w:ind w:left="0" w:right="0"/>
              <w:rPr>
                <w:b w:val="0"/>
                <w:bCs w:val="0"/>
                <w:color w:val="000000" w:themeColor="text1"/>
                <w:sz w:val="20"/>
                <w:szCs w:val="20"/>
              </w:rPr>
            </w:pPr>
          </w:p>
        </w:tc>
        <w:tc>
          <w:tcPr>
            <w:tcW w:w="992" w:type="dxa"/>
          </w:tcPr>
          <w:p w14:paraId="5A3CAE09" w14:textId="77777777" w:rsidR="00442022" w:rsidRPr="00707D2B" w:rsidRDefault="00442022" w:rsidP="00442022">
            <w:pPr>
              <w:pStyle w:val="1"/>
              <w:tabs>
                <w:tab w:val="left" w:pos="4625"/>
              </w:tabs>
              <w:spacing w:before="0"/>
              <w:ind w:left="0" w:right="0"/>
              <w:rPr>
                <w:b w:val="0"/>
                <w:bCs w:val="0"/>
                <w:color w:val="000000" w:themeColor="text1"/>
                <w:sz w:val="20"/>
                <w:szCs w:val="20"/>
              </w:rPr>
            </w:pPr>
          </w:p>
        </w:tc>
        <w:tc>
          <w:tcPr>
            <w:tcW w:w="1024" w:type="dxa"/>
          </w:tcPr>
          <w:p w14:paraId="64ED6B5B" w14:textId="5A4D6A51" w:rsidR="00442022" w:rsidRPr="00707D2B" w:rsidRDefault="00442022" w:rsidP="00442022">
            <w:pPr>
              <w:pStyle w:val="1"/>
              <w:tabs>
                <w:tab w:val="left" w:pos="4625"/>
              </w:tabs>
              <w:spacing w:before="0"/>
              <w:ind w:left="0" w:right="0"/>
              <w:rPr>
                <w:b w:val="0"/>
                <w:bCs w:val="0"/>
                <w:color w:val="000000" w:themeColor="text1"/>
                <w:sz w:val="20"/>
                <w:szCs w:val="20"/>
              </w:rPr>
            </w:pPr>
            <w:r w:rsidRPr="00707D2B">
              <w:rPr>
                <w:b w:val="0"/>
                <w:bCs w:val="0"/>
                <w:color w:val="000000" w:themeColor="text1"/>
                <w:sz w:val="20"/>
                <w:szCs w:val="20"/>
              </w:rPr>
              <w:t>▪</w:t>
            </w:r>
          </w:p>
        </w:tc>
      </w:tr>
      <w:tr w:rsidR="00442022" w14:paraId="484001B3" w14:textId="77777777" w:rsidTr="00707D2B">
        <w:tc>
          <w:tcPr>
            <w:tcW w:w="5637" w:type="dxa"/>
            <w:gridSpan w:val="2"/>
          </w:tcPr>
          <w:p w14:paraId="54D98997" w14:textId="2AF8261D" w:rsidR="00442022" w:rsidRPr="00707D2B" w:rsidRDefault="00442022" w:rsidP="00442022">
            <w:pPr>
              <w:pStyle w:val="1"/>
              <w:tabs>
                <w:tab w:val="left" w:pos="4625"/>
              </w:tabs>
              <w:spacing w:before="0"/>
              <w:ind w:left="0" w:right="0"/>
              <w:jc w:val="left"/>
              <w:rPr>
                <w:color w:val="000000" w:themeColor="text1"/>
                <w:sz w:val="20"/>
                <w:szCs w:val="20"/>
              </w:rPr>
            </w:pPr>
            <w:r w:rsidRPr="00707D2B">
              <w:rPr>
                <w:color w:val="000000" w:themeColor="text1"/>
                <w:sz w:val="20"/>
                <w:szCs w:val="20"/>
              </w:rPr>
              <w:t>Всього</w:t>
            </w:r>
          </w:p>
        </w:tc>
        <w:tc>
          <w:tcPr>
            <w:tcW w:w="1134" w:type="dxa"/>
          </w:tcPr>
          <w:p w14:paraId="38804145" w14:textId="11CE7065" w:rsidR="00442022" w:rsidRPr="00707D2B" w:rsidRDefault="00442022" w:rsidP="00442022">
            <w:pPr>
              <w:pStyle w:val="TableParagraph"/>
              <w:jc w:val="center"/>
              <w:rPr>
                <w:b/>
                <w:bCs/>
                <w:color w:val="000000" w:themeColor="text1"/>
                <w:sz w:val="20"/>
                <w:szCs w:val="20"/>
              </w:rPr>
            </w:pPr>
            <w:r w:rsidRPr="00707D2B">
              <w:rPr>
                <w:b/>
                <w:bCs/>
                <w:color w:val="000000" w:themeColor="text1"/>
                <w:sz w:val="20"/>
                <w:szCs w:val="20"/>
              </w:rPr>
              <w:t>240</w:t>
            </w:r>
          </w:p>
        </w:tc>
        <w:tc>
          <w:tcPr>
            <w:tcW w:w="992" w:type="dxa"/>
          </w:tcPr>
          <w:p w14:paraId="2B54BE9F" w14:textId="77777777" w:rsidR="00442022" w:rsidRPr="00707D2B" w:rsidRDefault="00442022" w:rsidP="00442022">
            <w:pPr>
              <w:pStyle w:val="1"/>
              <w:tabs>
                <w:tab w:val="left" w:pos="4625"/>
              </w:tabs>
              <w:spacing w:before="0"/>
              <w:ind w:left="0" w:right="0"/>
              <w:rPr>
                <w:b w:val="0"/>
                <w:bCs w:val="0"/>
                <w:color w:val="000000" w:themeColor="text1"/>
                <w:sz w:val="20"/>
                <w:szCs w:val="20"/>
              </w:rPr>
            </w:pPr>
          </w:p>
        </w:tc>
        <w:tc>
          <w:tcPr>
            <w:tcW w:w="992" w:type="dxa"/>
          </w:tcPr>
          <w:p w14:paraId="6D21A955" w14:textId="76E8CE37" w:rsidR="00442022" w:rsidRPr="00707D2B" w:rsidRDefault="00442022" w:rsidP="00442022">
            <w:pPr>
              <w:pStyle w:val="1"/>
              <w:tabs>
                <w:tab w:val="left" w:pos="4625"/>
              </w:tabs>
              <w:spacing w:before="0"/>
              <w:ind w:left="0" w:right="0"/>
              <w:rPr>
                <w:b w:val="0"/>
                <w:bCs w:val="0"/>
                <w:color w:val="000000" w:themeColor="text1"/>
                <w:sz w:val="20"/>
                <w:szCs w:val="20"/>
              </w:rPr>
            </w:pPr>
          </w:p>
        </w:tc>
        <w:tc>
          <w:tcPr>
            <w:tcW w:w="992" w:type="dxa"/>
          </w:tcPr>
          <w:p w14:paraId="3F6A1E56" w14:textId="77777777" w:rsidR="00442022" w:rsidRPr="00707D2B" w:rsidRDefault="00442022" w:rsidP="00442022">
            <w:pPr>
              <w:pStyle w:val="1"/>
              <w:tabs>
                <w:tab w:val="left" w:pos="4625"/>
              </w:tabs>
              <w:spacing w:before="0"/>
              <w:ind w:left="0" w:right="0"/>
              <w:rPr>
                <w:b w:val="0"/>
                <w:bCs w:val="0"/>
                <w:color w:val="000000" w:themeColor="text1"/>
                <w:sz w:val="20"/>
                <w:szCs w:val="20"/>
              </w:rPr>
            </w:pPr>
          </w:p>
        </w:tc>
        <w:tc>
          <w:tcPr>
            <w:tcW w:w="1024" w:type="dxa"/>
          </w:tcPr>
          <w:p w14:paraId="651A97D7" w14:textId="77777777" w:rsidR="00442022" w:rsidRPr="00707D2B" w:rsidRDefault="00442022" w:rsidP="00442022">
            <w:pPr>
              <w:pStyle w:val="1"/>
              <w:tabs>
                <w:tab w:val="left" w:pos="4625"/>
              </w:tabs>
              <w:spacing w:before="0"/>
              <w:ind w:left="0" w:right="0"/>
              <w:rPr>
                <w:b w:val="0"/>
                <w:bCs w:val="0"/>
                <w:color w:val="000000" w:themeColor="text1"/>
                <w:sz w:val="20"/>
                <w:szCs w:val="20"/>
              </w:rPr>
            </w:pPr>
          </w:p>
        </w:tc>
      </w:tr>
    </w:tbl>
    <w:p w14:paraId="226C5FEE" w14:textId="77777777" w:rsidR="006A0312" w:rsidRDefault="00000000">
      <w:pPr>
        <w:pStyle w:val="1"/>
        <w:spacing w:before="0"/>
        <w:ind w:left="0" w:right="0"/>
        <w:jc w:val="both"/>
        <w:rPr>
          <w:b w:val="0"/>
          <w:color w:val="000000" w:themeColor="text1"/>
          <w:sz w:val="18"/>
          <w:szCs w:val="18"/>
        </w:rPr>
      </w:pPr>
      <w:r>
        <w:rPr>
          <w:b w:val="0"/>
          <w:color w:val="000000" w:themeColor="text1"/>
          <w:sz w:val="18"/>
          <w:szCs w:val="18"/>
        </w:rPr>
        <w:t xml:space="preserve">* Відповідно до пункту 2 Порядку проведення базової загальновійськової підготовки громадян України, які здобувають вищу освіту, та поліцейських, затвердженого постановою КМУ від 21 червня 2024 р. № 734 (далі - Порядок), базову загальновійськову підготовку проходять </w:t>
      </w:r>
      <w:r>
        <w:rPr>
          <w:b w:val="0"/>
          <w:color w:val="000000" w:themeColor="text1"/>
          <w:sz w:val="18"/>
          <w:szCs w:val="18"/>
        </w:rPr>
        <w:lastRenderedPageBreak/>
        <w:t>громадяни України чоловічої статі (жіночої статі - добровільно), які навчаються за денною або дуальною формою здобуття освіти, крім осіб, зазначених в абзацах 7-10 пункту 2 цього Порядку.</w:t>
      </w:r>
    </w:p>
    <w:p w14:paraId="32A8F924" w14:textId="77777777" w:rsidR="006A0312" w:rsidRDefault="00000000">
      <w:pPr>
        <w:pStyle w:val="1"/>
        <w:spacing w:before="0"/>
        <w:ind w:left="0" w:right="0"/>
        <w:jc w:val="both"/>
        <w:rPr>
          <w:b w:val="0"/>
          <w:color w:val="000000" w:themeColor="text1"/>
          <w:sz w:val="18"/>
          <w:szCs w:val="18"/>
        </w:rPr>
      </w:pPr>
      <w:r>
        <w:rPr>
          <w:b w:val="0"/>
          <w:color w:val="000000" w:themeColor="text1"/>
          <w:sz w:val="18"/>
          <w:szCs w:val="18"/>
        </w:rPr>
        <w:t>** Вибірковий освітній компонент для осіб, зазначених в абзацах 7-10 Порядку, які не виявили бажання добровільно проходити базову загальновійськову підготовку, іноземці (особи без громадянства) та особи, які здобувають освіту за заочною формою навчання.</w:t>
      </w:r>
    </w:p>
    <w:p w14:paraId="750DBDD7" w14:textId="77777777" w:rsidR="006A0312" w:rsidRDefault="006A0312" w:rsidP="00A92808">
      <w:pPr>
        <w:pStyle w:val="1"/>
        <w:spacing w:before="0"/>
        <w:ind w:left="0" w:right="0"/>
        <w:jc w:val="left"/>
        <w:rPr>
          <w:color w:val="000000" w:themeColor="text1"/>
          <w:sz w:val="24"/>
          <w:szCs w:val="24"/>
        </w:rPr>
      </w:pPr>
    </w:p>
    <w:p w14:paraId="2B38DB77" w14:textId="77777777" w:rsidR="006A0312" w:rsidRDefault="00000000">
      <w:pPr>
        <w:pStyle w:val="1"/>
        <w:spacing w:before="0"/>
        <w:ind w:left="0" w:right="0"/>
        <w:rPr>
          <w:color w:val="000000" w:themeColor="text1"/>
          <w:sz w:val="24"/>
          <w:szCs w:val="24"/>
        </w:rPr>
      </w:pPr>
      <w:r>
        <w:rPr>
          <w:color w:val="000000" w:themeColor="text1"/>
          <w:sz w:val="24"/>
          <w:szCs w:val="24"/>
        </w:rPr>
        <w:t>2.3. Логічна послідовність практичної підготовки</w:t>
      </w:r>
    </w:p>
    <w:p w14:paraId="4F54634D" w14:textId="6B6F215A" w:rsidR="006A0312" w:rsidRDefault="00000000" w:rsidP="007457F4">
      <w:pPr>
        <w:pStyle w:val="1"/>
        <w:spacing w:before="0"/>
        <w:ind w:left="0" w:right="0"/>
        <w:rPr>
          <w:color w:val="000000" w:themeColor="text1"/>
          <w:sz w:val="24"/>
          <w:szCs w:val="24"/>
        </w:rPr>
      </w:pPr>
      <w:r>
        <w:rPr>
          <w:color w:val="000000" w:themeColor="text1"/>
          <w:sz w:val="24"/>
          <w:szCs w:val="24"/>
        </w:rPr>
        <w:t xml:space="preserve"> за освітньо-професійною програмою «</w:t>
      </w:r>
      <w:r w:rsidR="004E54B9">
        <w:rPr>
          <w:color w:val="000000" w:themeColor="text1"/>
          <w:sz w:val="24"/>
          <w:szCs w:val="24"/>
        </w:rPr>
        <w:t>Лабораторна діагностика</w:t>
      </w:r>
      <w:r>
        <w:rPr>
          <w:color w:val="000000" w:themeColor="text1"/>
          <w:sz w:val="24"/>
          <w:szCs w:val="24"/>
        </w:rPr>
        <w:t>»</w:t>
      </w:r>
    </w:p>
    <w:p w14:paraId="3AA10AD4" w14:textId="77777777" w:rsidR="00424B14" w:rsidRDefault="00424B14" w:rsidP="007457F4">
      <w:pPr>
        <w:pStyle w:val="1"/>
        <w:spacing w:before="0"/>
        <w:ind w:left="0" w:right="0"/>
        <w:rPr>
          <w:color w:val="000000" w:themeColor="text1"/>
          <w:sz w:val="24"/>
          <w:szCs w:val="24"/>
        </w:rPr>
      </w:pPr>
    </w:p>
    <w:tbl>
      <w:tblPr>
        <w:tblStyle w:val="5"/>
        <w:tblW w:w="0" w:type="auto"/>
        <w:tblInd w:w="-34" w:type="dxa"/>
        <w:tblLook w:val="04A0" w:firstRow="1" w:lastRow="0" w:firstColumn="1" w:lastColumn="0" w:noHBand="0" w:noVBand="1"/>
      </w:tblPr>
      <w:tblGrid>
        <w:gridCol w:w="851"/>
        <w:gridCol w:w="5387"/>
        <w:gridCol w:w="1559"/>
        <w:gridCol w:w="1701"/>
        <w:gridCol w:w="1427"/>
      </w:tblGrid>
      <w:tr w:rsidR="006A0312" w14:paraId="17C0E50D" w14:textId="77777777">
        <w:tc>
          <w:tcPr>
            <w:tcW w:w="851" w:type="dxa"/>
          </w:tcPr>
          <w:p w14:paraId="73725437" w14:textId="77777777" w:rsidR="006A0312" w:rsidRDefault="00000000">
            <w:pPr>
              <w:jc w:val="center"/>
              <w:outlineLvl w:val="0"/>
              <w:rPr>
                <w:b/>
                <w:bCs/>
                <w:color w:val="000000" w:themeColor="text1"/>
                <w:sz w:val="20"/>
                <w:szCs w:val="20"/>
              </w:rPr>
            </w:pPr>
            <w:r>
              <w:rPr>
                <w:b/>
                <w:bCs/>
                <w:color w:val="000000" w:themeColor="text1"/>
                <w:sz w:val="20"/>
                <w:szCs w:val="20"/>
              </w:rPr>
              <w:t>Код н/д</w:t>
            </w:r>
          </w:p>
        </w:tc>
        <w:tc>
          <w:tcPr>
            <w:tcW w:w="5387" w:type="dxa"/>
          </w:tcPr>
          <w:p w14:paraId="0415BA9E" w14:textId="77777777" w:rsidR="006A0312" w:rsidRDefault="00000000">
            <w:pPr>
              <w:jc w:val="center"/>
              <w:outlineLvl w:val="0"/>
              <w:rPr>
                <w:b/>
                <w:bCs/>
                <w:color w:val="000000" w:themeColor="text1"/>
                <w:sz w:val="20"/>
                <w:szCs w:val="20"/>
              </w:rPr>
            </w:pPr>
            <w:r>
              <w:rPr>
                <w:b/>
                <w:bCs/>
                <w:color w:val="000000" w:themeColor="text1"/>
                <w:sz w:val="20"/>
                <w:szCs w:val="20"/>
              </w:rPr>
              <w:t>Назва практики</w:t>
            </w:r>
          </w:p>
        </w:tc>
        <w:tc>
          <w:tcPr>
            <w:tcW w:w="1559" w:type="dxa"/>
          </w:tcPr>
          <w:p w14:paraId="50A503F5" w14:textId="77777777" w:rsidR="006A0312" w:rsidRDefault="00000000">
            <w:pPr>
              <w:jc w:val="center"/>
              <w:outlineLvl w:val="0"/>
              <w:rPr>
                <w:b/>
                <w:bCs/>
                <w:color w:val="000000" w:themeColor="text1"/>
                <w:sz w:val="20"/>
                <w:szCs w:val="20"/>
              </w:rPr>
            </w:pPr>
            <w:r>
              <w:rPr>
                <w:b/>
                <w:bCs/>
                <w:color w:val="000000" w:themeColor="text1"/>
                <w:sz w:val="20"/>
                <w:szCs w:val="20"/>
              </w:rPr>
              <w:t>Кількість кредитів</w:t>
            </w:r>
          </w:p>
        </w:tc>
        <w:tc>
          <w:tcPr>
            <w:tcW w:w="1701" w:type="dxa"/>
          </w:tcPr>
          <w:p w14:paraId="6595AF8F" w14:textId="77777777" w:rsidR="006A0312" w:rsidRDefault="00000000">
            <w:pPr>
              <w:jc w:val="center"/>
              <w:rPr>
                <w:b/>
                <w:color w:val="000000" w:themeColor="text1"/>
                <w:spacing w:val="1"/>
                <w:sz w:val="20"/>
                <w:szCs w:val="20"/>
              </w:rPr>
            </w:pPr>
            <w:r>
              <w:rPr>
                <w:b/>
                <w:color w:val="000000" w:themeColor="text1"/>
                <w:sz w:val="20"/>
                <w:szCs w:val="20"/>
              </w:rPr>
              <w:t>Форма</w:t>
            </w:r>
          </w:p>
          <w:p w14:paraId="3A7CEDD2" w14:textId="77777777" w:rsidR="006A0312" w:rsidRDefault="00000000">
            <w:pPr>
              <w:jc w:val="center"/>
              <w:rPr>
                <w:b/>
                <w:color w:val="000000" w:themeColor="text1"/>
                <w:sz w:val="20"/>
                <w:szCs w:val="20"/>
              </w:rPr>
            </w:pPr>
            <w:r>
              <w:rPr>
                <w:b/>
                <w:color w:val="000000" w:themeColor="text1"/>
                <w:sz w:val="20"/>
                <w:szCs w:val="20"/>
              </w:rPr>
              <w:t>підсумкового</w:t>
            </w:r>
          </w:p>
          <w:p w14:paraId="65BC6834" w14:textId="77777777" w:rsidR="006A0312" w:rsidRDefault="00000000">
            <w:pPr>
              <w:jc w:val="center"/>
              <w:outlineLvl w:val="0"/>
              <w:rPr>
                <w:b/>
                <w:bCs/>
                <w:color w:val="000000" w:themeColor="text1"/>
                <w:sz w:val="20"/>
                <w:szCs w:val="20"/>
              </w:rPr>
            </w:pPr>
            <w:r>
              <w:rPr>
                <w:b/>
                <w:bCs/>
                <w:color w:val="000000" w:themeColor="text1"/>
                <w:sz w:val="20"/>
                <w:szCs w:val="20"/>
              </w:rPr>
              <w:t>контролю</w:t>
            </w:r>
          </w:p>
        </w:tc>
        <w:tc>
          <w:tcPr>
            <w:tcW w:w="1427" w:type="dxa"/>
          </w:tcPr>
          <w:p w14:paraId="07F687B5" w14:textId="77777777" w:rsidR="006A0312" w:rsidRDefault="00000000">
            <w:pPr>
              <w:jc w:val="center"/>
              <w:outlineLvl w:val="0"/>
              <w:rPr>
                <w:b/>
                <w:bCs/>
                <w:color w:val="000000" w:themeColor="text1"/>
                <w:sz w:val="20"/>
                <w:szCs w:val="20"/>
              </w:rPr>
            </w:pPr>
            <w:r>
              <w:rPr>
                <w:b/>
                <w:bCs/>
                <w:color w:val="000000" w:themeColor="text1"/>
                <w:sz w:val="20"/>
                <w:szCs w:val="20"/>
              </w:rPr>
              <w:t>Розподіл практик по курсах</w:t>
            </w:r>
          </w:p>
        </w:tc>
      </w:tr>
      <w:tr w:rsidR="004E54B9" w14:paraId="6B3FFA10" w14:textId="77777777">
        <w:tc>
          <w:tcPr>
            <w:tcW w:w="851" w:type="dxa"/>
          </w:tcPr>
          <w:p w14:paraId="5E1FE356" w14:textId="0A642687" w:rsidR="004E54B9" w:rsidRDefault="004E54B9" w:rsidP="004E54B9">
            <w:pPr>
              <w:jc w:val="both"/>
              <w:outlineLvl w:val="0"/>
              <w:rPr>
                <w:bCs/>
                <w:color w:val="000000" w:themeColor="text1"/>
                <w:sz w:val="20"/>
                <w:szCs w:val="20"/>
              </w:rPr>
            </w:pPr>
            <w:r w:rsidRPr="00C21C83">
              <w:rPr>
                <w:color w:val="000000" w:themeColor="text1"/>
                <w:sz w:val="20"/>
                <w:szCs w:val="20"/>
              </w:rPr>
              <w:t>ОК 3</w:t>
            </w:r>
            <w:r w:rsidR="000571F7">
              <w:rPr>
                <w:color w:val="000000" w:themeColor="text1"/>
                <w:sz w:val="20"/>
                <w:szCs w:val="20"/>
              </w:rPr>
              <w:t>5</w:t>
            </w:r>
            <w:r w:rsidRPr="00C21C83">
              <w:rPr>
                <w:color w:val="000000" w:themeColor="text1"/>
                <w:sz w:val="20"/>
                <w:szCs w:val="20"/>
              </w:rPr>
              <w:t>.</w:t>
            </w:r>
          </w:p>
        </w:tc>
        <w:tc>
          <w:tcPr>
            <w:tcW w:w="5387" w:type="dxa"/>
          </w:tcPr>
          <w:p w14:paraId="08613C41" w14:textId="4EF697DF" w:rsidR="004E54B9" w:rsidRDefault="004E54B9" w:rsidP="004E54B9">
            <w:pPr>
              <w:jc w:val="both"/>
              <w:outlineLvl w:val="0"/>
              <w:rPr>
                <w:bCs/>
                <w:color w:val="000000" w:themeColor="text1"/>
                <w:sz w:val="20"/>
                <w:szCs w:val="20"/>
              </w:rPr>
            </w:pPr>
            <w:r w:rsidRPr="00C21C83">
              <w:rPr>
                <w:color w:val="000000" w:themeColor="text1"/>
                <w:sz w:val="20"/>
                <w:szCs w:val="20"/>
              </w:rPr>
              <w:t xml:space="preserve">Навчальна практика (клініко-діагностична) </w:t>
            </w:r>
          </w:p>
        </w:tc>
        <w:tc>
          <w:tcPr>
            <w:tcW w:w="1559" w:type="dxa"/>
          </w:tcPr>
          <w:p w14:paraId="15512D35" w14:textId="0FAD1A0D" w:rsidR="004E54B9" w:rsidRDefault="004E54B9" w:rsidP="004E54B9">
            <w:pPr>
              <w:jc w:val="center"/>
              <w:outlineLvl w:val="0"/>
              <w:rPr>
                <w:bCs/>
                <w:color w:val="000000" w:themeColor="text1"/>
                <w:sz w:val="20"/>
                <w:szCs w:val="20"/>
              </w:rPr>
            </w:pPr>
            <w:r w:rsidRPr="00C21C83">
              <w:rPr>
                <w:color w:val="000000" w:themeColor="text1"/>
                <w:sz w:val="20"/>
                <w:szCs w:val="20"/>
              </w:rPr>
              <w:t>3</w:t>
            </w:r>
          </w:p>
        </w:tc>
        <w:tc>
          <w:tcPr>
            <w:tcW w:w="1701" w:type="dxa"/>
          </w:tcPr>
          <w:p w14:paraId="66400871" w14:textId="77777777" w:rsidR="004E54B9" w:rsidRDefault="004E54B9" w:rsidP="004E54B9">
            <w:pPr>
              <w:jc w:val="center"/>
              <w:outlineLvl w:val="0"/>
              <w:rPr>
                <w:bCs/>
                <w:color w:val="000000" w:themeColor="text1"/>
                <w:sz w:val="20"/>
                <w:szCs w:val="20"/>
                <w:highlight w:val="yellow"/>
              </w:rPr>
            </w:pPr>
            <w:r>
              <w:rPr>
                <w:bCs/>
                <w:sz w:val="20"/>
                <w:szCs w:val="20"/>
              </w:rPr>
              <w:t>Залік</w:t>
            </w:r>
          </w:p>
        </w:tc>
        <w:tc>
          <w:tcPr>
            <w:tcW w:w="1427" w:type="dxa"/>
          </w:tcPr>
          <w:p w14:paraId="4190CE1D" w14:textId="64022EE1" w:rsidR="004E54B9" w:rsidRDefault="004E54B9" w:rsidP="004E54B9">
            <w:pPr>
              <w:jc w:val="center"/>
              <w:outlineLvl w:val="0"/>
              <w:rPr>
                <w:bCs/>
                <w:color w:val="000000" w:themeColor="text1"/>
                <w:sz w:val="20"/>
                <w:szCs w:val="20"/>
              </w:rPr>
            </w:pPr>
            <w:r>
              <w:rPr>
                <w:bCs/>
                <w:color w:val="000000" w:themeColor="text1"/>
                <w:sz w:val="20"/>
                <w:szCs w:val="20"/>
              </w:rPr>
              <w:t>3</w:t>
            </w:r>
          </w:p>
        </w:tc>
      </w:tr>
      <w:tr w:rsidR="004E54B9" w14:paraId="37E7537D" w14:textId="77777777">
        <w:tc>
          <w:tcPr>
            <w:tcW w:w="851" w:type="dxa"/>
          </w:tcPr>
          <w:p w14:paraId="10691540" w14:textId="4CFE21C5" w:rsidR="004E54B9" w:rsidRDefault="004E54B9" w:rsidP="004E54B9">
            <w:pPr>
              <w:jc w:val="both"/>
              <w:outlineLvl w:val="0"/>
              <w:rPr>
                <w:bCs/>
                <w:color w:val="000000" w:themeColor="text1"/>
                <w:sz w:val="20"/>
                <w:szCs w:val="20"/>
              </w:rPr>
            </w:pPr>
            <w:r w:rsidRPr="00C21C83">
              <w:rPr>
                <w:color w:val="000000" w:themeColor="text1"/>
                <w:sz w:val="20"/>
                <w:szCs w:val="20"/>
              </w:rPr>
              <w:t>ОК 3</w:t>
            </w:r>
            <w:r w:rsidR="000571F7">
              <w:rPr>
                <w:color w:val="000000" w:themeColor="text1"/>
                <w:sz w:val="20"/>
                <w:szCs w:val="20"/>
              </w:rPr>
              <w:t>6</w:t>
            </w:r>
            <w:r w:rsidRPr="00C21C83">
              <w:rPr>
                <w:color w:val="000000" w:themeColor="text1"/>
                <w:sz w:val="20"/>
                <w:szCs w:val="20"/>
              </w:rPr>
              <w:t>.</w:t>
            </w:r>
          </w:p>
        </w:tc>
        <w:tc>
          <w:tcPr>
            <w:tcW w:w="5387" w:type="dxa"/>
          </w:tcPr>
          <w:p w14:paraId="2A60FF35" w14:textId="65AF2C7C" w:rsidR="004E54B9" w:rsidRDefault="004E54B9" w:rsidP="004E54B9">
            <w:pPr>
              <w:jc w:val="both"/>
              <w:outlineLvl w:val="0"/>
              <w:rPr>
                <w:bCs/>
                <w:color w:val="000000" w:themeColor="text1"/>
                <w:sz w:val="20"/>
                <w:szCs w:val="20"/>
              </w:rPr>
            </w:pPr>
            <w:r w:rsidRPr="00C21C83">
              <w:rPr>
                <w:color w:val="000000" w:themeColor="text1"/>
                <w:sz w:val="20"/>
                <w:szCs w:val="20"/>
              </w:rPr>
              <w:t>Навчальна практика (бактеріологічна)</w:t>
            </w:r>
          </w:p>
        </w:tc>
        <w:tc>
          <w:tcPr>
            <w:tcW w:w="1559" w:type="dxa"/>
          </w:tcPr>
          <w:p w14:paraId="662B6E9E" w14:textId="1F85C609" w:rsidR="004E54B9" w:rsidRDefault="004E54B9" w:rsidP="004E54B9">
            <w:pPr>
              <w:jc w:val="center"/>
              <w:outlineLvl w:val="0"/>
              <w:rPr>
                <w:bCs/>
                <w:color w:val="000000" w:themeColor="text1"/>
                <w:sz w:val="20"/>
                <w:szCs w:val="20"/>
              </w:rPr>
            </w:pPr>
            <w:r w:rsidRPr="00C21C83">
              <w:rPr>
                <w:color w:val="000000" w:themeColor="text1"/>
                <w:sz w:val="20"/>
                <w:szCs w:val="20"/>
              </w:rPr>
              <w:t>3</w:t>
            </w:r>
          </w:p>
        </w:tc>
        <w:tc>
          <w:tcPr>
            <w:tcW w:w="1701" w:type="dxa"/>
          </w:tcPr>
          <w:p w14:paraId="2B3F7F7D" w14:textId="77777777" w:rsidR="004E54B9" w:rsidRDefault="004E54B9" w:rsidP="004E54B9">
            <w:pPr>
              <w:jc w:val="center"/>
              <w:outlineLvl w:val="0"/>
              <w:rPr>
                <w:bCs/>
                <w:color w:val="000000" w:themeColor="text1"/>
                <w:sz w:val="20"/>
                <w:szCs w:val="20"/>
                <w:highlight w:val="yellow"/>
              </w:rPr>
            </w:pPr>
            <w:r>
              <w:rPr>
                <w:bCs/>
                <w:color w:val="000000" w:themeColor="text1"/>
                <w:sz w:val="20"/>
                <w:szCs w:val="20"/>
              </w:rPr>
              <w:t>Залік</w:t>
            </w:r>
          </w:p>
        </w:tc>
        <w:tc>
          <w:tcPr>
            <w:tcW w:w="1427" w:type="dxa"/>
          </w:tcPr>
          <w:p w14:paraId="3E0A9AF4" w14:textId="77777777" w:rsidR="004E54B9" w:rsidRDefault="004E54B9" w:rsidP="004E54B9">
            <w:pPr>
              <w:jc w:val="center"/>
              <w:outlineLvl w:val="0"/>
              <w:rPr>
                <w:bCs/>
                <w:color w:val="000000" w:themeColor="text1"/>
                <w:sz w:val="20"/>
                <w:szCs w:val="20"/>
              </w:rPr>
            </w:pPr>
            <w:r>
              <w:rPr>
                <w:bCs/>
                <w:color w:val="000000" w:themeColor="text1"/>
                <w:sz w:val="20"/>
                <w:szCs w:val="20"/>
              </w:rPr>
              <w:t>3</w:t>
            </w:r>
          </w:p>
        </w:tc>
      </w:tr>
      <w:tr w:rsidR="0040262A" w14:paraId="7ABBEDB8" w14:textId="77777777">
        <w:tc>
          <w:tcPr>
            <w:tcW w:w="851" w:type="dxa"/>
          </w:tcPr>
          <w:p w14:paraId="407ABBE0" w14:textId="77629237" w:rsidR="0040262A" w:rsidRDefault="0040262A" w:rsidP="0040262A">
            <w:pPr>
              <w:jc w:val="both"/>
              <w:outlineLvl w:val="0"/>
              <w:rPr>
                <w:bCs/>
                <w:color w:val="000000" w:themeColor="text1"/>
                <w:sz w:val="20"/>
                <w:szCs w:val="20"/>
              </w:rPr>
            </w:pPr>
            <w:r w:rsidRPr="00C21C83">
              <w:rPr>
                <w:color w:val="000000" w:themeColor="text1"/>
                <w:sz w:val="20"/>
                <w:szCs w:val="20"/>
              </w:rPr>
              <w:t>ОК 3</w:t>
            </w:r>
            <w:r w:rsidR="000571F7">
              <w:rPr>
                <w:color w:val="000000" w:themeColor="text1"/>
                <w:sz w:val="20"/>
                <w:szCs w:val="20"/>
              </w:rPr>
              <w:t>7</w:t>
            </w:r>
            <w:r w:rsidRPr="00C21C83">
              <w:rPr>
                <w:color w:val="000000" w:themeColor="text1"/>
                <w:sz w:val="20"/>
                <w:szCs w:val="20"/>
              </w:rPr>
              <w:t>.</w:t>
            </w:r>
          </w:p>
        </w:tc>
        <w:tc>
          <w:tcPr>
            <w:tcW w:w="5387" w:type="dxa"/>
          </w:tcPr>
          <w:p w14:paraId="3F865592" w14:textId="45F6340F" w:rsidR="0040262A" w:rsidRDefault="0040262A" w:rsidP="0040262A">
            <w:pPr>
              <w:jc w:val="both"/>
              <w:outlineLvl w:val="0"/>
              <w:rPr>
                <w:bCs/>
                <w:color w:val="000000" w:themeColor="text1"/>
                <w:sz w:val="20"/>
                <w:szCs w:val="20"/>
              </w:rPr>
            </w:pPr>
            <w:r w:rsidRPr="00C21C83">
              <w:rPr>
                <w:color w:val="000000" w:themeColor="text1"/>
                <w:sz w:val="20"/>
                <w:szCs w:val="20"/>
              </w:rPr>
              <w:t>Виробнича практика (клініко-діагностична)</w:t>
            </w:r>
          </w:p>
        </w:tc>
        <w:tc>
          <w:tcPr>
            <w:tcW w:w="1559" w:type="dxa"/>
          </w:tcPr>
          <w:p w14:paraId="1F8D89AC" w14:textId="4F36C8F1" w:rsidR="0040262A" w:rsidRDefault="0040262A" w:rsidP="0040262A">
            <w:pPr>
              <w:jc w:val="center"/>
              <w:outlineLvl w:val="0"/>
              <w:rPr>
                <w:bCs/>
                <w:color w:val="000000" w:themeColor="text1"/>
                <w:sz w:val="20"/>
                <w:szCs w:val="20"/>
              </w:rPr>
            </w:pPr>
            <w:r w:rsidRPr="00442022">
              <w:rPr>
                <w:color w:val="000000" w:themeColor="text1"/>
                <w:sz w:val="20"/>
                <w:szCs w:val="20"/>
              </w:rPr>
              <w:t>4,5</w:t>
            </w:r>
          </w:p>
        </w:tc>
        <w:tc>
          <w:tcPr>
            <w:tcW w:w="1701" w:type="dxa"/>
          </w:tcPr>
          <w:p w14:paraId="13E757D7" w14:textId="77777777" w:rsidR="0040262A" w:rsidRDefault="0040262A" w:rsidP="0040262A">
            <w:pPr>
              <w:jc w:val="center"/>
              <w:outlineLvl w:val="0"/>
              <w:rPr>
                <w:bCs/>
                <w:color w:val="000000" w:themeColor="text1"/>
                <w:sz w:val="20"/>
                <w:szCs w:val="20"/>
                <w:highlight w:val="yellow"/>
              </w:rPr>
            </w:pPr>
            <w:r>
              <w:rPr>
                <w:bCs/>
                <w:color w:val="000000" w:themeColor="text1"/>
                <w:sz w:val="20"/>
                <w:szCs w:val="20"/>
              </w:rPr>
              <w:t>Залік</w:t>
            </w:r>
          </w:p>
        </w:tc>
        <w:tc>
          <w:tcPr>
            <w:tcW w:w="1427" w:type="dxa"/>
          </w:tcPr>
          <w:p w14:paraId="2D218A1B" w14:textId="5BA3E361" w:rsidR="0040262A" w:rsidRDefault="0040262A" w:rsidP="0040262A">
            <w:pPr>
              <w:jc w:val="center"/>
              <w:outlineLvl w:val="0"/>
              <w:rPr>
                <w:bCs/>
                <w:color w:val="000000" w:themeColor="text1"/>
                <w:sz w:val="20"/>
                <w:szCs w:val="20"/>
              </w:rPr>
            </w:pPr>
            <w:r>
              <w:rPr>
                <w:bCs/>
                <w:color w:val="000000" w:themeColor="text1"/>
                <w:sz w:val="20"/>
                <w:szCs w:val="20"/>
              </w:rPr>
              <w:t>4</w:t>
            </w:r>
          </w:p>
        </w:tc>
      </w:tr>
      <w:tr w:rsidR="0040262A" w14:paraId="3225C5CC" w14:textId="77777777">
        <w:tc>
          <w:tcPr>
            <w:tcW w:w="851" w:type="dxa"/>
          </w:tcPr>
          <w:p w14:paraId="169BA9BA" w14:textId="059ECDE5" w:rsidR="0040262A" w:rsidRDefault="0040262A" w:rsidP="0040262A">
            <w:pPr>
              <w:jc w:val="both"/>
              <w:outlineLvl w:val="0"/>
              <w:rPr>
                <w:bCs/>
                <w:color w:val="000000" w:themeColor="text1"/>
                <w:sz w:val="20"/>
                <w:szCs w:val="20"/>
              </w:rPr>
            </w:pPr>
            <w:r w:rsidRPr="00C21C83">
              <w:rPr>
                <w:color w:val="000000" w:themeColor="text1"/>
                <w:sz w:val="20"/>
                <w:szCs w:val="20"/>
              </w:rPr>
              <w:t>ОК 3</w:t>
            </w:r>
            <w:r w:rsidR="000571F7">
              <w:rPr>
                <w:color w:val="000000" w:themeColor="text1"/>
                <w:sz w:val="20"/>
                <w:szCs w:val="20"/>
              </w:rPr>
              <w:t>8</w:t>
            </w:r>
            <w:r w:rsidRPr="00C21C83">
              <w:rPr>
                <w:color w:val="000000" w:themeColor="text1"/>
                <w:sz w:val="20"/>
                <w:szCs w:val="20"/>
              </w:rPr>
              <w:t>.</w:t>
            </w:r>
          </w:p>
        </w:tc>
        <w:tc>
          <w:tcPr>
            <w:tcW w:w="5387" w:type="dxa"/>
          </w:tcPr>
          <w:p w14:paraId="6CCAFE0A" w14:textId="32842752" w:rsidR="0040262A" w:rsidRDefault="0040262A" w:rsidP="0040262A">
            <w:pPr>
              <w:jc w:val="both"/>
              <w:outlineLvl w:val="0"/>
              <w:rPr>
                <w:bCs/>
                <w:color w:val="000000" w:themeColor="text1"/>
                <w:sz w:val="20"/>
                <w:szCs w:val="20"/>
              </w:rPr>
            </w:pPr>
            <w:r w:rsidRPr="00C21C83">
              <w:rPr>
                <w:color w:val="000000" w:themeColor="text1"/>
                <w:sz w:val="20"/>
                <w:szCs w:val="20"/>
              </w:rPr>
              <w:t>Виробнича практика (бактеріологічна)</w:t>
            </w:r>
          </w:p>
        </w:tc>
        <w:tc>
          <w:tcPr>
            <w:tcW w:w="1559" w:type="dxa"/>
          </w:tcPr>
          <w:p w14:paraId="4280ABAF" w14:textId="1C7F8DE6" w:rsidR="0040262A" w:rsidRDefault="0040262A" w:rsidP="0040262A">
            <w:pPr>
              <w:jc w:val="center"/>
              <w:outlineLvl w:val="0"/>
              <w:rPr>
                <w:bCs/>
                <w:color w:val="000000" w:themeColor="text1"/>
                <w:sz w:val="20"/>
                <w:szCs w:val="20"/>
              </w:rPr>
            </w:pPr>
            <w:r w:rsidRPr="00442022">
              <w:rPr>
                <w:color w:val="000000" w:themeColor="text1"/>
                <w:sz w:val="20"/>
                <w:szCs w:val="20"/>
              </w:rPr>
              <w:t>4,5</w:t>
            </w:r>
          </w:p>
        </w:tc>
        <w:tc>
          <w:tcPr>
            <w:tcW w:w="1701" w:type="dxa"/>
          </w:tcPr>
          <w:p w14:paraId="5D4741B2" w14:textId="77777777" w:rsidR="0040262A" w:rsidRDefault="0040262A" w:rsidP="0040262A">
            <w:pPr>
              <w:jc w:val="center"/>
              <w:outlineLvl w:val="0"/>
              <w:rPr>
                <w:bCs/>
                <w:color w:val="000000" w:themeColor="text1"/>
                <w:sz w:val="20"/>
                <w:szCs w:val="20"/>
                <w:highlight w:val="yellow"/>
              </w:rPr>
            </w:pPr>
            <w:r>
              <w:rPr>
                <w:bCs/>
                <w:color w:val="000000" w:themeColor="text1"/>
                <w:sz w:val="20"/>
                <w:szCs w:val="20"/>
              </w:rPr>
              <w:t>Залік</w:t>
            </w:r>
          </w:p>
        </w:tc>
        <w:tc>
          <w:tcPr>
            <w:tcW w:w="1427" w:type="dxa"/>
          </w:tcPr>
          <w:p w14:paraId="11B043CD" w14:textId="77777777" w:rsidR="0040262A" w:rsidRDefault="0040262A" w:rsidP="0040262A">
            <w:pPr>
              <w:jc w:val="center"/>
              <w:outlineLvl w:val="0"/>
              <w:rPr>
                <w:bCs/>
                <w:color w:val="000000" w:themeColor="text1"/>
                <w:sz w:val="20"/>
                <w:szCs w:val="20"/>
              </w:rPr>
            </w:pPr>
            <w:r>
              <w:rPr>
                <w:bCs/>
                <w:color w:val="000000" w:themeColor="text1"/>
                <w:sz w:val="20"/>
                <w:szCs w:val="20"/>
              </w:rPr>
              <w:t>4</w:t>
            </w:r>
          </w:p>
        </w:tc>
      </w:tr>
      <w:tr w:rsidR="0040262A" w14:paraId="7488580C" w14:textId="77777777">
        <w:tc>
          <w:tcPr>
            <w:tcW w:w="851" w:type="dxa"/>
          </w:tcPr>
          <w:p w14:paraId="6E21F108" w14:textId="122DE007" w:rsidR="0040262A" w:rsidRDefault="0040262A" w:rsidP="0040262A">
            <w:pPr>
              <w:jc w:val="both"/>
              <w:outlineLvl w:val="0"/>
              <w:rPr>
                <w:bCs/>
                <w:color w:val="000000" w:themeColor="text1"/>
                <w:sz w:val="20"/>
                <w:szCs w:val="20"/>
              </w:rPr>
            </w:pPr>
            <w:r w:rsidRPr="00C21C83">
              <w:rPr>
                <w:color w:val="000000" w:themeColor="text1"/>
                <w:sz w:val="20"/>
                <w:szCs w:val="20"/>
              </w:rPr>
              <w:t>ОК 3</w:t>
            </w:r>
            <w:r w:rsidR="000571F7">
              <w:rPr>
                <w:color w:val="000000" w:themeColor="text1"/>
                <w:sz w:val="20"/>
                <w:szCs w:val="20"/>
              </w:rPr>
              <w:t>9</w:t>
            </w:r>
            <w:r w:rsidRPr="00C21C83">
              <w:rPr>
                <w:color w:val="000000" w:themeColor="text1"/>
                <w:sz w:val="20"/>
                <w:szCs w:val="20"/>
              </w:rPr>
              <w:t>.</w:t>
            </w:r>
          </w:p>
        </w:tc>
        <w:tc>
          <w:tcPr>
            <w:tcW w:w="5387" w:type="dxa"/>
          </w:tcPr>
          <w:p w14:paraId="2728BC84" w14:textId="630BBDF4" w:rsidR="0040262A" w:rsidRDefault="0040262A" w:rsidP="0040262A">
            <w:pPr>
              <w:jc w:val="both"/>
              <w:outlineLvl w:val="0"/>
              <w:rPr>
                <w:bCs/>
                <w:color w:val="000000" w:themeColor="text1"/>
                <w:sz w:val="20"/>
                <w:szCs w:val="20"/>
              </w:rPr>
            </w:pPr>
            <w:r w:rsidRPr="00C21C83">
              <w:rPr>
                <w:color w:val="000000" w:themeColor="text1"/>
                <w:sz w:val="20"/>
                <w:szCs w:val="20"/>
              </w:rPr>
              <w:t>Виробнича практика (біохімічна)</w:t>
            </w:r>
          </w:p>
        </w:tc>
        <w:tc>
          <w:tcPr>
            <w:tcW w:w="1559" w:type="dxa"/>
          </w:tcPr>
          <w:p w14:paraId="60D4CA20" w14:textId="3C2CFD6C" w:rsidR="0040262A" w:rsidRDefault="0040262A" w:rsidP="0040262A">
            <w:pPr>
              <w:jc w:val="center"/>
              <w:outlineLvl w:val="0"/>
              <w:rPr>
                <w:bCs/>
                <w:color w:val="000000" w:themeColor="text1"/>
                <w:sz w:val="20"/>
                <w:szCs w:val="20"/>
              </w:rPr>
            </w:pPr>
            <w:r w:rsidRPr="00442022">
              <w:rPr>
                <w:color w:val="000000" w:themeColor="text1"/>
                <w:sz w:val="20"/>
                <w:szCs w:val="20"/>
              </w:rPr>
              <w:t>6</w:t>
            </w:r>
          </w:p>
        </w:tc>
        <w:tc>
          <w:tcPr>
            <w:tcW w:w="1701" w:type="dxa"/>
          </w:tcPr>
          <w:p w14:paraId="5E5B13FA" w14:textId="77777777" w:rsidR="0040262A" w:rsidRDefault="0040262A" w:rsidP="0040262A">
            <w:pPr>
              <w:jc w:val="center"/>
              <w:outlineLvl w:val="0"/>
              <w:rPr>
                <w:bCs/>
                <w:color w:val="000000" w:themeColor="text1"/>
                <w:sz w:val="20"/>
                <w:szCs w:val="20"/>
                <w:highlight w:val="yellow"/>
              </w:rPr>
            </w:pPr>
            <w:r>
              <w:rPr>
                <w:bCs/>
                <w:color w:val="000000" w:themeColor="text1"/>
                <w:sz w:val="20"/>
                <w:szCs w:val="20"/>
              </w:rPr>
              <w:t>Залік</w:t>
            </w:r>
          </w:p>
        </w:tc>
        <w:tc>
          <w:tcPr>
            <w:tcW w:w="1427" w:type="dxa"/>
          </w:tcPr>
          <w:p w14:paraId="671A3C4E" w14:textId="77777777" w:rsidR="0040262A" w:rsidRDefault="0040262A" w:rsidP="0040262A">
            <w:pPr>
              <w:jc w:val="center"/>
              <w:outlineLvl w:val="0"/>
              <w:rPr>
                <w:bCs/>
                <w:color w:val="000000" w:themeColor="text1"/>
                <w:sz w:val="20"/>
                <w:szCs w:val="20"/>
              </w:rPr>
            </w:pPr>
            <w:r>
              <w:rPr>
                <w:bCs/>
                <w:color w:val="000000" w:themeColor="text1"/>
                <w:sz w:val="20"/>
                <w:szCs w:val="20"/>
              </w:rPr>
              <w:t>4</w:t>
            </w:r>
          </w:p>
        </w:tc>
      </w:tr>
      <w:tr w:rsidR="0040262A" w14:paraId="5CBD71A7" w14:textId="77777777">
        <w:tc>
          <w:tcPr>
            <w:tcW w:w="851" w:type="dxa"/>
          </w:tcPr>
          <w:p w14:paraId="2DA6AACA" w14:textId="454CF9F2" w:rsidR="0040262A" w:rsidRDefault="0040262A" w:rsidP="0040262A">
            <w:pPr>
              <w:jc w:val="both"/>
              <w:outlineLvl w:val="0"/>
              <w:rPr>
                <w:bCs/>
                <w:color w:val="000000" w:themeColor="text1"/>
                <w:sz w:val="20"/>
                <w:szCs w:val="20"/>
              </w:rPr>
            </w:pPr>
            <w:r w:rsidRPr="00C21C83">
              <w:rPr>
                <w:color w:val="000000" w:themeColor="text1"/>
                <w:sz w:val="20"/>
                <w:szCs w:val="20"/>
              </w:rPr>
              <w:t xml:space="preserve">ОК </w:t>
            </w:r>
            <w:r w:rsidR="000571F7">
              <w:rPr>
                <w:color w:val="000000" w:themeColor="text1"/>
                <w:sz w:val="20"/>
                <w:szCs w:val="20"/>
              </w:rPr>
              <w:t>40</w:t>
            </w:r>
            <w:r w:rsidRPr="00C21C83">
              <w:rPr>
                <w:color w:val="000000" w:themeColor="text1"/>
                <w:sz w:val="20"/>
                <w:szCs w:val="20"/>
              </w:rPr>
              <w:t>.</w:t>
            </w:r>
          </w:p>
        </w:tc>
        <w:tc>
          <w:tcPr>
            <w:tcW w:w="5387" w:type="dxa"/>
          </w:tcPr>
          <w:p w14:paraId="6DF2C68B" w14:textId="7C410B16" w:rsidR="0040262A" w:rsidRDefault="0040262A" w:rsidP="0040262A">
            <w:pPr>
              <w:jc w:val="both"/>
              <w:outlineLvl w:val="0"/>
              <w:rPr>
                <w:bCs/>
                <w:color w:val="000000" w:themeColor="text1"/>
                <w:sz w:val="20"/>
                <w:szCs w:val="20"/>
              </w:rPr>
            </w:pPr>
            <w:r w:rsidRPr="00C21C83">
              <w:rPr>
                <w:color w:val="000000" w:themeColor="text1"/>
                <w:sz w:val="20"/>
                <w:szCs w:val="20"/>
              </w:rPr>
              <w:t>Виробнича практика (санітарно-гігієнічна)</w:t>
            </w:r>
          </w:p>
        </w:tc>
        <w:tc>
          <w:tcPr>
            <w:tcW w:w="1559" w:type="dxa"/>
          </w:tcPr>
          <w:p w14:paraId="15B7C76C" w14:textId="79C63A56" w:rsidR="0040262A" w:rsidRDefault="0040262A" w:rsidP="0040262A">
            <w:pPr>
              <w:jc w:val="center"/>
              <w:outlineLvl w:val="0"/>
              <w:rPr>
                <w:bCs/>
                <w:color w:val="000000" w:themeColor="text1"/>
                <w:sz w:val="20"/>
                <w:szCs w:val="20"/>
              </w:rPr>
            </w:pPr>
            <w:r w:rsidRPr="00442022">
              <w:rPr>
                <w:color w:val="000000" w:themeColor="text1"/>
                <w:sz w:val="20"/>
                <w:szCs w:val="20"/>
              </w:rPr>
              <w:t>4,5</w:t>
            </w:r>
          </w:p>
        </w:tc>
        <w:tc>
          <w:tcPr>
            <w:tcW w:w="1701" w:type="dxa"/>
          </w:tcPr>
          <w:p w14:paraId="466A36B4" w14:textId="77777777" w:rsidR="0040262A" w:rsidRDefault="0040262A" w:rsidP="0040262A">
            <w:pPr>
              <w:jc w:val="center"/>
              <w:outlineLvl w:val="0"/>
              <w:rPr>
                <w:bCs/>
                <w:color w:val="000000" w:themeColor="text1"/>
                <w:sz w:val="20"/>
                <w:szCs w:val="20"/>
                <w:highlight w:val="yellow"/>
              </w:rPr>
            </w:pPr>
            <w:r>
              <w:rPr>
                <w:bCs/>
                <w:color w:val="000000" w:themeColor="text1"/>
                <w:sz w:val="20"/>
                <w:szCs w:val="20"/>
              </w:rPr>
              <w:t>Залік</w:t>
            </w:r>
          </w:p>
        </w:tc>
        <w:tc>
          <w:tcPr>
            <w:tcW w:w="1427" w:type="dxa"/>
          </w:tcPr>
          <w:p w14:paraId="73C16144" w14:textId="1932D6C5" w:rsidR="0040262A" w:rsidRDefault="0040262A" w:rsidP="0040262A">
            <w:pPr>
              <w:jc w:val="center"/>
              <w:outlineLvl w:val="0"/>
              <w:rPr>
                <w:bCs/>
                <w:color w:val="000000" w:themeColor="text1"/>
                <w:sz w:val="20"/>
                <w:szCs w:val="20"/>
              </w:rPr>
            </w:pPr>
            <w:r>
              <w:rPr>
                <w:bCs/>
                <w:color w:val="000000" w:themeColor="text1"/>
                <w:sz w:val="20"/>
                <w:szCs w:val="20"/>
              </w:rPr>
              <w:t>4</w:t>
            </w:r>
          </w:p>
        </w:tc>
      </w:tr>
      <w:tr w:rsidR="006A0312" w14:paraId="235BBEE2" w14:textId="77777777">
        <w:tc>
          <w:tcPr>
            <w:tcW w:w="6238" w:type="dxa"/>
            <w:gridSpan w:val="2"/>
          </w:tcPr>
          <w:p w14:paraId="38C2956B" w14:textId="77777777" w:rsidR="006A0312" w:rsidRDefault="00000000">
            <w:pPr>
              <w:jc w:val="both"/>
              <w:outlineLvl w:val="0"/>
              <w:rPr>
                <w:b/>
                <w:bCs/>
                <w:color w:val="000000" w:themeColor="text1"/>
                <w:sz w:val="20"/>
                <w:szCs w:val="20"/>
              </w:rPr>
            </w:pPr>
            <w:r>
              <w:rPr>
                <w:b/>
                <w:bCs/>
                <w:color w:val="000000" w:themeColor="text1"/>
                <w:sz w:val="20"/>
                <w:szCs w:val="20"/>
              </w:rPr>
              <w:t>Всього</w:t>
            </w:r>
          </w:p>
        </w:tc>
        <w:tc>
          <w:tcPr>
            <w:tcW w:w="4687" w:type="dxa"/>
            <w:gridSpan w:val="3"/>
          </w:tcPr>
          <w:p w14:paraId="1BEB0CEE" w14:textId="491B90E2" w:rsidR="006A0312" w:rsidRDefault="00000000">
            <w:pPr>
              <w:outlineLvl w:val="0"/>
              <w:rPr>
                <w:bCs/>
                <w:color w:val="000000" w:themeColor="text1"/>
                <w:sz w:val="20"/>
                <w:szCs w:val="20"/>
              </w:rPr>
            </w:pPr>
            <w:r>
              <w:rPr>
                <w:b/>
                <w:bCs/>
                <w:color w:val="000000" w:themeColor="text1"/>
                <w:sz w:val="20"/>
                <w:szCs w:val="20"/>
              </w:rPr>
              <w:t xml:space="preserve">           </w:t>
            </w:r>
            <w:r w:rsidR="004E54B9">
              <w:rPr>
                <w:b/>
                <w:bCs/>
                <w:color w:val="000000" w:themeColor="text1"/>
                <w:sz w:val="20"/>
                <w:szCs w:val="20"/>
              </w:rPr>
              <w:t>2</w:t>
            </w:r>
            <w:r w:rsidR="00275695">
              <w:rPr>
                <w:b/>
                <w:bCs/>
                <w:color w:val="000000" w:themeColor="text1"/>
                <w:sz w:val="20"/>
                <w:szCs w:val="20"/>
              </w:rPr>
              <w:t>5</w:t>
            </w:r>
            <w:r>
              <w:rPr>
                <w:b/>
                <w:bCs/>
                <w:color w:val="000000" w:themeColor="text1"/>
                <w:sz w:val="20"/>
                <w:szCs w:val="20"/>
              </w:rPr>
              <w:t>,5</w:t>
            </w:r>
          </w:p>
        </w:tc>
      </w:tr>
    </w:tbl>
    <w:p w14:paraId="0C0352E5" w14:textId="77777777" w:rsidR="006A0312" w:rsidRDefault="006A0312" w:rsidP="00A92808">
      <w:pPr>
        <w:pStyle w:val="1"/>
        <w:spacing w:before="0"/>
        <w:ind w:left="0" w:right="0"/>
        <w:jc w:val="left"/>
        <w:rPr>
          <w:color w:val="000000" w:themeColor="text1"/>
          <w:sz w:val="24"/>
          <w:szCs w:val="24"/>
        </w:rPr>
      </w:pPr>
    </w:p>
    <w:p w14:paraId="0F8AD15A" w14:textId="1B8C8EB4" w:rsidR="006A0312" w:rsidRDefault="00000000" w:rsidP="004E54B9">
      <w:pPr>
        <w:pStyle w:val="1"/>
        <w:spacing w:before="0"/>
        <w:ind w:right="318"/>
        <w:rPr>
          <w:color w:val="000000" w:themeColor="text1"/>
          <w:sz w:val="24"/>
          <w:szCs w:val="24"/>
        </w:rPr>
      </w:pPr>
      <w:r>
        <w:rPr>
          <w:color w:val="000000" w:themeColor="text1"/>
          <w:sz w:val="24"/>
          <w:szCs w:val="24"/>
        </w:rPr>
        <w:t xml:space="preserve">2.4. Логічна послідовність атестації здобувачів вищої освіти за освітньо-професійною програмою </w:t>
      </w:r>
      <w:r w:rsidR="004E54B9" w:rsidRPr="004E54B9">
        <w:rPr>
          <w:color w:val="000000" w:themeColor="text1"/>
          <w:sz w:val="24"/>
          <w:szCs w:val="24"/>
        </w:rPr>
        <w:t xml:space="preserve">«Лабораторна діагностика» </w:t>
      </w:r>
    </w:p>
    <w:p w14:paraId="7B39F3C8" w14:textId="77777777" w:rsidR="00424B14" w:rsidRPr="007457F4" w:rsidRDefault="00424B14" w:rsidP="004E54B9">
      <w:pPr>
        <w:pStyle w:val="1"/>
        <w:spacing w:before="0"/>
        <w:ind w:right="318"/>
        <w:rPr>
          <w:color w:val="000000" w:themeColor="text1"/>
          <w:sz w:val="24"/>
          <w:szCs w:val="24"/>
        </w:rPr>
      </w:pPr>
    </w:p>
    <w:tbl>
      <w:tblPr>
        <w:tblStyle w:val="a9"/>
        <w:tblW w:w="0" w:type="auto"/>
        <w:tblInd w:w="-34" w:type="dxa"/>
        <w:tblLook w:val="04A0" w:firstRow="1" w:lastRow="0" w:firstColumn="1" w:lastColumn="0" w:noHBand="0" w:noVBand="1"/>
      </w:tblPr>
      <w:tblGrid>
        <w:gridCol w:w="851"/>
        <w:gridCol w:w="5447"/>
        <w:gridCol w:w="1559"/>
        <w:gridCol w:w="1701"/>
        <w:gridCol w:w="1434"/>
      </w:tblGrid>
      <w:tr w:rsidR="006A0312" w14:paraId="4D4BF3A9" w14:textId="77777777">
        <w:tc>
          <w:tcPr>
            <w:tcW w:w="851" w:type="dxa"/>
          </w:tcPr>
          <w:p w14:paraId="5B8E159A" w14:textId="77777777" w:rsidR="006A0312" w:rsidRDefault="00000000">
            <w:pPr>
              <w:pStyle w:val="1"/>
              <w:spacing w:before="0"/>
              <w:ind w:left="0" w:right="0"/>
              <w:rPr>
                <w:color w:val="000000" w:themeColor="text1"/>
                <w:sz w:val="20"/>
                <w:szCs w:val="20"/>
              </w:rPr>
            </w:pPr>
            <w:r>
              <w:rPr>
                <w:color w:val="000000" w:themeColor="text1"/>
                <w:sz w:val="20"/>
                <w:szCs w:val="20"/>
              </w:rPr>
              <w:t xml:space="preserve">Код н/д </w:t>
            </w:r>
          </w:p>
        </w:tc>
        <w:tc>
          <w:tcPr>
            <w:tcW w:w="5447" w:type="dxa"/>
          </w:tcPr>
          <w:p w14:paraId="74DF9FB7" w14:textId="77777777" w:rsidR="006A0312" w:rsidRDefault="00000000">
            <w:pPr>
              <w:pStyle w:val="1"/>
              <w:spacing w:before="0"/>
              <w:ind w:left="0" w:right="0"/>
              <w:rPr>
                <w:color w:val="000000" w:themeColor="text1"/>
                <w:sz w:val="20"/>
                <w:szCs w:val="20"/>
              </w:rPr>
            </w:pPr>
            <w:r>
              <w:rPr>
                <w:color w:val="000000" w:themeColor="text1"/>
                <w:sz w:val="20"/>
                <w:szCs w:val="20"/>
              </w:rPr>
              <w:t>Назва форм та етапів освітньої компоненти</w:t>
            </w:r>
          </w:p>
        </w:tc>
        <w:tc>
          <w:tcPr>
            <w:tcW w:w="1559" w:type="dxa"/>
          </w:tcPr>
          <w:p w14:paraId="41FF2977" w14:textId="77777777" w:rsidR="006A0312" w:rsidRDefault="00000000">
            <w:pPr>
              <w:pStyle w:val="1"/>
              <w:spacing w:before="0"/>
              <w:ind w:left="0" w:right="0"/>
              <w:rPr>
                <w:color w:val="000000" w:themeColor="text1"/>
                <w:sz w:val="20"/>
                <w:szCs w:val="20"/>
              </w:rPr>
            </w:pPr>
            <w:r>
              <w:rPr>
                <w:color w:val="000000" w:themeColor="text1"/>
                <w:sz w:val="20"/>
                <w:szCs w:val="20"/>
              </w:rPr>
              <w:t>Кількість кредитів</w:t>
            </w:r>
          </w:p>
        </w:tc>
        <w:tc>
          <w:tcPr>
            <w:tcW w:w="1701" w:type="dxa"/>
          </w:tcPr>
          <w:p w14:paraId="74E688FA" w14:textId="77777777" w:rsidR="006A0312" w:rsidRDefault="00000000">
            <w:pPr>
              <w:pStyle w:val="TableParagraph"/>
              <w:jc w:val="center"/>
              <w:rPr>
                <w:b/>
                <w:color w:val="000000" w:themeColor="text1"/>
                <w:spacing w:val="1"/>
                <w:sz w:val="20"/>
                <w:szCs w:val="20"/>
              </w:rPr>
            </w:pPr>
            <w:r>
              <w:rPr>
                <w:b/>
                <w:color w:val="000000" w:themeColor="text1"/>
                <w:sz w:val="20"/>
                <w:szCs w:val="20"/>
              </w:rPr>
              <w:t>Форма</w:t>
            </w:r>
          </w:p>
          <w:p w14:paraId="4B21DB5A" w14:textId="77777777" w:rsidR="006A0312" w:rsidRDefault="00000000">
            <w:pPr>
              <w:pStyle w:val="TableParagraph"/>
              <w:jc w:val="center"/>
              <w:rPr>
                <w:b/>
                <w:color w:val="000000" w:themeColor="text1"/>
                <w:sz w:val="20"/>
                <w:szCs w:val="20"/>
              </w:rPr>
            </w:pPr>
            <w:r>
              <w:rPr>
                <w:b/>
                <w:color w:val="000000" w:themeColor="text1"/>
                <w:sz w:val="20"/>
                <w:szCs w:val="20"/>
              </w:rPr>
              <w:t>підсумкового</w:t>
            </w:r>
          </w:p>
          <w:p w14:paraId="6CE8E156" w14:textId="77777777" w:rsidR="006A0312" w:rsidRDefault="00000000">
            <w:pPr>
              <w:pStyle w:val="1"/>
              <w:spacing w:before="0"/>
              <w:ind w:left="0" w:right="0"/>
              <w:rPr>
                <w:color w:val="000000" w:themeColor="text1"/>
                <w:sz w:val="20"/>
                <w:szCs w:val="20"/>
              </w:rPr>
            </w:pPr>
            <w:r>
              <w:rPr>
                <w:color w:val="000000" w:themeColor="text1"/>
                <w:sz w:val="20"/>
                <w:szCs w:val="20"/>
              </w:rPr>
              <w:t>контролю</w:t>
            </w:r>
          </w:p>
        </w:tc>
        <w:tc>
          <w:tcPr>
            <w:tcW w:w="1434" w:type="dxa"/>
          </w:tcPr>
          <w:p w14:paraId="3D1991AF" w14:textId="77777777" w:rsidR="006A0312" w:rsidRDefault="00000000">
            <w:pPr>
              <w:pStyle w:val="1"/>
              <w:spacing w:before="0"/>
              <w:ind w:left="0" w:right="0"/>
              <w:rPr>
                <w:color w:val="000000" w:themeColor="text1"/>
                <w:sz w:val="20"/>
                <w:szCs w:val="20"/>
              </w:rPr>
            </w:pPr>
            <w:r>
              <w:rPr>
                <w:color w:val="000000" w:themeColor="text1"/>
                <w:sz w:val="20"/>
                <w:szCs w:val="20"/>
              </w:rPr>
              <w:t xml:space="preserve">Розподіл </w:t>
            </w:r>
          </w:p>
          <w:p w14:paraId="18F6C0B7" w14:textId="77777777" w:rsidR="006A0312" w:rsidRDefault="00000000">
            <w:pPr>
              <w:pStyle w:val="1"/>
              <w:spacing w:before="0"/>
              <w:ind w:left="0" w:right="0"/>
              <w:rPr>
                <w:color w:val="000000" w:themeColor="text1"/>
                <w:sz w:val="20"/>
                <w:szCs w:val="20"/>
              </w:rPr>
            </w:pPr>
            <w:r>
              <w:rPr>
                <w:color w:val="000000" w:themeColor="text1"/>
                <w:sz w:val="20"/>
                <w:szCs w:val="20"/>
              </w:rPr>
              <w:t xml:space="preserve"> по курсах</w:t>
            </w:r>
          </w:p>
        </w:tc>
      </w:tr>
      <w:tr w:rsidR="00E76D96" w14:paraId="4ECD92A2" w14:textId="77777777">
        <w:tc>
          <w:tcPr>
            <w:tcW w:w="851" w:type="dxa"/>
            <w:vMerge w:val="restart"/>
          </w:tcPr>
          <w:p w14:paraId="21A20DB6" w14:textId="66E58F94" w:rsidR="00E76D96" w:rsidRPr="00E76D96" w:rsidRDefault="00E76D96">
            <w:pPr>
              <w:pStyle w:val="1"/>
              <w:spacing w:before="0"/>
              <w:ind w:left="0" w:right="0"/>
              <w:rPr>
                <w:b w:val="0"/>
                <w:bCs w:val="0"/>
                <w:color w:val="000000" w:themeColor="text1"/>
                <w:sz w:val="20"/>
                <w:szCs w:val="20"/>
              </w:rPr>
            </w:pPr>
            <w:r w:rsidRPr="00E76D96">
              <w:rPr>
                <w:b w:val="0"/>
                <w:bCs w:val="0"/>
                <w:color w:val="000000" w:themeColor="text1"/>
                <w:sz w:val="20"/>
                <w:szCs w:val="20"/>
              </w:rPr>
              <w:t xml:space="preserve">ОК </w:t>
            </w:r>
            <w:r w:rsidR="000571F7">
              <w:rPr>
                <w:b w:val="0"/>
                <w:bCs w:val="0"/>
                <w:color w:val="000000" w:themeColor="text1"/>
                <w:sz w:val="20"/>
                <w:szCs w:val="20"/>
              </w:rPr>
              <w:t>41</w:t>
            </w:r>
            <w:r w:rsidRPr="00E76D96">
              <w:rPr>
                <w:b w:val="0"/>
                <w:bCs w:val="0"/>
                <w:color w:val="000000" w:themeColor="text1"/>
                <w:sz w:val="20"/>
                <w:szCs w:val="20"/>
              </w:rPr>
              <w:t>.</w:t>
            </w:r>
          </w:p>
        </w:tc>
        <w:tc>
          <w:tcPr>
            <w:tcW w:w="5447" w:type="dxa"/>
          </w:tcPr>
          <w:p w14:paraId="60F4BD4E" w14:textId="7FFC8A79" w:rsidR="00E76D96" w:rsidRDefault="00E76D96" w:rsidP="004E54B9">
            <w:pPr>
              <w:pStyle w:val="1"/>
              <w:spacing w:before="0"/>
              <w:ind w:left="0" w:right="0"/>
              <w:jc w:val="left"/>
              <w:rPr>
                <w:color w:val="000000" w:themeColor="text1"/>
                <w:sz w:val="20"/>
                <w:szCs w:val="20"/>
              </w:rPr>
            </w:pPr>
            <w:r>
              <w:rPr>
                <w:b w:val="0"/>
                <w:i/>
                <w:color w:val="000000" w:themeColor="text1"/>
                <w:sz w:val="20"/>
                <w:szCs w:val="20"/>
              </w:rPr>
              <w:t>Етап І</w:t>
            </w:r>
          </w:p>
        </w:tc>
        <w:tc>
          <w:tcPr>
            <w:tcW w:w="1559" w:type="dxa"/>
            <w:vMerge w:val="restart"/>
          </w:tcPr>
          <w:p w14:paraId="7EEB5968" w14:textId="77777777" w:rsidR="00E76D96" w:rsidRDefault="00E76D96">
            <w:pPr>
              <w:pStyle w:val="1"/>
              <w:spacing w:before="0"/>
              <w:ind w:left="0" w:right="0"/>
              <w:rPr>
                <w:b w:val="0"/>
                <w:bCs w:val="0"/>
                <w:color w:val="000000" w:themeColor="text1"/>
                <w:sz w:val="20"/>
                <w:szCs w:val="20"/>
              </w:rPr>
            </w:pPr>
          </w:p>
          <w:p w14:paraId="01F9CE3F" w14:textId="77777777" w:rsidR="00E76D96" w:rsidRDefault="00E76D96">
            <w:pPr>
              <w:pStyle w:val="1"/>
              <w:spacing w:before="0"/>
              <w:ind w:left="0" w:right="0"/>
              <w:rPr>
                <w:b w:val="0"/>
                <w:bCs w:val="0"/>
                <w:color w:val="000000" w:themeColor="text1"/>
                <w:sz w:val="20"/>
                <w:szCs w:val="20"/>
              </w:rPr>
            </w:pPr>
          </w:p>
          <w:p w14:paraId="65B40A9B" w14:textId="77777777" w:rsidR="00E76D96" w:rsidRDefault="00E76D96">
            <w:pPr>
              <w:pStyle w:val="1"/>
              <w:spacing w:before="0"/>
              <w:ind w:left="0" w:right="0"/>
              <w:rPr>
                <w:b w:val="0"/>
                <w:bCs w:val="0"/>
                <w:color w:val="000000" w:themeColor="text1"/>
                <w:sz w:val="20"/>
                <w:szCs w:val="20"/>
              </w:rPr>
            </w:pPr>
          </w:p>
          <w:p w14:paraId="12952B6C" w14:textId="77777777" w:rsidR="00E76D96" w:rsidRDefault="00E76D96">
            <w:pPr>
              <w:pStyle w:val="1"/>
              <w:spacing w:before="0"/>
              <w:ind w:left="0" w:right="0"/>
              <w:rPr>
                <w:b w:val="0"/>
                <w:bCs w:val="0"/>
                <w:color w:val="000000" w:themeColor="text1"/>
                <w:sz w:val="20"/>
                <w:szCs w:val="20"/>
              </w:rPr>
            </w:pPr>
          </w:p>
          <w:p w14:paraId="280F5066" w14:textId="00681DD0" w:rsidR="00E76D96" w:rsidRPr="00E76D96" w:rsidRDefault="0040262A">
            <w:pPr>
              <w:pStyle w:val="1"/>
              <w:spacing w:before="0"/>
              <w:ind w:left="0" w:right="0"/>
              <w:rPr>
                <w:b w:val="0"/>
                <w:bCs w:val="0"/>
                <w:color w:val="000000" w:themeColor="text1"/>
                <w:sz w:val="20"/>
                <w:szCs w:val="20"/>
              </w:rPr>
            </w:pPr>
            <w:r>
              <w:rPr>
                <w:b w:val="0"/>
                <w:bCs w:val="0"/>
                <w:color w:val="000000" w:themeColor="text1"/>
                <w:sz w:val="20"/>
                <w:szCs w:val="20"/>
              </w:rPr>
              <w:t>3</w:t>
            </w:r>
          </w:p>
        </w:tc>
        <w:tc>
          <w:tcPr>
            <w:tcW w:w="1701" w:type="dxa"/>
          </w:tcPr>
          <w:p w14:paraId="6E8C2494" w14:textId="5E6E4C1B" w:rsidR="00E76D96" w:rsidRDefault="00E76D96">
            <w:pPr>
              <w:pStyle w:val="TableParagraph"/>
              <w:jc w:val="center"/>
              <w:rPr>
                <w:b/>
                <w:color w:val="000000" w:themeColor="text1"/>
                <w:sz w:val="20"/>
                <w:szCs w:val="20"/>
              </w:rPr>
            </w:pPr>
          </w:p>
        </w:tc>
        <w:tc>
          <w:tcPr>
            <w:tcW w:w="1434" w:type="dxa"/>
          </w:tcPr>
          <w:p w14:paraId="11644591" w14:textId="77777777" w:rsidR="00E76D96" w:rsidRDefault="00E76D96">
            <w:pPr>
              <w:pStyle w:val="1"/>
              <w:spacing w:before="0"/>
              <w:ind w:left="0" w:right="0"/>
              <w:rPr>
                <w:color w:val="000000" w:themeColor="text1"/>
                <w:sz w:val="20"/>
                <w:szCs w:val="20"/>
              </w:rPr>
            </w:pPr>
          </w:p>
        </w:tc>
      </w:tr>
      <w:tr w:rsidR="00E76D96" w14:paraId="7F9B6E7A" w14:textId="77777777">
        <w:tc>
          <w:tcPr>
            <w:tcW w:w="851" w:type="dxa"/>
            <w:vMerge/>
          </w:tcPr>
          <w:p w14:paraId="0FBA7A7B" w14:textId="77777777" w:rsidR="00E76D96" w:rsidRDefault="00E76D96">
            <w:pPr>
              <w:pStyle w:val="1"/>
              <w:spacing w:before="0"/>
              <w:ind w:left="0" w:right="0"/>
              <w:rPr>
                <w:color w:val="000000" w:themeColor="text1"/>
                <w:sz w:val="20"/>
                <w:szCs w:val="20"/>
              </w:rPr>
            </w:pPr>
          </w:p>
        </w:tc>
        <w:tc>
          <w:tcPr>
            <w:tcW w:w="5447" w:type="dxa"/>
          </w:tcPr>
          <w:p w14:paraId="7FF96D90" w14:textId="5A959609" w:rsidR="00E76D96" w:rsidRDefault="00E76D96" w:rsidP="004E54B9">
            <w:pPr>
              <w:pStyle w:val="1"/>
              <w:spacing w:before="0"/>
              <w:ind w:left="0" w:right="0"/>
              <w:jc w:val="left"/>
              <w:rPr>
                <w:color w:val="000000" w:themeColor="text1"/>
                <w:sz w:val="20"/>
                <w:szCs w:val="20"/>
              </w:rPr>
            </w:pPr>
            <w:r>
              <w:rPr>
                <w:b w:val="0"/>
                <w:color w:val="000000" w:themeColor="text1"/>
                <w:sz w:val="20"/>
                <w:szCs w:val="20"/>
              </w:rPr>
              <w:t xml:space="preserve">Єдиний державний кваліфікаційний іспит у формі </w:t>
            </w:r>
            <w:r w:rsidRPr="004E54B9">
              <w:rPr>
                <w:b w:val="0"/>
                <w:color w:val="000000" w:themeColor="text1"/>
                <w:sz w:val="20"/>
                <w:szCs w:val="20"/>
              </w:rPr>
              <w:t>ліцензійний інтегрований іспит «КРОК Б»</w:t>
            </w:r>
            <w:r>
              <w:rPr>
                <w:b w:val="0"/>
                <w:color w:val="000000" w:themeColor="text1"/>
                <w:sz w:val="20"/>
                <w:szCs w:val="20"/>
              </w:rPr>
              <w:t>*</w:t>
            </w:r>
          </w:p>
        </w:tc>
        <w:tc>
          <w:tcPr>
            <w:tcW w:w="1559" w:type="dxa"/>
            <w:vMerge/>
          </w:tcPr>
          <w:p w14:paraId="1EED25F3" w14:textId="77777777" w:rsidR="00E76D96" w:rsidRDefault="00E76D96">
            <w:pPr>
              <w:pStyle w:val="1"/>
              <w:spacing w:before="0"/>
              <w:ind w:left="0" w:right="0"/>
              <w:rPr>
                <w:color w:val="000000" w:themeColor="text1"/>
                <w:sz w:val="20"/>
                <w:szCs w:val="20"/>
              </w:rPr>
            </w:pPr>
          </w:p>
        </w:tc>
        <w:tc>
          <w:tcPr>
            <w:tcW w:w="1701" w:type="dxa"/>
          </w:tcPr>
          <w:p w14:paraId="0AD59FD7" w14:textId="486A913C" w:rsidR="00E76D96" w:rsidRDefault="00E76D96">
            <w:pPr>
              <w:pStyle w:val="TableParagraph"/>
              <w:jc w:val="center"/>
              <w:rPr>
                <w:b/>
                <w:color w:val="000000" w:themeColor="text1"/>
                <w:sz w:val="20"/>
                <w:szCs w:val="20"/>
              </w:rPr>
            </w:pPr>
            <w:r>
              <w:rPr>
                <w:color w:val="000000" w:themeColor="text1"/>
                <w:sz w:val="20"/>
                <w:szCs w:val="20"/>
              </w:rPr>
              <w:t>Іспит</w:t>
            </w:r>
          </w:p>
        </w:tc>
        <w:tc>
          <w:tcPr>
            <w:tcW w:w="1434" w:type="dxa"/>
          </w:tcPr>
          <w:p w14:paraId="4061B64D" w14:textId="2E52559E" w:rsidR="00E76D96" w:rsidRPr="00424B14" w:rsidRDefault="00E76D96">
            <w:pPr>
              <w:pStyle w:val="1"/>
              <w:spacing w:before="0"/>
              <w:ind w:left="0" w:right="0"/>
              <w:rPr>
                <w:b w:val="0"/>
                <w:bCs w:val="0"/>
                <w:color w:val="000000" w:themeColor="text1"/>
                <w:sz w:val="20"/>
                <w:szCs w:val="20"/>
              </w:rPr>
            </w:pPr>
            <w:r w:rsidRPr="00424B14">
              <w:rPr>
                <w:b w:val="0"/>
                <w:bCs w:val="0"/>
                <w:color w:val="000000" w:themeColor="text1"/>
                <w:sz w:val="20"/>
                <w:szCs w:val="20"/>
              </w:rPr>
              <w:t>4</w:t>
            </w:r>
          </w:p>
        </w:tc>
      </w:tr>
      <w:tr w:rsidR="00E76D96" w14:paraId="65AAB8CB" w14:textId="77777777">
        <w:tc>
          <w:tcPr>
            <w:tcW w:w="851" w:type="dxa"/>
            <w:vMerge/>
          </w:tcPr>
          <w:p w14:paraId="16E24A69" w14:textId="77777777" w:rsidR="00E76D96" w:rsidRDefault="00E76D96">
            <w:pPr>
              <w:pStyle w:val="1"/>
              <w:spacing w:before="0"/>
              <w:ind w:left="0" w:right="0"/>
              <w:rPr>
                <w:color w:val="000000" w:themeColor="text1"/>
                <w:sz w:val="20"/>
                <w:szCs w:val="20"/>
              </w:rPr>
            </w:pPr>
          </w:p>
        </w:tc>
        <w:tc>
          <w:tcPr>
            <w:tcW w:w="5447" w:type="dxa"/>
          </w:tcPr>
          <w:p w14:paraId="024D5E36" w14:textId="01005B06" w:rsidR="00E76D96" w:rsidRDefault="00E76D96" w:rsidP="004E54B9">
            <w:pPr>
              <w:pStyle w:val="1"/>
              <w:spacing w:before="0"/>
              <w:ind w:left="0" w:right="0"/>
              <w:jc w:val="left"/>
              <w:rPr>
                <w:color w:val="000000" w:themeColor="text1"/>
                <w:sz w:val="20"/>
                <w:szCs w:val="20"/>
              </w:rPr>
            </w:pPr>
            <w:r>
              <w:rPr>
                <w:b w:val="0"/>
                <w:i/>
                <w:color w:val="000000" w:themeColor="text1"/>
                <w:sz w:val="20"/>
                <w:szCs w:val="20"/>
              </w:rPr>
              <w:t>Етап ІІ</w:t>
            </w:r>
          </w:p>
        </w:tc>
        <w:tc>
          <w:tcPr>
            <w:tcW w:w="1559" w:type="dxa"/>
            <w:vMerge/>
          </w:tcPr>
          <w:p w14:paraId="6D23FCB4" w14:textId="77777777" w:rsidR="00E76D96" w:rsidRDefault="00E76D96">
            <w:pPr>
              <w:pStyle w:val="1"/>
              <w:spacing w:before="0"/>
              <w:ind w:left="0" w:right="0"/>
              <w:rPr>
                <w:color w:val="000000" w:themeColor="text1"/>
                <w:sz w:val="20"/>
                <w:szCs w:val="20"/>
              </w:rPr>
            </w:pPr>
          </w:p>
        </w:tc>
        <w:tc>
          <w:tcPr>
            <w:tcW w:w="1701" w:type="dxa"/>
          </w:tcPr>
          <w:p w14:paraId="18A2835A" w14:textId="77777777" w:rsidR="00E76D96" w:rsidRDefault="00E76D96">
            <w:pPr>
              <w:pStyle w:val="TableParagraph"/>
              <w:jc w:val="center"/>
              <w:rPr>
                <w:b/>
                <w:color w:val="000000" w:themeColor="text1"/>
                <w:sz w:val="20"/>
                <w:szCs w:val="20"/>
              </w:rPr>
            </w:pPr>
          </w:p>
        </w:tc>
        <w:tc>
          <w:tcPr>
            <w:tcW w:w="1434" w:type="dxa"/>
          </w:tcPr>
          <w:p w14:paraId="2D95C4C6" w14:textId="77777777" w:rsidR="00E76D96" w:rsidRPr="00424B14" w:rsidRDefault="00E76D96">
            <w:pPr>
              <w:pStyle w:val="1"/>
              <w:spacing w:before="0"/>
              <w:ind w:left="0" w:right="0"/>
              <w:rPr>
                <w:b w:val="0"/>
                <w:bCs w:val="0"/>
                <w:color w:val="000000" w:themeColor="text1"/>
                <w:sz w:val="20"/>
                <w:szCs w:val="20"/>
              </w:rPr>
            </w:pPr>
          </w:p>
        </w:tc>
      </w:tr>
      <w:tr w:rsidR="00E76D96" w14:paraId="4B6B73FE" w14:textId="77777777">
        <w:tc>
          <w:tcPr>
            <w:tcW w:w="851" w:type="dxa"/>
            <w:vMerge/>
          </w:tcPr>
          <w:p w14:paraId="3A9FAE16" w14:textId="77777777" w:rsidR="00E76D96" w:rsidRDefault="00E76D96">
            <w:pPr>
              <w:pStyle w:val="1"/>
              <w:spacing w:before="0"/>
              <w:ind w:left="0" w:right="0"/>
              <w:rPr>
                <w:color w:val="000000" w:themeColor="text1"/>
                <w:sz w:val="20"/>
                <w:szCs w:val="20"/>
              </w:rPr>
            </w:pPr>
          </w:p>
        </w:tc>
        <w:tc>
          <w:tcPr>
            <w:tcW w:w="5447" w:type="dxa"/>
          </w:tcPr>
          <w:p w14:paraId="1AE6522B" w14:textId="0715AD27" w:rsidR="00E76D96" w:rsidRPr="00E76D96" w:rsidRDefault="00E76D96" w:rsidP="00E76D96">
            <w:pPr>
              <w:pStyle w:val="1"/>
              <w:spacing w:before="0"/>
              <w:ind w:left="0" w:right="0"/>
              <w:jc w:val="both"/>
              <w:rPr>
                <w:b w:val="0"/>
                <w:bCs w:val="0"/>
                <w:color w:val="000000" w:themeColor="text1"/>
                <w:sz w:val="20"/>
                <w:szCs w:val="20"/>
              </w:rPr>
            </w:pPr>
            <w:r w:rsidRPr="00E76D96">
              <w:rPr>
                <w:b w:val="0"/>
                <w:bCs w:val="0"/>
                <w:sz w:val="20"/>
                <w:szCs w:val="20"/>
              </w:rPr>
              <w:t>Практично-орієнтовані іспити</w:t>
            </w:r>
            <w:r>
              <w:rPr>
                <w:b w:val="0"/>
                <w:bCs w:val="0"/>
                <w:sz w:val="20"/>
                <w:szCs w:val="20"/>
              </w:rPr>
              <w:t>**</w:t>
            </w:r>
            <w:r w:rsidRPr="00E76D96">
              <w:rPr>
                <w:b w:val="0"/>
                <w:bCs w:val="0"/>
                <w:sz w:val="20"/>
                <w:szCs w:val="20"/>
              </w:rPr>
              <w:t xml:space="preserve">: </w:t>
            </w:r>
          </w:p>
        </w:tc>
        <w:tc>
          <w:tcPr>
            <w:tcW w:w="1559" w:type="dxa"/>
            <w:vMerge/>
          </w:tcPr>
          <w:p w14:paraId="10EAFCBD" w14:textId="77777777" w:rsidR="00E76D96" w:rsidRDefault="00E76D96">
            <w:pPr>
              <w:pStyle w:val="1"/>
              <w:spacing w:before="0"/>
              <w:ind w:left="0" w:right="0"/>
              <w:rPr>
                <w:color w:val="000000" w:themeColor="text1"/>
                <w:sz w:val="20"/>
                <w:szCs w:val="20"/>
              </w:rPr>
            </w:pPr>
          </w:p>
        </w:tc>
        <w:tc>
          <w:tcPr>
            <w:tcW w:w="1701" w:type="dxa"/>
          </w:tcPr>
          <w:p w14:paraId="21EE8C38" w14:textId="6BAAB195" w:rsidR="00E76D96" w:rsidRDefault="00E76D96">
            <w:pPr>
              <w:pStyle w:val="TableParagraph"/>
              <w:jc w:val="center"/>
              <w:rPr>
                <w:b/>
                <w:color w:val="000000" w:themeColor="text1"/>
                <w:sz w:val="20"/>
                <w:szCs w:val="20"/>
              </w:rPr>
            </w:pPr>
          </w:p>
        </w:tc>
        <w:tc>
          <w:tcPr>
            <w:tcW w:w="1434" w:type="dxa"/>
          </w:tcPr>
          <w:p w14:paraId="5786049A" w14:textId="77777777" w:rsidR="00E76D96" w:rsidRPr="00424B14" w:rsidRDefault="00E76D96">
            <w:pPr>
              <w:pStyle w:val="1"/>
              <w:spacing w:before="0"/>
              <w:ind w:left="0" w:right="0"/>
              <w:rPr>
                <w:b w:val="0"/>
                <w:bCs w:val="0"/>
                <w:color w:val="000000" w:themeColor="text1"/>
                <w:sz w:val="20"/>
                <w:szCs w:val="20"/>
              </w:rPr>
            </w:pPr>
          </w:p>
        </w:tc>
      </w:tr>
      <w:tr w:rsidR="00E76D96" w14:paraId="75E7799E" w14:textId="77777777">
        <w:tc>
          <w:tcPr>
            <w:tcW w:w="851" w:type="dxa"/>
            <w:vMerge/>
          </w:tcPr>
          <w:p w14:paraId="6023C404" w14:textId="77777777" w:rsidR="00E76D96" w:rsidRDefault="00E76D96">
            <w:pPr>
              <w:pStyle w:val="1"/>
              <w:spacing w:before="0"/>
              <w:ind w:left="0" w:right="0"/>
              <w:rPr>
                <w:color w:val="000000" w:themeColor="text1"/>
                <w:sz w:val="20"/>
                <w:szCs w:val="20"/>
              </w:rPr>
            </w:pPr>
          </w:p>
        </w:tc>
        <w:tc>
          <w:tcPr>
            <w:tcW w:w="5447" w:type="dxa"/>
          </w:tcPr>
          <w:p w14:paraId="5723A80A" w14:textId="52754EE1" w:rsidR="00E76D96" w:rsidRPr="00E76D96" w:rsidRDefault="00E76D96" w:rsidP="00E76D96">
            <w:pPr>
              <w:pStyle w:val="1"/>
              <w:spacing w:before="0"/>
              <w:ind w:left="0" w:right="0"/>
              <w:jc w:val="both"/>
              <w:rPr>
                <w:b w:val="0"/>
                <w:bCs w:val="0"/>
                <w:color w:val="000000" w:themeColor="text1"/>
                <w:sz w:val="20"/>
                <w:szCs w:val="20"/>
              </w:rPr>
            </w:pPr>
            <w:r>
              <w:rPr>
                <w:b w:val="0"/>
                <w:bCs w:val="0"/>
                <w:color w:val="000000" w:themeColor="text1"/>
                <w:sz w:val="20"/>
                <w:szCs w:val="20"/>
              </w:rPr>
              <w:t>- </w:t>
            </w:r>
            <w:r w:rsidRPr="00E76D96">
              <w:rPr>
                <w:b w:val="0"/>
                <w:bCs w:val="0"/>
                <w:color w:val="000000" w:themeColor="text1"/>
                <w:sz w:val="20"/>
                <w:szCs w:val="20"/>
              </w:rPr>
              <w:t>практично-орієнтований іспит з клінічної лабораторної діагностики та клінічної хімії;</w:t>
            </w:r>
          </w:p>
        </w:tc>
        <w:tc>
          <w:tcPr>
            <w:tcW w:w="1559" w:type="dxa"/>
            <w:vMerge/>
          </w:tcPr>
          <w:p w14:paraId="0DF278A1" w14:textId="77777777" w:rsidR="00E76D96" w:rsidRDefault="00E76D96">
            <w:pPr>
              <w:pStyle w:val="1"/>
              <w:spacing w:before="0"/>
              <w:ind w:left="0" w:right="0"/>
              <w:rPr>
                <w:color w:val="000000" w:themeColor="text1"/>
                <w:sz w:val="20"/>
                <w:szCs w:val="20"/>
              </w:rPr>
            </w:pPr>
          </w:p>
        </w:tc>
        <w:tc>
          <w:tcPr>
            <w:tcW w:w="1701" w:type="dxa"/>
          </w:tcPr>
          <w:p w14:paraId="2A0A68AB" w14:textId="0E6B8A08" w:rsidR="00E76D96" w:rsidRDefault="00E76D96">
            <w:pPr>
              <w:pStyle w:val="TableParagraph"/>
              <w:jc w:val="center"/>
              <w:rPr>
                <w:b/>
                <w:color w:val="000000" w:themeColor="text1"/>
                <w:sz w:val="20"/>
                <w:szCs w:val="20"/>
              </w:rPr>
            </w:pPr>
            <w:r>
              <w:rPr>
                <w:color w:val="000000" w:themeColor="text1"/>
                <w:sz w:val="20"/>
                <w:szCs w:val="20"/>
              </w:rPr>
              <w:t>Іспит</w:t>
            </w:r>
          </w:p>
        </w:tc>
        <w:tc>
          <w:tcPr>
            <w:tcW w:w="1434" w:type="dxa"/>
          </w:tcPr>
          <w:p w14:paraId="6C5E3A17" w14:textId="27AB5B34" w:rsidR="00E76D96" w:rsidRPr="00424B14" w:rsidRDefault="00E76D96">
            <w:pPr>
              <w:pStyle w:val="1"/>
              <w:spacing w:before="0"/>
              <w:ind w:left="0" w:right="0"/>
              <w:rPr>
                <w:b w:val="0"/>
                <w:bCs w:val="0"/>
                <w:color w:val="000000" w:themeColor="text1"/>
                <w:sz w:val="20"/>
                <w:szCs w:val="20"/>
              </w:rPr>
            </w:pPr>
            <w:r w:rsidRPr="00424B14">
              <w:rPr>
                <w:b w:val="0"/>
                <w:bCs w:val="0"/>
                <w:color w:val="000000" w:themeColor="text1"/>
                <w:sz w:val="20"/>
                <w:szCs w:val="20"/>
              </w:rPr>
              <w:t>4</w:t>
            </w:r>
          </w:p>
        </w:tc>
      </w:tr>
      <w:tr w:rsidR="00E76D96" w14:paraId="286936BA" w14:textId="77777777">
        <w:tc>
          <w:tcPr>
            <w:tcW w:w="851" w:type="dxa"/>
            <w:vMerge/>
          </w:tcPr>
          <w:p w14:paraId="77738ACE" w14:textId="77777777" w:rsidR="00E76D96" w:rsidRDefault="00E76D96">
            <w:pPr>
              <w:pStyle w:val="1"/>
              <w:spacing w:before="0"/>
              <w:ind w:left="0" w:right="0"/>
              <w:rPr>
                <w:color w:val="000000" w:themeColor="text1"/>
                <w:sz w:val="20"/>
                <w:szCs w:val="20"/>
              </w:rPr>
            </w:pPr>
          </w:p>
        </w:tc>
        <w:tc>
          <w:tcPr>
            <w:tcW w:w="5447" w:type="dxa"/>
          </w:tcPr>
          <w:p w14:paraId="26A0EA30" w14:textId="728584EE" w:rsidR="00E76D96" w:rsidRPr="00E76D96" w:rsidRDefault="00E76D96" w:rsidP="00E76D96">
            <w:pPr>
              <w:pStyle w:val="1"/>
              <w:spacing w:before="0"/>
              <w:ind w:left="0" w:right="0"/>
              <w:jc w:val="both"/>
              <w:rPr>
                <w:b w:val="0"/>
                <w:bCs w:val="0"/>
                <w:color w:val="000000" w:themeColor="text1"/>
                <w:sz w:val="20"/>
                <w:szCs w:val="20"/>
              </w:rPr>
            </w:pPr>
            <w:r>
              <w:rPr>
                <w:b w:val="0"/>
                <w:bCs w:val="0"/>
                <w:sz w:val="20"/>
                <w:szCs w:val="20"/>
              </w:rPr>
              <w:t>- </w:t>
            </w:r>
            <w:r w:rsidRPr="00E76D96">
              <w:rPr>
                <w:b w:val="0"/>
                <w:bCs w:val="0"/>
                <w:sz w:val="20"/>
                <w:szCs w:val="20"/>
              </w:rPr>
              <w:t>практично-орієнтований іспит з гігієни з гігієнічною експертизою та мікробіології, вірусології та імунології з мікробіологічною діагностикою</w:t>
            </w:r>
          </w:p>
        </w:tc>
        <w:tc>
          <w:tcPr>
            <w:tcW w:w="1559" w:type="dxa"/>
            <w:vMerge/>
          </w:tcPr>
          <w:p w14:paraId="0644F5E7" w14:textId="77777777" w:rsidR="00E76D96" w:rsidRDefault="00E76D96">
            <w:pPr>
              <w:pStyle w:val="1"/>
              <w:spacing w:before="0"/>
              <w:ind w:left="0" w:right="0"/>
              <w:rPr>
                <w:color w:val="000000" w:themeColor="text1"/>
                <w:sz w:val="20"/>
                <w:szCs w:val="20"/>
              </w:rPr>
            </w:pPr>
          </w:p>
        </w:tc>
        <w:tc>
          <w:tcPr>
            <w:tcW w:w="1701" w:type="dxa"/>
          </w:tcPr>
          <w:p w14:paraId="1E9A56D1" w14:textId="4E9B13C5" w:rsidR="00E76D96" w:rsidRDefault="00E76D96">
            <w:pPr>
              <w:pStyle w:val="TableParagraph"/>
              <w:jc w:val="center"/>
              <w:rPr>
                <w:b/>
                <w:color w:val="000000" w:themeColor="text1"/>
                <w:sz w:val="20"/>
                <w:szCs w:val="20"/>
              </w:rPr>
            </w:pPr>
            <w:r>
              <w:rPr>
                <w:color w:val="000000" w:themeColor="text1"/>
                <w:sz w:val="20"/>
                <w:szCs w:val="20"/>
              </w:rPr>
              <w:t>Іспит</w:t>
            </w:r>
          </w:p>
        </w:tc>
        <w:tc>
          <w:tcPr>
            <w:tcW w:w="1434" w:type="dxa"/>
          </w:tcPr>
          <w:p w14:paraId="220156BC" w14:textId="73D69455" w:rsidR="00E76D96" w:rsidRPr="00424B14" w:rsidRDefault="00E76D96">
            <w:pPr>
              <w:pStyle w:val="1"/>
              <w:spacing w:before="0"/>
              <w:ind w:left="0" w:right="0"/>
              <w:rPr>
                <w:b w:val="0"/>
                <w:bCs w:val="0"/>
                <w:color w:val="000000" w:themeColor="text1"/>
                <w:sz w:val="20"/>
                <w:szCs w:val="20"/>
              </w:rPr>
            </w:pPr>
            <w:r w:rsidRPr="00424B14">
              <w:rPr>
                <w:b w:val="0"/>
                <w:bCs w:val="0"/>
                <w:color w:val="000000" w:themeColor="text1"/>
                <w:sz w:val="20"/>
                <w:szCs w:val="20"/>
              </w:rPr>
              <w:t>4</w:t>
            </w:r>
          </w:p>
        </w:tc>
      </w:tr>
    </w:tbl>
    <w:p w14:paraId="6084BE81" w14:textId="77777777" w:rsidR="006A0312" w:rsidRDefault="00000000">
      <w:pPr>
        <w:pStyle w:val="1"/>
        <w:spacing w:before="0"/>
        <w:ind w:left="437" w:right="318"/>
        <w:jc w:val="both"/>
        <w:rPr>
          <w:b w:val="0"/>
          <w:color w:val="000000" w:themeColor="text1"/>
          <w:sz w:val="20"/>
          <w:szCs w:val="20"/>
        </w:rPr>
      </w:pPr>
      <w:r>
        <w:rPr>
          <w:b w:val="0"/>
          <w:color w:val="000000" w:themeColor="text1"/>
          <w:sz w:val="20"/>
          <w:szCs w:val="20"/>
        </w:rPr>
        <w:t>*     Проводиться Центром тестування при МОЗ Україні</w:t>
      </w:r>
    </w:p>
    <w:p w14:paraId="5F8D3FF1" w14:textId="29ED6ABE" w:rsidR="006A0312" w:rsidRDefault="00000000">
      <w:pPr>
        <w:pStyle w:val="1"/>
        <w:spacing w:before="0"/>
        <w:ind w:left="437" w:right="318"/>
        <w:jc w:val="both"/>
        <w:rPr>
          <w:b w:val="0"/>
          <w:color w:val="000000" w:themeColor="text1"/>
          <w:sz w:val="20"/>
          <w:szCs w:val="20"/>
        </w:rPr>
      </w:pPr>
      <w:r>
        <w:rPr>
          <w:b w:val="0"/>
          <w:color w:val="000000" w:themeColor="text1"/>
          <w:sz w:val="20"/>
          <w:szCs w:val="20"/>
        </w:rPr>
        <w:t xml:space="preserve">**   </w:t>
      </w:r>
      <w:r w:rsidR="00E76D96">
        <w:rPr>
          <w:b w:val="0"/>
          <w:color w:val="000000" w:themeColor="text1"/>
          <w:sz w:val="20"/>
          <w:szCs w:val="20"/>
        </w:rPr>
        <w:t>Проводяться Екзаменаційною комісією ХДУ</w:t>
      </w:r>
      <w:r>
        <w:rPr>
          <w:b w:val="0"/>
          <w:color w:val="000000" w:themeColor="text1"/>
          <w:sz w:val="20"/>
          <w:szCs w:val="20"/>
        </w:rPr>
        <w:t>.</w:t>
      </w:r>
    </w:p>
    <w:p w14:paraId="04098DE2" w14:textId="2BE00663" w:rsidR="00E76D96" w:rsidRDefault="00E76D96">
      <w:pPr>
        <w:widowControl/>
        <w:autoSpaceDE/>
        <w:autoSpaceDN/>
        <w:rPr>
          <w:bCs/>
          <w:color w:val="000000" w:themeColor="text1"/>
          <w:sz w:val="20"/>
          <w:szCs w:val="20"/>
        </w:rPr>
      </w:pPr>
      <w:r>
        <w:rPr>
          <w:b/>
          <w:color w:val="000000" w:themeColor="text1"/>
          <w:sz w:val="20"/>
          <w:szCs w:val="20"/>
        </w:rPr>
        <w:br w:type="page"/>
      </w:r>
    </w:p>
    <w:p w14:paraId="542EE188" w14:textId="7B222C82" w:rsidR="006A0312" w:rsidRDefault="006A0312">
      <w:pPr>
        <w:rPr>
          <w:bCs/>
          <w:color w:val="000000" w:themeColor="text1"/>
          <w:sz w:val="28"/>
          <w:szCs w:val="28"/>
        </w:rPr>
      </w:pPr>
    </w:p>
    <w:p w14:paraId="258EF301" w14:textId="77777777" w:rsidR="006A0312" w:rsidRPr="007457F4" w:rsidRDefault="00000000">
      <w:pPr>
        <w:pStyle w:val="aa"/>
        <w:numPr>
          <w:ilvl w:val="0"/>
          <w:numId w:val="6"/>
        </w:numPr>
        <w:tabs>
          <w:tab w:val="left" w:pos="3337"/>
        </w:tabs>
        <w:spacing w:before="90"/>
        <w:jc w:val="center"/>
        <w:outlineLvl w:val="0"/>
        <w:rPr>
          <w:b/>
          <w:bCs/>
          <w:sz w:val="24"/>
          <w:szCs w:val="24"/>
        </w:rPr>
      </w:pPr>
      <w:r w:rsidRPr="007457F4">
        <w:rPr>
          <w:b/>
          <w:bCs/>
          <w:sz w:val="24"/>
          <w:szCs w:val="24"/>
        </w:rPr>
        <w:t>Форма</w:t>
      </w:r>
      <w:r w:rsidRPr="007457F4">
        <w:rPr>
          <w:b/>
          <w:bCs/>
          <w:spacing w:val="-3"/>
          <w:sz w:val="24"/>
          <w:szCs w:val="24"/>
        </w:rPr>
        <w:t xml:space="preserve"> </w:t>
      </w:r>
      <w:r w:rsidRPr="007457F4">
        <w:rPr>
          <w:b/>
          <w:bCs/>
          <w:sz w:val="24"/>
          <w:szCs w:val="24"/>
        </w:rPr>
        <w:t>атестації</w:t>
      </w:r>
      <w:r w:rsidRPr="007457F4">
        <w:rPr>
          <w:b/>
          <w:bCs/>
          <w:spacing w:val="-2"/>
          <w:sz w:val="24"/>
          <w:szCs w:val="24"/>
        </w:rPr>
        <w:t xml:space="preserve"> </w:t>
      </w:r>
      <w:r w:rsidRPr="007457F4">
        <w:rPr>
          <w:b/>
          <w:bCs/>
          <w:sz w:val="24"/>
          <w:szCs w:val="24"/>
        </w:rPr>
        <w:t>здобувачів</w:t>
      </w:r>
      <w:r w:rsidRPr="007457F4">
        <w:rPr>
          <w:b/>
          <w:bCs/>
          <w:spacing w:val="-2"/>
          <w:sz w:val="24"/>
          <w:szCs w:val="24"/>
        </w:rPr>
        <w:t xml:space="preserve"> </w:t>
      </w:r>
      <w:r w:rsidRPr="007457F4">
        <w:rPr>
          <w:b/>
          <w:bCs/>
          <w:sz w:val="24"/>
          <w:szCs w:val="24"/>
        </w:rPr>
        <w:t>вищої</w:t>
      </w:r>
      <w:r w:rsidRPr="007457F4">
        <w:rPr>
          <w:b/>
          <w:bCs/>
          <w:spacing w:val="-1"/>
          <w:sz w:val="24"/>
          <w:szCs w:val="24"/>
        </w:rPr>
        <w:t xml:space="preserve"> </w:t>
      </w:r>
      <w:r w:rsidRPr="007457F4">
        <w:rPr>
          <w:b/>
          <w:bCs/>
          <w:sz w:val="24"/>
          <w:szCs w:val="24"/>
        </w:rPr>
        <w:t>освіти</w:t>
      </w:r>
    </w:p>
    <w:p w14:paraId="7D2829EA" w14:textId="77777777" w:rsidR="006A0312" w:rsidRPr="007457F4" w:rsidRDefault="006A0312" w:rsidP="00D2555F">
      <w:pPr>
        <w:spacing w:before="36" w:line="276" w:lineRule="auto"/>
        <w:ind w:right="211"/>
        <w:jc w:val="both"/>
        <w:rPr>
          <w:sz w:val="24"/>
          <w:szCs w:val="24"/>
        </w:rPr>
      </w:pPr>
    </w:p>
    <w:p w14:paraId="5ED1126A" w14:textId="4C6A6274" w:rsidR="00EE66FF" w:rsidRPr="007457F4" w:rsidRDefault="00EE66FF" w:rsidP="00EE66FF">
      <w:pPr>
        <w:pStyle w:val="Textbody"/>
        <w:shd w:val="clear" w:color="auto" w:fill="FFFFFF"/>
        <w:ind w:left="2" w:right="136" w:firstLine="707"/>
        <w:jc w:val="both"/>
        <w:rPr>
          <w:sz w:val="24"/>
          <w:szCs w:val="24"/>
          <w:shd w:val="clear" w:color="auto" w:fill="FFFFFF"/>
        </w:rPr>
      </w:pPr>
      <w:r w:rsidRPr="007457F4">
        <w:rPr>
          <w:sz w:val="24"/>
          <w:szCs w:val="24"/>
          <w:shd w:val="clear" w:color="auto" w:fill="FFFFFF"/>
        </w:rPr>
        <w:t xml:space="preserve">Освітня кваліфікація присвоюється здобувачам </w:t>
      </w:r>
      <w:r w:rsidR="0060312B">
        <w:rPr>
          <w:sz w:val="24"/>
          <w:szCs w:val="24"/>
          <w:shd w:val="clear" w:color="auto" w:fill="FFFFFF"/>
        </w:rPr>
        <w:t xml:space="preserve">першого </w:t>
      </w:r>
      <w:r w:rsidR="0026531C" w:rsidRPr="007457F4">
        <w:rPr>
          <w:sz w:val="24"/>
          <w:szCs w:val="24"/>
          <w:shd w:val="clear" w:color="auto" w:fill="FFFFFF"/>
        </w:rPr>
        <w:t>(</w:t>
      </w:r>
      <w:r w:rsidR="0060312B">
        <w:rPr>
          <w:sz w:val="24"/>
          <w:szCs w:val="24"/>
          <w:shd w:val="clear" w:color="auto" w:fill="FFFFFF"/>
        </w:rPr>
        <w:t>бакалаврського)</w:t>
      </w:r>
      <w:r w:rsidRPr="007457F4">
        <w:rPr>
          <w:sz w:val="24"/>
          <w:szCs w:val="24"/>
          <w:shd w:val="clear" w:color="auto" w:fill="FFFFFF"/>
        </w:rPr>
        <w:t xml:space="preserve"> рівня вищої освіти освітньо-професійної</w:t>
      </w:r>
      <w:r w:rsidRPr="007457F4">
        <w:rPr>
          <w:spacing w:val="-2"/>
          <w:sz w:val="24"/>
          <w:szCs w:val="24"/>
          <w:shd w:val="clear" w:color="auto" w:fill="FFFFFF"/>
        </w:rPr>
        <w:t xml:space="preserve"> </w:t>
      </w:r>
      <w:r w:rsidRPr="007457F4">
        <w:rPr>
          <w:sz w:val="24"/>
          <w:szCs w:val="24"/>
          <w:shd w:val="clear" w:color="auto" w:fill="FFFFFF"/>
        </w:rPr>
        <w:t xml:space="preserve">програми </w:t>
      </w:r>
      <w:r w:rsidR="0026531C" w:rsidRPr="007457F4">
        <w:rPr>
          <w:sz w:val="24"/>
          <w:szCs w:val="24"/>
        </w:rPr>
        <w:t>«</w:t>
      </w:r>
      <w:r w:rsidR="0060312B">
        <w:rPr>
          <w:sz w:val="24"/>
          <w:szCs w:val="24"/>
        </w:rPr>
        <w:t>Лабораторна діагностика</w:t>
      </w:r>
      <w:r w:rsidR="0026531C" w:rsidRPr="007457F4">
        <w:rPr>
          <w:sz w:val="24"/>
          <w:szCs w:val="24"/>
        </w:rPr>
        <w:t xml:space="preserve">» </w:t>
      </w:r>
      <w:r w:rsidRPr="007457F4">
        <w:rPr>
          <w:sz w:val="24"/>
          <w:szCs w:val="24"/>
          <w:shd w:val="clear" w:color="auto" w:fill="FFFFFF"/>
        </w:rPr>
        <w:t xml:space="preserve">за спеціальністю </w:t>
      </w:r>
      <w:r w:rsidR="0026531C" w:rsidRPr="007457F4">
        <w:rPr>
          <w:sz w:val="24"/>
          <w:szCs w:val="24"/>
        </w:rPr>
        <w:t>І</w:t>
      </w:r>
      <w:r w:rsidR="0060312B">
        <w:rPr>
          <w:sz w:val="24"/>
          <w:szCs w:val="24"/>
        </w:rPr>
        <w:t>6</w:t>
      </w:r>
      <w:r w:rsidR="0026531C" w:rsidRPr="007457F4">
        <w:rPr>
          <w:sz w:val="24"/>
          <w:szCs w:val="24"/>
        </w:rPr>
        <w:t xml:space="preserve"> </w:t>
      </w:r>
      <w:r w:rsidR="0060312B">
        <w:rPr>
          <w:sz w:val="24"/>
          <w:szCs w:val="24"/>
        </w:rPr>
        <w:t>Технології медичної діагностики та лікування</w:t>
      </w:r>
      <w:r w:rsidR="0026531C" w:rsidRPr="007457F4">
        <w:rPr>
          <w:sz w:val="24"/>
          <w:szCs w:val="24"/>
        </w:rPr>
        <w:t xml:space="preserve"> </w:t>
      </w:r>
      <w:r w:rsidR="0040262A">
        <w:rPr>
          <w:sz w:val="24"/>
          <w:szCs w:val="24"/>
        </w:rPr>
        <w:t xml:space="preserve">спеціалізації </w:t>
      </w:r>
      <w:r w:rsidR="0040262A" w:rsidRPr="001B2016">
        <w:rPr>
          <w:sz w:val="24"/>
          <w:szCs w:val="24"/>
        </w:rPr>
        <w:t>І6.01</w:t>
      </w:r>
      <w:r w:rsidR="0040262A">
        <w:rPr>
          <w:sz w:val="24"/>
          <w:szCs w:val="24"/>
        </w:rPr>
        <w:t xml:space="preserve"> Лабораторна діагностика </w:t>
      </w:r>
      <w:r w:rsidR="0026531C" w:rsidRPr="007457F4">
        <w:rPr>
          <w:sz w:val="24"/>
          <w:szCs w:val="24"/>
        </w:rPr>
        <w:t>галузі знань І Охорона здоров’я та соціальне забезпечення</w:t>
      </w:r>
      <w:r w:rsidR="0026531C" w:rsidRPr="007457F4">
        <w:rPr>
          <w:sz w:val="24"/>
          <w:szCs w:val="24"/>
          <w:shd w:val="clear" w:color="auto" w:fill="FFFFFF"/>
        </w:rPr>
        <w:t xml:space="preserve"> </w:t>
      </w:r>
      <w:r w:rsidRPr="007457F4">
        <w:rPr>
          <w:sz w:val="24"/>
          <w:szCs w:val="24"/>
          <w:shd w:val="clear" w:color="auto" w:fill="FFFFFF"/>
        </w:rPr>
        <w:t>за умови виконання індивідуального навчального плану обраної освітньо-професійної програми та за відповідним рішенням атестаційної комісії на основі оцінювання повноти набутих особою компетентностей і досягнутих програмних результатів навчання.</w:t>
      </w:r>
    </w:p>
    <w:p w14:paraId="6534C33E" w14:textId="05DF5E67" w:rsidR="0060312B" w:rsidRDefault="00EE66FF" w:rsidP="0060312B">
      <w:pPr>
        <w:pStyle w:val="Textbody"/>
        <w:shd w:val="clear" w:color="auto" w:fill="FFFFFF"/>
        <w:ind w:right="136" w:firstLine="709"/>
        <w:jc w:val="both"/>
        <w:rPr>
          <w:sz w:val="24"/>
          <w:szCs w:val="24"/>
        </w:rPr>
      </w:pPr>
      <w:r w:rsidRPr="007457F4">
        <w:rPr>
          <w:sz w:val="24"/>
          <w:szCs w:val="24"/>
          <w:shd w:val="clear" w:color="auto" w:fill="FFFFFF"/>
        </w:rPr>
        <w:t xml:space="preserve">Атестація здійснюється відкрито і </w:t>
      </w:r>
      <w:r w:rsidR="00424B14">
        <w:rPr>
          <w:sz w:val="24"/>
          <w:szCs w:val="24"/>
          <w:shd w:val="clear" w:color="auto" w:fill="FFFFFF"/>
        </w:rPr>
        <w:t>публічно</w:t>
      </w:r>
      <w:r w:rsidRPr="007457F4">
        <w:rPr>
          <w:sz w:val="24"/>
          <w:szCs w:val="24"/>
          <w:shd w:val="clear" w:color="auto" w:fill="FFFFFF"/>
        </w:rPr>
        <w:t xml:space="preserve"> у формі </w:t>
      </w:r>
      <w:r w:rsidR="0026531C" w:rsidRPr="007457F4">
        <w:rPr>
          <w:sz w:val="24"/>
          <w:szCs w:val="24"/>
        </w:rPr>
        <w:t>єдиного державного</w:t>
      </w:r>
      <w:r w:rsidR="0026531C" w:rsidRPr="007457F4">
        <w:rPr>
          <w:spacing w:val="1"/>
          <w:sz w:val="24"/>
          <w:szCs w:val="24"/>
        </w:rPr>
        <w:t xml:space="preserve"> </w:t>
      </w:r>
      <w:r w:rsidR="0026531C" w:rsidRPr="007457F4">
        <w:rPr>
          <w:sz w:val="24"/>
          <w:szCs w:val="24"/>
        </w:rPr>
        <w:t>кваліфікаційного</w:t>
      </w:r>
      <w:r w:rsidR="0026531C" w:rsidRPr="007457F4">
        <w:rPr>
          <w:spacing w:val="1"/>
          <w:sz w:val="24"/>
          <w:szCs w:val="24"/>
        </w:rPr>
        <w:t xml:space="preserve"> </w:t>
      </w:r>
      <w:r w:rsidR="0026531C" w:rsidRPr="007457F4">
        <w:rPr>
          <w:sz w:val="24"/>
          <w:szCs w:val="24"/>
        </w:rPr>
        <w:t>іспиту</w:t>
      </w:r>
      <w:r w:rsidR="0029443C">
        <w:rPr>
          <w:sz w:val="24"/>
          <w:szCs w:val="24"/>
        </w:rPr>
        <w:t>:</w:t>
      </w:r>
      <w:r w:rsidR="0026531C" w:rsidRPr="007457F4">
        <w:rPr>
          <w:sz w:val="24"/>
          <w:szCs w:val="24"/>
          <w:shd w:val="clear" w:color="auto" w:fill="FFFFFF"/>
        </w:rPr>
        <w:t xml:space="preserve"> </w:t>
      </w:r>
      <w:r w:rsidR="0026531C" w:rsidRPr="007457F4">
        <w:rPr>
          <w:color w:val="000000" w:themeColor="text1"/>
          <w:sz w:val="24"/>
          <w:szCs w:val="24"/>
        </w:rPr>
        <w:t xml:space="preserve">ліцензійного інтегрованого іспиту «КРОК </w:t>
      </w:r>
      <w:r w:rsidR="0060312B">
        <w:rPr>
          <w:color w:val="000000" w:themeColor="text1"/>
          <w:sz w:val="24"/>
          <w:szCs w:val="24"/>
        </w:rPr>
        <w:t>Б</w:t>
      </w:r>
      <w:r w:rsidR="0026531C" w:rsidRPr="007457F4">
        <w:rPr>
          <w:color w:val="000000" w:themeColor="text1"/>
          <w:sz w:val="24"/>
          <w:szCs w:val="24"/>
        </w:rPr>
        <w:t>»</w:t>
      </w:r>
      <w:r w:rsidRPr="007457F4">
        <w:rPr>
          <w:sz w:val="24"/>
          <w:szCs w:val="24"/>
          <w:shd w:val="clear" w:color="auto" w:fill="FFFFFF"/>
        </w:rPr>
        <w:t xml:space="preserve"> </w:t>
      </w:r>
      <w:r w:rsidR="0060312B" w:rsidRPr="0060312B">
        <w:rPr>
          <w:sz w:val="24"/>
          <w:szCs w:val="24"/>
        </w:rPr>
        <w:t>та складання практично-орієнтованих іспитів.</w:t>
      </w:r>
      <w:r w:rsidR="00D2555F" w:rsidRPr="007457F4">
        <w:rPr>
          <w:sz w:val="24"/>
          <w:szCs w:val="24"/>
        </w:rPr>
        <w:t xml:space="preserve"> </w:t>
      </w:r>
    </w:p>
    <w:p w14:paraId="4A00B387" w14:textId="2F0C5A0D" w:rsidR="0060312B" w:rsidRPr="0060312B" w:rsidRDefault="0060312B" w:rsidP="0060312B">
      <w:pPr>
        <w:pStyle w:val="Textbody"/>
        <w:shd w:val="clear" w:color="auto" w:fill="FFFFFF"/>
        <w:ind w:right="136" w:firstLine="709"/>
        <w:jc w:val="both"/>
        <w:rPr>
          <w:sz w:val="24"/>
          <w:szCs w:val="24"/>
        </w:rPr>
      </w:pPr>
      <w:r w:rsidRPr="0060312B">
        <w:rPr>
          <w:sz w:val="24"/>
          <w:szCs w:val="24"/>
          <w:shd w:val="clear" w:color="auto" w:fill="FFFFFF"/>
        </w:rPr>
        <w:t>Єдиний державний кваліфікаційний іспит «Крок Б» оцінює відповідність професійної компетентності здобувача вищої освіти вимогам, визначеним стандартом, здійснюється Державним некомерційним підприємством «Центр тестування професійної компетентності фахівців з вищою освітою напрямів підготовки «Медицина» і «Фармація» при Міністерстві охорони здоров’я України» відповідно до Постанов Кабінету Міністрів України від 28.03.2018 № 334 «Про затвердження Порядку здійснення єдиного державного кваліфікаційного іспиту для здобувачів ступенів фахової передвищої освіти та вищої освіти першого (бакалаврського) та другого (магістерського) рівнів за спеціальностями галузі знань «22 Охорона здоров’я» (зі змінами) та від 19 травня 2021 р. № 497 «Про атестацію здобувачів ступеня фахової передвищої освіти та ступенів вищої освіти на першому (бакалаврському) та другому (магістерському) рівнях у формі єдиного державного кваліфікаційного іспиту» (зі змінами),</w:t>
      </w:r>
    </w:p>
    <w:p w14:paraId="10A32481" w14:textId="77777777" w:rsidR="0060312B" w:rsidRPr="00424B14" w:rsidRDefault="0060312B" w:rsidP="00D2555F">
      <w:pPr>
        <w:pStyle w:val="Textbody"/>
        <w:shd w:val="clear" w:color="auto" w:fill="FFFFFF"/>
        <w:ind w:right="136" w:firstLine="709"/>
        <w:jc w:val="both"/>
        <w:rPr>
          <w:sz w:val="24"/>
          <w:szCs w:val="24"/>
        </w:rPr>
      </w:pPr>
      <w:r w:rsidRPr="00424B14">
        <w:rPr>
          <w:sz w:val="24"/>
          <w:szCs w:val="24"/>
        </w:rPr>
        <w:t xml:space="preserve">Практично-орієнтовані іспити оцінюють відповідність компетентності здобувача вищої освіти вимогам, які визначені Стандартом вищої освіти та освітньою програмою, і проводяться Екзаменаційною комісією ХДУ. </w:t>
      </w:r>
    </w:p>
    <w:p w14:paraId="08EA5548" w14:textId="46ED94A5" w:rsidR="0060312B" w:rsidRPr="00424B14" w:rsidRDefault="00424B14" w:rsidP="00D2555F">
      <w:pPr>
        <w:pStyle w:val="Textbody"/>
        <w:shd w:val="clear" w:color="auto" w:fill="FFFFFF"/>
        <w:ind w:right="136" w:firstLine="709"/>
        <w:jc w:val="both"/>
        <w:rPr>
          <w:sz w:val="24"/>
          <w:szCs w:val="24"/>
          <w:shd w:val="clear" w:color="auto" w:fill="FFFFFF"/>
        </w:rPr>
      </w:pPr>
      <w:r w:rsidRPr="00424B14">
        <w:rPr>
          <w:sz w:val="24"/>
          <w:szCs w:val="24"/>
          <w:shd w:val="clear" w:color="auto" w:fill="FFFFFF"/>
        </w:rPr>
        <w:t xml:space="preserve">На підставі рішення атестаційної комісії за результатами </w:t>
      </w:r>
      <w:r w:rsidRPr="00424B14">
        <w:rPr>
          <w:sz w:val="24"/>
          <w:szCs w:val="24"/>
        </w:rPr>
        <w:t>єдиного державного</w:t>
      </w:r>
      <w:r w:rsidRPr="00424B14">
        <w:rPr>
          <w:spacing w:val="1"/>
          <w:sz w:val="24"/>
          <w:szCs w:val="24"/>
        </w:rPr>
        <w:t xml:space="preserve"> </w:t>
      </w:r>
      <w:r w:rsidRPr="00424B14">
        <w:rPr>
          <w:sz w:val="24"/>
          <w:szCs w:val="24"/>
        </w:rPr>
        <w:t>кваліфікаційного</w:t>
      </w:r>
      <w:r w:rsidRPr="00424B14">
        <w:rPr>
          <w:spacing w:val="1"/>
          <w:sz w:val="24"/>
          <w:szCs w:val="24"/>
        </w:rPr>
        <w:t xml:space="preserve"> </w:t>
      </w:r>
      <w:r w:rsidRPr="00424B14">
        <w:rPr>
          <w:sz w:val="24"/>
          <w:szCs w:val="24"/>
        </w:rPr>
        <w:t>іспиту і практично-орієнтованих іспитів</w:t>
      </w:r>
      <w:r w:rsidR="0060312B" w:rsidRPr="00424B14">
        <w:rPr>
          <w:sz w:val="24"/>
          <w:szCs w:val="24"/>
        </w:rPr>
        <w:t xml:space="preserve"> здобувачу вищої освіти присуджується ступінь вищої освіти бакалавр із присвоєнням </w:t>
      </w:r>
      <w:r w:rsidR="0060312B" w:rsidRPr="00424B14">
        <w:rPr>
          <w:i/>
          <w:iCs/>
          <w:sz w:val="24"/>
          <w:szCs w:val="24"/>
        </w:rPr>
        <w:t>освітньої кваліфікації</w:t>
      </w:r>
      <w:r w:rsidRPr="00424B14">
        <w:rPr>
          <w:sz w:val="24"/>
          <w:szCs w:val="24"/>
        </w:rPr>
        <w:t xml:space="preserve"> «Б</w:t>
      </w:r>
      <w:r w:rsidR="0060312B" w:rsidRPr="00424B14">
        <w:rPr>
          <w:sz w:val="24"/>
          <w:szCs w:val="24"/>
        </w:rPr>
        <w:t>акалавр технологій медичної діагностики та лікування</w:t>
      </w:r>
      <w:r w:rsidRPr="00424B14">
        <w:rPr>
          <w:sz w:val="24"/>
          <w:szCs w:val="24"/>
        </w:rPr>
        <w:t>»</w:t>
      </w:r>
      <w:r w:rsidR="0060312B" w:rsidRPr="00424B14">
        <w:rPr>
          <w:sz w:val="24"/>
          <w:szCs w:val="24"/>
        </w:rPr>
        <w:t xml:space="preserve"> та </w:t>
      </w:r>
      <w:r w:rsidR="0060312B" w:rsidRPr="00424B14">
        <w:rPr>
          <w:i/>
          <w:iCs/>
          <w:sz w:val="24"/>
          <w:szCs w:val="24"/>
        </w:rPr>
        <w:t>професійної кваліфікації</w:t>
      </w:r>
      <w:r w:rsidR="0060312B" w:rsidRPr="00424B14">
        <w:rPr>
          <w:sz w:val="24"/>
          <w:szCs w:val="24"/>
        </w:rPr>
        <w:t xml:space="preserve"> </w:t>
      </w:r>
      <w:r w:rsidRPr="00424B14">
        <w:rPr>
          <w:sz w:val="24"/>
          <w:szCs w:val="24"/>
        </w:rPr>
        <w:t>«Л</w:t>
      </w:r>
      <w:r w:rsidR="0060312B" w:rsidRPr="00424B14">
        <w:rPr>
          <w:sz w:val="24"/>
          <w:szCs w:val="24"/>
        </w:rPr>
        <w:t>аборант (медицина)</w:t>
      </w:r>
      <w:r w:rsidRPr="00424B14">
        <w:rPr>
          <w:sz w:val="24"/>
          <w:szCs w:val="24"/>
        </w:rPr>
        <w:t>»</w:t>
      </w:r>
      <w:r w:rsidR="0060312B" w:rsidRPr="00424B14">
        <w:rPr>
          <w:sz w:val="24"/>
          <w:szCs w:val="24"/>
        </w:rPr>
        <w:t xml:space="preserve"> та видається диплом про вищу освіту встановленого зразка.</w:t>
      </w:r>
    </w:p>
    <w:p w14:paraId="08DCFB89" w14:textId="77777777" w:rsidR="006A0312" w:rsidRPr="007457F4" w:rsidRDefault="006A0312">
      <w:pPr>
        <w:rPr>
          <w:color w:val="000000" w:themeColor="text1"/>
          <w:sz w:val="24"/>
          <w:szCs w:val="24"/>
        </w:rPr>
      </w:pPr>
    </w:p>
    <w:p w14:paraId="20AA5E42" w14:textId="77777777" w:rsidR="006A0312" w:rsidRDefault="006A0312">
      <w:pPr>
        <w:rPr>
          <w:i/>
          <w:color w:val="FF0000"/>
          <w:sz w:val="32"/>
        </w:rPr>
        <w:sectPr w:rsidR="006A0312">
          <w:pgSz w:w="11910" w:h="16840"/>
          <w:pgMar w:top="440" w:right="280" w:bottom="320" w:left="560" w:header="720" w:footer="720" w:gutter="0"/>
          <w:cols w:space="720"/>
          <w:docGrid w:linePitch="299"/>
        </w:sectPr>
      </w:pPr>
    </w:p>
    <w:p w14:paraId="42EED940" w14:textId="0024840E" w:rsidR="006A0312" w:rsidRPr="00C40E66" w:rsidRDefault="00100B0F" w:rsidP="00C40E66">
      <w:pPr>
        <w:tabs>
          <w:tab w:val="left" w:pos="3883"/>
        </w:tabs>
        <w:ind w:left="75"/>
        <w:jc w:val="center"/>
        <w:rPr>
          <w:b/>
          <w:color w:val="000000" w:themeColor="text1"/>
          <w:sz w:val="24"/>
        </w:rPr>
      </w:pPr>
      <w:r>
        <w:rPr>
          <w:b/>
          <w:color w:val="000000" w:themeColor="text1"/>
          <w:sz w:val="24"/>
        </w:rPr>
        <w:lastRenderedPageBreak/>
        <w:t>4</w:t>
      </w:r>
      <w:r w:rsidR="00C40E66" w:rsidRPr="00100B0F">
        <w:rPr>
          <w:b/>
          <w:color w:val="000000" w:themeColor="text1"/>
          <w:sz w:val="24"/>
        </w:rPr>
        <w:t>. Матриця відповідності програмних компетентностей компонентам освітньо</w:t>
      </w:r>
      <w:r w:rsidR="00A87A64" w:rsidRPr="00100B0F">
        <w:rPr>
          <w:b/>
          <w:color w:val="000000" w:themeColor="text1"/>
          <w:sz w:val="24"/>
        </w:rPr>
        <w:t>-професійної п</w:t>
      </w:r>
      <w:r w:rsidR="00C40E66" w:rsidRPr="00100B0F">
        <w:rPr>
          <w:b/>
          <w:color w:val="000000" w:themeColor="text1"/>
          <w:sz w:val="24"/>
        </w:rPr>
        <w:t>рограми</w:t>
      </w:r>
    </w:p>
    <w:p w14:paraId="60114CD5" w14:textId="77777777" w:rsidR="006A0312" w:rsidRDefault="006A0312">
      <w:pPr>
        <w:pStyle w:val="aa"/>
        <w:tabs>
          <w:tab w:val="left" w:pos="3883"/>
        </w:tabs>
        <w:ind w:left="476" w:firstLine="0"/>
        <w:rPr>
          <w:b/>
          <w:color w:val="000000" w:themeColor="text1"/>
          <w:sz w:val="24"/>
        </w:rPr>
      </w:pPr>
    </w:p>
    <w:tbl>
      <w:tblPr>
        <w:tblStyle w:val="a9"/>
        <w:tblW w:w="16018" w:type="dxa"/>
        <w:tblInd w:w="-34" w:type="dxa"/>
        <w:tblLayout w:type="fixed"/>
        <w:tblLook w:val="04A0" w:firstRow="1" w:lastRow="0" w:firstColumn="1" w:lastColumn="0" w:noHBand="0" w:noVBand="1"/>
      </w:tblPr>
      <w:tblGrid>
        <w:gridCol w:w="634"/>
        <w:gridCol w:w="462"/>
        <w:gridCol w:w="462"/>
        <w:gridCol w:w="462"/>
        <w:gridCol w:w="532"/>
        <w:gridCol w:w="567"/>
        <w:gridCol w:w="425"/>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100B0F" w14:paraId="3080BDE5" w14:textId="77777777" w:rsidTr="00E90067">
        <w:trPr>
          <w:cantSplit/>
          <w:trHeight w:val="858"/>
        </w:trPr>
        <w:tc>
          <w:tcPr>
            <w:tcW w:w="634" w:type="dxa"/>
          </w:tcPr>
          <w:p w14:paraId="19B98101" w14:textId="77777777" w:rsidR="00100B0F" w:rsidRDefault="00100B0F" w:rsidP="008C43A5">
            <w:pPr>
              <w:tabs>
                <w:tab w:val="left" w:pos="3883"/>
              </w:tabs>
              <w:ind w:left="57" w:right="57"/>
              <w:jc w:val="center"/>
              <w:rPr>
                <w:b/>
                <w:bCs/>
                <w:color w:val="000000" w:themeColor="text1"/>
                <w:sz w:val="20"/>
                <w:szCs w:val="20"/>
              </w:rPr>
            </w:pPr>
          </w:p>
          <w:p w14:paraId="12BD6664" w14:textId="72469B1C" w:rsidR="00100B0F" w:rsidRPr="00AB6D17" w:rsidRDefault="00100B0F" w:rsidP="008C43A5">
            <w:pPr>
              <w:tabs>
                <w:tab w:val="left" w:pos="3883"/>
              </w:tabs>
              <w:ind w:left="57" w:right="57"/>
              <w:jc w:val="center"/>
              <w:rPr>
                <w:b/>
                <w:bCs/>
                <w:color w:val="000000" w:themeColor="text1"/>
                <w:sz w:val="20"/>
                <w:szCs w:val="20"/>
              </w:rPr>
            </w:pPr>
            <w:r w:rsidRPr="00AB6D17">
              <w:rPr>
                <w:b/>
                <w:bCs/>
                <w:color w:val="000000" w:themeColor="text1"/>
                <w:sz w:val="20"/>
                <w:szCs w:val="20"/>
              </w:rPr>
              <w:t>ОК</w:t>
            </w:r>
          </w:p>
        </w:tc>
        <w:tc>
          <w:tcPr>
            <w:tcW w:w="462" w:type="dxa"/>
            <w:textDirection w:val="btLr"/>
          </w:tcPr>
          <w:p w14:paraId="070DCA19" w14:textId="77777777" w:rsidR="00100B0F" w:rsidRDefault="00100B0F" w:rsidP="008C43A5">
            <w:pPr>
              <w:tabs>
                <w:tab w:val="left" w:pos="3883"/>
              </w:tabs>
              <w:ind w:left="57" w:right="57"/>
              <w:jc w:val="center"/>
              <w:rPr>
                <w:b/>
                <w:color w:val="000000" w:themeColor="text1"/>
                <w:sz w:val="20"/>
                <w:szCs w:val="20"/>
              </w:rPr>
            </w:pPr>
            <w:r>
              <w:rPr>
                <w:b/>
                <w:color w:val="000000" w:themeColor="text1"/>
                <w:sz w:val="20"/>
                <w:szCs w:val="20"/>
              </w:rPr>
              <w:t>ІК</w:t>
            </w:r>
          </w:p>
        </w:tc>
        <w:tc>
          <w:tcPr>
            <w:tcW w:w="462" w:type="dxa"/>
            <w:textDirection w:val="btLr"/>
          </w:tcPr>
          <w:p w14:paraId="370EC44D" w14:textId="77777777" w:rsidR="00100B0F" w:rsidRDefault="00100B0F" w:rsidP="008C43A5">
            <w:pPr>
              <w:tabs>
                <w:tab w:val="left" w:pos="3883"/>
              </w:tabs>
              <w:ind w:left="57" w:right="57"/>
              <w:jc w:val="center"/>
              <w:rPr>
                <w:b/>
                <w:color w:val="000000" w:themeColor="text1"/>
                <w:sz w:val="20"/>
                <w:szCs w:val="20"/>
              </w:rPr>
            </w:pPr>
            <w:r>
              <w:rPr>
                <w:b/>
                <w:color w:val="000000" w:themeColor="text1"/>
                <w:sz w:val="20"/>
                <w:szCs w:val="20"/>
              </w:rPr>
              <w:t>ЗК 1</w:t>
            </w:r>
          </w:p>
        </w:tc>
        <w:tc>
          <w:tcPr>
            <w:tcW w:w="462" w:type="dxa"/>
            <w:textDirection w:val="btLr"/>
          </w:tcPr>
          <w:p w14:paraId="4C8D7FAF" w14:textId="77777777" w:rsidR="00100B0F" w:rsidRDefault="00100B0F" w:rsidP="008C43A5">
            <w:pPr>
              <w:tabs>
                <w:tab w:val="left" w:pos="3883"/>
              </w:tabs>
              <w:ind w:left="57" w:right="57"/>
              <w:jc w:val="center"/>
              <w:rPr>
                <w:b/>
                <w:color w:val="000000" w:themeColor="text1"/>
                <w:sz w:val="20"/>
                <w:szCs w:val="20"/>
              </w:rPr>
            </w:pPr>
            <w:r>
              <w:rPr>
                <w:b/>
                <w:color w:val="000000" w:themeColor="text1"/>
                <w:sz w:val="20"/>
                <w:szCs w:val="20"/>
              </w:rPr>
              <w:t>ЗК 2</w:t>
            </w:r>
          </w:p>
        </w:tc>
        <w:tc>
          <w:tcPr>
            <w:tcW w:w="532" w:type="dxa"/>
            <w:textDirection w:val="btLr"/>
          </w:tcPr>
          <w:p w14:paraId="6B6841E0" w14:textId="77777777" w:rsidR="00100B0F" w:rsidRDefault="00100B0F" w:rsidP="008C43A5">
            <w:pPr>
              <w:tabs>
                <w:tab w:val="left" w:pos="3883"/>
              </w:tabs>
              <w:ind w:left="57" w:right="57"/>
              <w:jc w:val="center"/>
              <w:rPr>
                <w:b/>
                <w:color w:val="000000" w:themeColor="text1"/>
                <w:sz w:val="20"/>
                <w:szCs w:val="20"/>
              </w:rPr>
            </w:pPr>
            <w:r>
              <w:rPr>
                <w:b/>
                <w:color w:val="000000" w:themeColor="text1"/>
                <w:sz w:val="20"/>
                <w:szCs w:val="20"/>
              </w:rPr>
              <w:t>ЗК 3</w:t>
            </w:r>
          </w:p>
        </w:tc>
        <w:tc>
          <w:tcPr>
            <w:tcW w:w="567" w:type="dxa"/>
            <w:textDirection w:val="btLr"/>
          </w:tcPr>
          <w:p w14:paraId="19B41E65" w14:textId="77777777" w:rsidR="00100B0F" w:rsidRDefault="00100B0F" w:rsidP="008C43A5">
            <w:pPr>
              <w:tabs>
                <w:tab w:val="left" w:pos="3883"/>
              </w:tabs>
              <w:ind w:left="57" w:right="57"/>
              <w:jc w:val="center"/>
              <w:rPr>
                <w:b/>
                <w:color w:val="000000" w:themeColor="text1"/>
                <w:sz w:val="20"/>
                <w:szCs w:val="20"/>
              </w:rPr>
            </w:pPr>
            <w:r>
              <w:rPr>
                <w:b/>
                <w:color w:val="000000" w:themeColor="text1"/>
                <w:sz w:val="20"/>
                <w:szCs w:val="20"/>
              </w:rPr>
              <w:t>ЗК 4</w:t>
            </w:r>
          </w:p>
        </w:tc>
        <w:tc>
          <w:tcPr>
            <w:tcW w:w="425" w:type="dxa"/>
            <w:textDirection w:val="btLr"/>
          </w:tcPr>
          <w:p w14:paraId="2DFED173" w14:textId="77777777" w:rsidR="00100B0F" w:rsidRDefault="00100B0F" w:rsidP="008C43A5">
            <w:pPr>
              <w:tabs>
                <w:tab w:val="left" w:pos="3883"/>
              </w:tabs>
              <w:ind w:left="57" w:right="57"/>
              <w:jc w:val="center"/>
              <w:rPr>
                <w:b/>
                <w:color w:val="000000" w:themeColor="text1"/>
                <w:sz w:val="20"/>
                <w:szCs w:val="20"/>
              </w:rPr>
            </w:pPr>
            <w:r>
              <w:rPr>
                <w:b/>
                <w:color w:val="000000" w:themeColor="text1"/>
                <w:sz w:val="20"/>
                <w:szCs w:val="20"/>
              </w:rPr>
              <w:t>ЗК 5</w:t>
            </w:r>
          </w:p>
        </w:tc>
        <w:tc>
          <w:tcPr>
            <w:tcW w:w="567" w:type="dxa"/>
            <w:textDirection w:val="btLr"/>
          </w:tcPr>
          <w:p w14:paraId="23B5EA91" w14:textId="77777777" w:rsidR="00100B0F" w:rsidRDefault="00100B0F" w:rsidP="008C43A5">
            <w:pPr>
              <w:tabs>
                <w:tab w:val="left" w:pos="3883"/>
              </w:tabs>
              <w:ind w:left="57" w:right="57"/>
              <w:jc w:val="center"/>
              <w:rPr>
                <w:b/>
                <w:color w:val="000000" w:themeColor="text1"/>
                <w:sz w:val="20"/>
                <w:szCs w:val="20"/>
              </w:rPr>
            </w:pPr>
            <w:r>
              <w:rPr>
                <w:b/>
                <w:color w:val="000000" w:themeColor="text1"/>
                <w:sz w:val="20"/>
                <w:szCs w:val="20"/>
              </w:rPr>
              <w:t>ЗК 6</w:t>
            </w:r>
          </w:p>
        </w:tc>
        <w:tc>
          <w:tcPr>
            <w:tcW w:w="567" w:type="dxa"/>
            <w:textDirection w:val="btLr"/>
          </w:tcPr>
          <w:p w14:paraId="14F48296" w14:textId="77777777" w:rsidR="00100B0F" w:rsidRDefault="00100B0F" w:rsidP="008C43A5">
            <w:pPr>
              <w:tabs>
                <w:tab w:val="left" w:pos="3883"/>
              </w:tabs>
              <w:ind w:left="57" w:right="57"/>
              <w:jc w:val="center"/>
              <w:rPr>
                <w:b/>
                <w:color w:val="000000" w:themeColor="text1"/>
                <w:sz w:val="20"/>
                <w:szCs w:val="20"/>
              </w:rPr>
            </w:pPr>
            <w:r>
              <w:rPr>
                <w:b/>
                <w:color w:val="000000" w:themeColor="text1"/>
                <w:sz w:val="20"/>
                <w:szCs w:val="20"/>
              </w:rPr>
              <w:t>ЗК 7</w:t>
            </w:r>
          </w:p>
        </w:tc>
        <w:tc>
          <w:tcPr>
            <w:tcW w:w="567" w:type="dxa"/>
            <w:textDirection w:val="btLr"/>
          </w:tcPr>
          <w:p w14:paraId="03427A08" w14:textId="77777777" w:rsidR="00100B0F" w:rsidRDefault="00100B0F" w:rsidP="008C43A5">
            <w:pPr>
              <w:tabs>
                <w:tab w:val="left" w:pos="3883"/>
              </w:tabs>
              <w:ind w:left="57" w:right="57"/>
              <w:jc w:val="center"/>
              <w:rPr>
                <w:b/>
                <w:color w:val="000000" w:themeColor="text1"/>
                <w:sz w:val="20"/>
                <w:szCs w:val="20"/>
              </w:rPr>
            </w:pPr>
            <w:r>
              <w:rPr>
                <w:b/>
                <w:color w:val="000000" w:themeColor="text1"/>
                <w:sz w:val="20"/>
                <w:szCs w:val="20"/>
              </w:rPr>
              <w:t>ЗК 8</w:t>
            </w:r>
          </w:p>
        </w:tc>
        <w:tc>
          <w:tcPr>
            <w:tcW w:w="567" w:type="dxa"/>
            <w:textDirection w:val="btLr"/>
          </w:tcPr>
          <w:p w14:paraId="2850279A" w14:textId="77777777" w:rsidR="00100B0F" w:rsidRDefault="00100B0F" w:rsidP="008C43A5">
            <w:pPr>
              <w:pStyle w:val="TableParagraph"/>
              <w:spacing w:line="234" w:lineRule="exact"/>
              <w:ind w:left="71" w:right="113"/>
              <w:jc w:val="center"/>
              <w:rPr>
                <w:b/>
                <w:color w:val="000000" w:themeColor="text1"/>
                <w:sz w:val="20"/>
                <w:szCs w:val="20"/>
              </w:rPr>
            </w:pPr>
            <w:r>
              <w:rPr>
                <w:b/>
                <w:color w:val="000000" w:themeColor="text1"/>
                <w:sz w:val="20"/>
                <w:szCs w:val="20"/>
              </w:rPr>
              <w:t>ЗК 9</w:t>
            </w:r>
          </w:p>
        </w:tc>
        <w:tc>
          <w:tcPr>
            <w:tcW w:w="567" w:type="dxa"/>
            <w:textDirection w:val="btLr"/>
          </w:tcPr>
          <w:p w14:paraId="260BF63F" w14:textId="77777777" w:rsidR="00100B0F" w:rsidRDefault="00100B0F" w:rsidP="008C43A5">
            <w:pPr>
              <w:tabs>
                <w:tab w:val="left" w:pos="3883"/>
              </w:tabs>
              <w:ind w:left="57" w:right="57"/>
              <w:jc w:val="center"/>
              <w:rPr>
                <w:b/>
                <w:color w:val="000000" w:themeColor="text1"/>
                <w:sz w:val="20"/>
                <w:szCs w:val="20"/>
              </w:rPr>
            </w:pPr>
            <w:r>
              <w:rPr>
                <w:b/>
                <w:color w:val="000000" w:themeColor="text1"/>
                <w:sz w:val="20"/>
                <w:szCs w:val="20"/>
              </w:rPr>
              <w:t>ЗК 10</w:t>
            </w:r>
          </w:p>
        </w:tc>
        <w:tc>
          <w:tcPr>
            <w:tcW w:w="567" w:type="dxa"/>
            <w:textDirection w:val="btLr"/>
          </w:tcPr>
          <w:p w14:paraId="76978F76" w14:textId="41D3E5F0" w:rsidR="00100B0F" w:rsidRPr="006514C4" w:rsidRDefault="00100B0F" w:rsidP="008C43A5">
            <w:pPr>
              <w:tabs>
                <w:tab w:val="left" w:pos="3883"/>
              </w:tabs>
              <w:ind w:left="57" w:right="57"/>
              <w:jc w:val="center"/>
              <w:rPr>
                <w:b/>
                <w:color w:val="000000" w:themeColor="text1"/>
                <w:sz w:val="20"/>
                <w:szCs w:val="20"/>
              </w:rPr>
            </w:pPr>
            <w:r w:rsidRPr="006514C4">
              <w:rPr>
                <w:b/>
                <w:color w:val="000000" w:themeColor="text1"/>
                <w:sz w:val="20"/>
                <w:szCs w:val="20"/>
              </w:rPr>
              <w:t>ЗК 11</w:t>
            </w:r>
          </w:p>
        </w:tc>
        <w:tc>
          <w:tcPr>
            <w:tcW w:w="567" w:type="dxa"/>
            <w:textDirection w:val="btLr"/>
          </w:tcPr>
          <w:p w14:paraId="33F29B51" w14:textId="7C29A154" w:rsidR="00100B0F" w:rsidRDefault="00100B0F" w:rsidP="008C43A5">
            <w:pPr>
              <w:tabs>
                <w:tab w:val="left" w:pos="3883"/>
              </w:tabs>
              <w:ind w:left="57" w:right="57"/>
              <w:jc w:val="center"/>
              <w:rPr>
                <w:b/>
                <w:color w:val="000000" w:themeColor="text1"/>
                <w:sz w:val="20"/>
                <w:szCs w:val="20"/>
              </w:rPr>
            </w:pPr>
            <w:r>
              <w:rPr>
                <w:b/>
                <w:color w:val="000000" w:themeColor="text1"/>
                <w:sz w:val="20"/>
                <w:szCs w:val="20"/>
              </w:rPr>
              <w:t>ЗК 12</w:t>
            </w:r>
          </w:p>
        </w:tc>
        <w:tc>
          <w:tcPr>
            <w:tcW w:w="567" w:type="dxa"/>
            <w:textDirection w:val="btLr"/>
          </w:tcPr>
          <w:p w14:paraId="7D3D3063" w14:textId="0E48F22E" w:rsidR="00100B0F" w:rsidRDefault="00100B0F" w:rsidP="008C43A5">
            <w:pPr>
              <w:tabs>
                <w:tab w:val="left" w:pos="3883"/>
              </w:tabs>
              <w:ind w:left="57" w:right="57"/>
              <w:jc w:val="center"/>
              <w:rPr>
                <w:b/>
                <w:color w:val="000000" w:themeColor="text1"/>
                <w:sz w:val="20"/>
                <w:szCs w:val="20"/>
              </w:rPr>
            </w:pPr>
            <w:r>
              <w:rPr>
                <w:b/>
                <w:color w:val="000000" w:themeColor="text1"/>
                <w:spacing w:val="-1"/>
                <w:sz w:val="20"/>
                <w:szCs w:val="20"/>
              </w:rPr>
              <w:t>ЗК 13</w:t>
            </w:r>
          </w:p>
        </w:tc>
        <w:tc>
          <w:tcPr>
            <w:tcW w:w="567" w:type="dxa"/>
            <w:textDirection w:val="btLr"/>
          </w:tcPr>
          <w:p w14:paraId="2F764E7C" w14:textId="288996F6" w:rsidR="00100B0F" w:rsidRDefault="00100B0F" w:rsidP="008C43A5">
            <w:pPr>
              <w:pStyle w:val="TableParagraph"/>
              <w:spacing w:line="234" w:lineRule="exact"/>
              <w:ind w:left="71" w:right="113"/>
              <w:jc w:val="center"/>
              <w:rPr>
                <w:b/>
                <w:color w:val="000000" w:themeColor="text1"/>
                <w:sz w:val="20"/>
                <w:szCs w:val="20"/>
              </w:rPr>
            </w:pPr>
            <w:r>
              <w:rPr>
                <w:b/>
                <w:color w:val="000000" w:themeColor="text1"/>
                <w:sz w:val="20"/>
                <w:szCs w:val="20"/>
              </w:rPr>
              <w:t>СК</w:t>
            </w:r>
            <w:r>
              <w:rPr>
                <w:b/>
                <w:color w:val="000000" w:themeColor="text1"/>
                <w:spacing w:val="-1"/>
                <w:sz w:val="20"/>
                <w:szCs w:val="20"/>
              </w:rPr>
              <w:t xml:space="preserve"> 1</w:t>
            </w:r>
          </w:p>
        </w:tc>
        <w:tc>
          <w:tcPr>
            <w:tcW w:w="567" w:type="dxa"/>
            <w:textDirection w:val="btLr"/>
          </w:tcPr>
          <w:p w14:paraId="68ADC316" w14:textId="2AC33597" w:rsidR="00100B0F" w:rsidRDefault="00100B0F" w:rsidP="008C43A5">
            <w:pPr>
              <w:tabs>
                <w:tab w:val="left" w:pos="3883"/>
              </w:tabs>
              <w:ind w:left="113" w:right="57"/>
              <w:jc w:val="center"/>
              <w:rPr>
                <w:b/>
                <w:color w:val="000000" w:themeColor="text1"/>
                <w:sz w:val="20"/>
                <w:szCs w:val="20"/>
              </w:rPr>
            </w:pPr>
            <w:r>
              <w:rPr>
                <w:b/>
                <w:color w:val="000000" w:themeColor="text1"/>
                <w:sz w:val="20"/>
                <w:szCs w:val="20"/>
              </w:rPr>
              <w:t>СК</w:t>
            </w:r>
            <w:r>
              <w:rPr>
                <w:b/>
                <w:color w:val="000000" w:themeColor="text1"/>
                <w:spacing w:val="-1"/>
                <w:sz w:val="20"/>
                <w:szCs w:val="20"/>
              </w:rPr>
              <w:t xml:space="preserve"> 2</w:t>
            </w:r>
          </w:p>
        </w:tc>
        <w:tc>
          <w:tcPr>
            <w:tcW w:w="567" w:type="dxa"/>
            <w:textDirection w:val="btLr"/>
          </w:tcPr>
          <w:p w14:paraId="6D220D3D" w14:textId="732B5FC5" w:rsidR="00100B0F" w:rsidRDefault="00100B0F" w:rsidP="008C43A5">
            <w:pPr>
              <w:tabs>
                <w:tab w:val="left" w:pos="3883"/>
              </w:tabs>
              <w:ind w:left="57" w:right="57"/>
              <w:jc w:val="center"/>
              <w:rPr>
                <w:b/>
                <w:color w:val="000000" w:themeColor="text1"/>
                <w:sz w:val="20"/>
                <w:szCs w:val="20"/>
              </w:rPr>
            </w:pPr>
            <w:r>
              <w:rPr>
                <w:b/>
                <w:color w:val="000000" w:themeColor="text1"/>
                <w:sz w:val="20"/>
                <w:szCs w:val="20"/>
              </w:rPr>
              <w:t>СК</w:t>
            </w:r>
            <w:r>
              <w:rPr>
                <w:b/>
                <w:color w:val="000000" w:themeColor="text1"/>
                <w:spacing w:val="-1"/>
                <w:sz w:val="20"/>
                <w:szCs w:val="20"/>
              </w:rPr>
              <w:t xml:space="preserve"> 3</w:t>
            </w:r>
          </w:p>
        </w:tc>
        <w:tc>
          <w:tcPr>
            <w:tcW w:w="567" w:type="dxa"/>
            <w:textDirection w:val="btLr"/>
          </w:tcPr>
          <w:p w14:paraId="4E62CCBA" w14:textId="1BDEC713" w:rsidR="00100B0F" w:rsidRDefault="00100B0F" w:rsidP="008C43A5">
            <w:pPr>
              <w:tabs>
                <w:tab w:val="left" w:pos="3883"/>
              </w:tabs>
              <w:ind w:left="57" w:right="57"/>
              <w:jc w:val="center"/>
              <w:rPr>
                <w:b/>
                <w:color w:val="000000" w:themeColor="text1"/>
                <w:sz w:val="20"/>
                <w:szCs w:val="20"/>
              </w:rPr>
            </w:pPr>
            <w:r>
              <w:rPr>
                <w:b/>
                <w:color w:val="000000" w:themeColor="text1"/>
                <w:sz w:val="20"/>
                <w:szCs w:val="20"/>
              </w:rPr>
              <w:t>СК</w:t>
            </w:r>
            <w:r>
              <w:rPr>
                <w:b/>
                <w:color w:val="000000" w:themeColor="text1"/>
                <w:spacing w:val="-1"/>
                <w:sz w:val="20"/>
                <w:szCs w:val="20"/>
              </w:rPr>
              <w:t xml:space="preserve"> 4</w:t>
            </w:r>
          </w:p>
        </w:tc>
        <w:tc>
          <w:tcPr>
            <w:tcW w:w="567" w:type="dxa"/>
            <w:textDirection w:val="btLr"/>
          </w:tcPr>
          <w:p w14:paraId="3F54E73E" w14:textId="15E7ED2D" w:rsidR="00100B0F" w:rsidRDefault="00100B0F" w:rsidP="008C43A5">
            <w:pPr>
              <w:pStyle w:val="TableParagraph"/>
              <w:spacing w:line="234" w:lineRule="exact"/>
              <w:ind w:left="71" w:right="113"/>
              <w:jc w:val="center"/>
              <w:rPr>
                <w:b/>
                <w:color w:val="000000" w:themeColor="text1"/>
                <w:sz w:val="20"/>
                <w:szCs w:val="20"/>
              </w:rPr>
            </w:pPr>
            <w:r>
              <w:rPr>
                <w:b/>
                <w:color w:val="000000" w:themeColor="text1"/>
                <w:sz w:val="20"/>
                <w:szCs w:val="20"/>
              </w:rPr>
              <w:t>СК</w:t>
            </w:r>
            <w:r>
              <w:rPr>
                <w:b/>
                <w:color w:val="000000" w:themeColor="text1"/>
                <w:spacing w:val="-1"/>
                <w:sz w:val="20"/>
                <w:szCs w:val="20"/>
              </w:rPr>
              <w:t xml:space="preserve"> 5</w:t>
            </w:r>
          </w:p>
        </w:tc>
        <w:tc>
          <w:tcPr>
            <w:tcW w:w="567" w:type="dxa"/>
            <w:textDirection w:val="btLr"/>
          </w:tcPr>
          <w:p w14:paraId="3738100A" w14:textId="14F1E85E" w:rsidR="00100B0F" w:rsidRDefault="00100B0F" w:rsidP="008C43A5">
            <w:pPr>
              <w:tabs>
                <w:tab w:val="left" w:pos="3883"/>
              </w:tabs>
              <w:ind w:left="57" w:right="57"/>
              <w:jc w:val="center"/>
              <w:rPr>
                <w:b/>
                <w:color w:val="000000" w:themeColor="text1"/>
                <w:sz w:val="20"/>
                <w:szCs w:val="20"/>
              </w:rPr>
            </w:pPr>
            <w:r>
              <w:rPr>
                <w:b/>
                <w:color w:val="000000" w:themeColor="text1"/>
                <w:sz w:val="20"/>
                <w:szCs w:val="20"/>
              </w:rPr>
              <w:t>СК</w:t>
            </w:r>
            <w:r>
              <w:rPr>
                <w:b/>
                <w:color w:val="000000" w:themeColor="text1"/>
                <w:spacing w:val="-1"/>
                <w:sz w:val="20"/>
                <w:szCs w:val="20"/>
              </w:rPr>
              <w:t xml:space="preserve"> 6</w:t>
            </w:r>
          </w:p>
        </w:tc>
        <w:tc>
          <w:tcPr>
            <w:tcW w:w="567" w:type="dxa"/>
            <w:textDirection w:val="btLr"/>
          </w:tcPr>
          <w:p w14:paraId="7CCC134A" w14:textId="140EC935" w:rsidR="00100B0F" w:rsidRDefault="00100B0F" w:rsidP="008C43A5">
            <w:pPr>
              <w:tabs>
                <w:tab w:val="left" w:pos="3883"/>
              </w:tabs>
              <w:ind w:left="57" w:right="57"/>
              <w:jc w:val="center"/>
              <w:rPr>
                <w:b/>
                <w:color w:val="000000" w:themeColor="text1"/>
                <w:sz w:val="20"/>
                <w:szCs w:val="20"/>
              </w:rPr>
            </w:pPr>
            <w:r>
              <w:rPr>
                <w:b/>
                <w:color w:val="000000" w:themeColor="text1"/>
                <w:sz w:val="20"/>
                <w:szCs w:val="20"/>
              </w:rPr>
              <w:t>СК</w:t>
            </w:r>
            <w:r>
              <w:rPr>
                <w:b/>
                <w:color w:val="000000" w:themeColor="text1"/>
                <w:spacing w:val="-1"/>
                <w:sz w:val="20"/>
                <w:szCs w:val="20"/>
              </w:rPr>
              <w:t xml:space="preserve"> 7</w:t>
            </w:r>
          </w:p>
        </w:tc>
        <w:tc>
          <w:tcPr>
            <w:tcW w:w="567" w:type="dxa"/>
            <w:textDirection w:val="btLr"/>
          </w:tcPr>
          <w:p w14:paraId="3C0CFEE9" w14:textId="4DDBAA1D" w:rsidR="00100B0F" w:rsidRDefault="00100B0F" w:rsidP="008C43A5">
            <w:pPr>
              <w:tabs>
                <w:tab w:val="left" w:pos="3883"/>
              </w:tabs>
              <w:ind w:left="57" w:right="57"/>
              <w:jc w:val="center"/>
              <w:rPr>
                <w:b/>
                <w:color w:val="000000" w:themeColor="text1"/>
                <w:sz w:val="20"/>
                <w:szCs w:val="20"/>
              </w:rPr>
            </w:pPr>
            <w:r>
              <w:rPr>
                <w:b/>
                <w:color w:val="000000" w:themeColor="text1"/>
                <w:sz w:val="20"/>
                <w:szCs w:val="20"/>
              </w:rPr>
              <w:t>СК</w:t>
            </w:r>
            <w:r>
              <w:rPr>
                <w:b/>
                <w:color w:val="000000" w:themeColor="text1"/>
                <w:spacing w:val="-1"/>
                <w:sz w:val="20"/>
                <w:szCs w:val="20"/>
              </w:rPr>
              <w:t xml:space="preserve"> 8</w:t>
            </w:r>
          </w:p>
        </w:tc>
        <w:tc>
          <w:tcPr>
            <w:tcW w:w="567" w:type="dxa"/>
            <w:textDirection w:val="btLr"/>
          </w:tcPr>
          <w:p w14:paraId="599C0264" w14:textId="660E0F85" w:rsidR="00100B0F" w:rsidRDefault="00100B0F" w:rsidP="008C43A5">
            <w:pPr>
              <w:pStyle w:val="TableParagraph"/>
              <w:spacing w:line="234" w:lineRule="exact"/>
              <w:ind w:left="71" w:right="113"/>
              <w:jc w:val="center"/>
              <w:rPr>
                <w:b/>
                <w:color w:val="000000" w:themeColor="text1"/>
                <w:sz w:val="20"/>
                <w:szCs w:val="20"/>
              </w:rPr>
            </w:pPr>
            <w:r>
              <w:rPr>
                <w:b/>
                <w:color w:val="000000" w:themeColor="text1"/>
                <w:sz w:val="20"/>
                <w:szCs w:val="20"/>
              </w:rPr>
              <w:t>СК 9</w:t>
            </w:r>
          </w:p>
        </w:tc>
        <w:tc>
          <w:tcPr>
            <w:tcW w:w="567" w:type="dxa"/>
            <w:textDirection w:val="btLr"/>
          </w:tcPr>
          <w:p w14:paraId="511496AF" w14:textId="54AFFB99" w:rsidR="00100B0F" w:rsidRDefault="00100B0F" w:rsidP="008C43A5">
            <w:pPr>
              <w:tabs>
                <w:tab w:val="left" w:pos="3883"/>
              </w:tabs>
              <w:ind w:left="57" w:right="57"/>
              <w:jc w:val="center"/>
              <w:rPr>
                <w:b/>
                <w:color w:val="000000" w:themeColor="text1"/>
                <w:sz w:val="20"/>
                <w:szCs w:val="20"/>
              </w:rPr>
            </w:pPr>
            <w:r>
              <w:rPr>
                <w:b/>
                <w:color w:val="000000" w:themeColor="text1"/>
                <w:sz w:val="20"/>
                <w:szCs w:val="20"/>
              </w:rPr>
              <w:t>СК 10</w:t>
            </w:r>
          </w:p>
        </w:tc>
        <w:tc>
          <w:tcPr>
            <w:tcW w:w="567" w:type="dxa"/>
            <w:textDirection w:val="btLr"/>
          </w:tcPr>
          <w:p w14:paraId="1DE5A80B" w14:textId="25333F9C" w:rsidR="00100B0F" w:rsidRDefault="00100B0F" w:rsidP="008C43A5">
            <w:pPr>
              <w:tabs>
                <w:tab w:val="left" w:pos="3883"/>
              </w:tabs>
              <w:ind w:left="57" w:right="57"/>
              <w:jc w:val="center"/>
              <w:rPr>
                <w:b/>
                <w:color w:val="000000" w:themeColor="text1"/>
                <w:sz w:val="20"/>
                <w:szCs w:val="20"/>
              </w:rPr>
            </w:pPr>
            <w:r>
              <w:rPr>
                <w:b/>
                <w:color w:val="000000" w:themeColor="text1"/>
                <w:sz w:val="20"/>
                <w:szCs w:val="20"/>
              </w:rPr>
              <w:t>СК 11</w:t>
            </w:r>
          </w:p>
        </w:tc>
        <w:tc>
          <w:tcPr>
            <w:tcW w:w="567" w:type="dxa"/>
            <w:textDirection w:val="btLr"/>
          </w:tcPr>
          <w:p w14:paraId="0E6C7A20" w14:textId="6029E45A" w:rsidR="00100B0F" w:rsidRDefault="00100B0F" w:rsidP="008C43A5">
            <w:pPr>
              <w:tabs>
                <w:tab w:val="left" w:pos="3883"/>
              </w:tabs>
              <w:ind w:left="57" w:right="57"/>
              <w:jc w:val="center"/>
              <w:rPr>
                <w:b/>
                <w:color w:val="000000" w:themeColor="text1"/>
                <w:sz w:val="20"/>
                <w:szCs w:val="20"/>
              </w:rPr>
            </w:pPr>
            <w:r>
              <w:rPr>
                <w:b/>
                <w:color w:val="000000" w:themeColor="text1"/>
                <w:sz w:val="20"/>
                <w:szCs w:val="20"/>
              </w:rPr>
              <w:t>СК</w:t>
            </w:r>
            <w:r>
              <w:rPr>
                <w:b/>
                <w:color w:val="000000" w:themeColor="text1"/>
                <w:spacing w:val="-1"/>
                <w:sz w:val="20"/>
                <w:szCs w:val="20"/>
              </w:rPr>
              <w:t xml:space="preserve"> </w:t>
            </w:r>
            <w:r>
              <w:rPr>
                <w:b/>
                <w:color w:val="000000" w:themeColor="text1"/>
                <w:sz w:val="20"/>
                <w:szCs w:val="20"/>
              </w:rPr>
              <w:t>12</w:t>
            </w:r>
          </w:p>
        </w:tc>
        <w:tc>
          <w:tcPr>
            <w:tcW w:w="567" w:type="dxa"/>
            <w:textDirection w:val="btLr"/>
          </w:tcPr>
          <w:p w14:paraId="7295E614" w14:textId="14434F43" w:rsidR="00100B0F" w:rsidRDefault="00100B0F" w:rsidP="008C43A5">
            <w:pPr>
              <w:pStyle w:val="TableParagraph"/>
              <w:spacing w:line="234" w:lineRule="exact"/>
              <w:ind w:left="71" w:right="113"/>
              <w:jc w:val="center"/>
              <w:rPr>
                <w:b/>
                <w:color w:val="000000" w:themeColor="text1"/>
                <w:sz w:val="20"/>
                <w:szCs w:val="20"/>
              </w:rPr>
            </w:pPr>
            <w:r>
              <w:rPr>
                <w:b/>
                <w:color w:val="000000" w:themeColor="text1"/>
                <w:sz w:val="20"/>
                <w:szCs w:val="20"/>
              </w:rPr>
              <w:t>СК 13</w:t>
            </w:r>
          </w:p>
        </w:tc>
        <w:tc>
          <w:tcPr>
            <w:tcW w:w="567" w:type="dxa"/>
            <w:textDirection w:val="btLr"/>
          </w:tcPr>
          <w:p w14:paraId="7BA87FE7" w14:textId="5E7AAA28" w:rsidR="00100B0F" w:rsidRDefault="00100B0F" w:rsidP="008C43A5">
            <w:pPr>
              <w:tabs>
                <w:tab w:val="left" w:pos="3883"/>
              </w:tabs>
              <w:ind w:left="57" w:right="57"/>
              <w:jc w:val="center"/>
              <w:rPr>
                <w:b/>
                <w:color w:val="000000" w:themeColor="text1"/>
                <w:sz w:val="20"/>
                <w:szCs w:val="20"/>
              </w:rPr>
            </w:pPr>
            <w:r>
              <w:rPr>
                <w:b/>
                <w:color w:val="000000" w:themeColor="text1"/>
                <w:sz w:val="20"/>
                <w:szCs w:val="20"/>
              </w:rPr>
              <w:t>СК</w:t>
            </w:r>
            <w:r>
              <w:rPr>
                <w:b/>
                <w:color w:val="000000" w:themeColor="text1"/>
                <w:spacing w:val="-1"/>
                <w:sz w:val="20"/>
                <w:szCs w:val="20"/>
              </w:rPr>
              <w:t xml:space="preserve"> </w:t>
            </w:r>
            <w:r>
              <w:rPr>
                <w:b/>
                <w:color w:val="000000" w:themeColor="text1"/>
                <w:sz w:val="20"/>
                <w:szCs w:val="20"/>
              </w:rPr>
              <w:t>14</w:t>
            </w:r>
          </w:p>
        </w:tc>
      </w:tr>
      <w:tr w:rsidR="007C6AF8" w14:paraId="3CA53D55" w14:textId="77777777" w:rsidTr="00E90067">
        <w:trPr>
          <w:trHeight w:val="285"/>
        </w:trPr>
        <w:tc>
          <w:tcPr>
            <w:tcW w:w="634" w:type="dxa"/>
          </w:tcPr>
          <w:p w14:paraId="5601DA2C" w14:textId="77777777" w:rsidR="007C6AF8" w:rsidRDefault="007C6AF8" w:rsidP="007C6AF8">
            <w:pPr>
              <w:tabs>
                <w:tab w:val="left" w:pos="3883"/>
              </w:tabs>
              <w:jc w:val="center"/>
              <w:rPr>
                <w:b/>
                <w:color w:val="000000" w:themeColor="text1"/>
                <w:sz w:val="16"/>
                <w:szCs w:val="16"/>
              </w:rPr>
            </w:pPr>
            <w:r>
              <w:rPr>
                <w:b/>
                <w:color w:val="000000" w:themeColor="text1"/>
                <w:sz w:val="16"/>
                <w:szCs w:val="16"/>
              </w:rPr>
              <w:t>ОК1</w:t>
            </w:r>
          </w:p>
        </w:tc>
        <w:tc>
          <w:tcPr>
            <w:tcW w:w="462" w:type="dxa"/>
          </w:tcPr>
          <w:p w14:paraId="201BBDFA" w14:textId="37724BD0" w:rsidR="007C6AF8" w:rsidRPr="008C43A5"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462" w:type="dxa"/>
          </w:tcPr>
          <w:p w14:paraId="6353DA30" w14:textId="51493EFD" w:rsidR="007C6AF8" w:rsidRPr="008C43A5" w:rsidRDefault="007C6AF8" w:rsidP="007C6AF8">
            <w:pPr>
              <w:tabs>
                <w:tab w:val="left" w:pos="3883"/>
              </w:tabs>
              <w:jc w:val="center"/>
              <w:rPr>
                <w:color w:val="000000" w:themeColor="text1"/>
                <w:sz w:val="20"/>
                <w:szCs w:val="20"/>
              </w:rPr>
            </w:pPr>
            <w:r w:rsidRPr="008C43A5">
              <w:rPr>
                <w:color w:val="000000" w:themeColor="text1"/>
                <w:sz w:val="20"/>
                <w:szCs w:val="20"/>
              </w:rPr>
              <w:t>▪</w:t>
            </w:r>
          </w:p>
        </w:tc>
        <w:tc>
          <w:tcPr>
            <w:tcW w:w="462" w:type="dxa"/>
          </w:tcPr>
          <w:p w14:paraId="22E65063" w14:textId="790BF0BB" w:rsidR="007C6AF8" w:rsidRPr="008C43A5" w:rsidRDefault="007C6AF8" w:rsidP="007C6AF8">
            <w:pPr>
              <w:tabs>
                <w:tab w:val="left" w:pos="3883"/>
              </w:tabs>
              <w:jc w:val="center"/>
              <w:rPr>
                <w:color w:val="000000" w:themeColor="text1"/>
                <w:sz w:val="20"/>
                <w:szCs w:val="20"/>
              </w:rPr>
            </w:pPr>
            <w:r w:rsidRPr="008C43A5">
              <w:rPr>
                <w:color w:val="000000" w:themeColor="text1"/>
                <w:sz w:val="20"/>
                <w:szCs w:val="20"/>
              </w:rPr>
              <w:t>▪</w:t>
            </w:r>
          </w:p>
        </w:tc>
        <w:tc>
          <w:tcPr>
            <w:tcW w:w="532" w:type="dxa"/>
          </w:tcPr>
          <w:p w14:paraId="78A69D7C" w14:textId="595947A1" w:rsidR="007C6AF8" w:rsidRPr="008C43A5" w:rsidRDefault="007C6AF8" w:rsidP="007C6AF8">
            <w:pPr>
              <w:tabs>
                <w:tab w:val="left" w:pos="3883"/>
              </w:tabs>
              <w:jc w:val="center"/>
              <w:rPr>
                <w:color w:val="000000" w:themeColor="text1"/>
                <w:sz w:val="20"/>
                <w:szCs w:val="20"/>
              </w:rPr>
            </w:pPr>
          </w:p>
        </w:tc>
        <w:tc>
          <w:tcPr>
            <w:tcW w:w="567" w:type="dxa"/>
          </w:tcPr>
          <w:p w14:paraId="2AF48EBE" w14:textId="77777777" w:rsidR="007C6AF8" w:rsidRPr="008C43A5" w:rsidRDefault="007C6AF8" w:rsidP="007C6AF8">
            <w:pPr>
              <w:tabs>
                <w:tab w:val="left" w:pos="3883"/>
              </w:tabs>
              <w:jc w:val="center"/>
              <w:rPr>
                <w:color w:val="000000" w:themeColor="text1"/>
                <w:sz w:val="20"/>
                <w:szCs w:val="20"/>
              </w:rPr>
            </w:pPr>
          </w:p>
        </w:tc>
        <w:tc>
          <w:tcPr>
            <w:tcW w:w="425" w:type="dxa"/>
          </w:tcPr>
          <w:p w14:paraId="0314C9B2" w14:textId="77777777" w:rsidR="007C6AF8" w:rsidRPr="008C43A5" w:rsidRDefault="007C6AF8" w:rsidP="007C6AF8">
            <w:pPr>
              <w:tabs>
                <w:tab w:val="left" w:pos="3883"/>
              </w:tabs>
              <w:jc w:val="center"/>
              <w:rPr>
                <w:color w:val="000000" w:themeColor="text1"/>
                <w:sz w:val="20"/>
                <w:szCs w:val="20"/>
              </w:rPr>
            </w:pPr>
          </w:p>
        </w:tc>
        <w:tc>
          <w:tcPr>
            <w:tcW w:w="567" w:type="dxa"/>
          </w:tcPr>
          <w:p w14:paraId="4F8A6DC2" w14:textId="77777777" w:rsidR="007C6AF8" w:rsidRPr="008C43A5" w:rsidRDefault="007C6AF8" w:rsidP="007C6AF8">
            <w:pPr>
              <w:tabs>
                <w:tab w:val="left" w:pos="3883"/>
              </w:tabs>
              <w:jc w:val="center"/>
              <w:rPr>
                <w:color w:val="000000" w:themeColor="text1"/>
                <w:sz w:val="20"/>
                <w:szCs w:val="20"/>
              </w:rPr>
            </w:pPr>
          </w:p>
        </w:tc>
        <w:tc>
          <w:tcPr>
            <w:tcW w:w="567" w:type="dxa"/>
          </w:tcPr>
          <w:p w14:paraId="0CA178E2" w14:textId="2BADAC68" w:rsidR="007C6AF8" w:rsidRPr="008C43A5" w:rsidRDefault="007C6AF8" w:rsidP="007C6AF8">
            <w:pPr>
              <w:tabs>
                <w:tab w:val="left" w:pos="3883"/>
              </w:tabs>
              <w:jc w:val="center"/>
              <w:rPr>
                <w:color w:val="000000" w:themeColor="text1"/>
                <w:sz w:val="20"/>
                <w:szCs w:val="20"/>
              </w:rPr>
            </w:pPr>
            <w:r w:rsidRPr="008C43A5">
              <w:rPr>
                <w:color w:val="000000" w:themeColor="text1"/>
                <w:sz w:val="20"/>
                <w:szCs w:val="20"/>
              </w:rPr>
              <w:t>▪</w:t>
            </w:r>
          </w:p>
        </w:tc>
        <w:tc>
          <w:tcPr>
            <w:tcW w:w="567" w:type="dxa"/>
          </w:tcPr>
          <w:p w14:paraId="29A73292" w14:textId="5C1BC8C6" w:rsidR="007C6AF8" w:rsidRPr="008C43A5" w:rsidRDefault="007C6AF8" w:rsidP="007C6AF8">
            <w:pPr>
              <w:tabs>
                <w:tab w:val="left" w:pos="3883"/>
              </w:tabs>
              <w:jc w:val="center"/>
              <w:rPr>
                <w:color w:val="000000" w:themeColor="text1"/>
                <w:sz w:val="20"/>
                <w:szCs w:val="20"/>
              </w:rPr>
            </w:pPr>
          </w:p>
        </w:tc>
        <w:tc>
          <w:tcPr>
            <w:tcW w:w="567" w:type="dxa"/>
          </w:tcPr>
          <w:p w14:paraId="0E4BD4EC" w14:textId="3EEB189B" w:rsidR="007C6AF8" w:rsidRPr="008C43A5" w:rsidRDefault="007C6AF8" w:rsidP="007C6AF8">
            <w:pPr>
              <w:tabs>
                <w:tab w:val="left" w:pos="3883"/>
              </w:tabs>
              <w:jc w:val="center"/>
              <w:rPr>
                <w:color w:val="000000" w:themeColor="text1"/>
                <w:sz w:val="20"/>
                <w:szCs w:val="20"/>
              </w:rPr>
            </w:pPr>
          </w:p>
        </w:tc>
        <w:tc>
          <w:tcPr>
            <w:tcW w:w="567" w:type="dxa"/>
          </w:tcPr>
          <w:p w14:paraId="0E3418F6" w14:textId="7A97DE64" w:rsidR="007C6AF8" w:rsidRPr="008C43A5" w:rsidRDefault="007C6AF8" w:rsidP="007C6AF8">
            <w:pPr>
              <w:tabs>
                <w:tab w:val="left" w:pos="3883"/>
              </w:tabs>
              <w:jc w:val="center"/>
              <w:rPr>
                <w:color w:val="000000" w:themeColor="text1"/>
                <w:sz w:val="20"/>
                <w:szCs w:val="20"/>
              </w:rPr>
            </w:pPr>
            <w:r w:rsidRPr="008C43A5">
              <w:rPr>
                <w:color w:val="000000" w:themeColor="text1"/>
                <w:sz w:val="20"/>
                <w:szCs w:val="20"/>
              </w:rPr>
              <w:t>▪</w:t>
            </w:r>
          </w:p>
        </w:tc>
        <w:tc>
          <w:tcPr>
            <w:tcW w:w="567" w:type="dxa"/>
          </w:tcPr>
          <w:p w14:paraId="362E995F" w14:textId="6ED3F01F" w:rsidR="007C6AF8" w:rsidRPr="008C43A5" w:rsidRDefault="007C6AF8" w:rsidP="007C6AF8">
            <w:pPr>
              <w:tabs>
                <w:tab w:val="left" w:pos="3883"/>
              </w:tabs>
              <w:jc w:val="center"/>
              <w:rPr>
                <w:color w:val="000000" w:themeColor="text1"/>
                <w:sz w:val="20"/>
                <w:szCs w:val="20"/>
              </w:rPr>
            </w:pPr>
            <w:r w:rsidRPr="008C43A5">
              <w:rPr>
                <w:color w:val="000000" w:themeColor="text1"/>
                <w:sz w:val="20"/>
                <w:szCs w:val="20"/>
              </w:rPr>
              <w:t>▪</w:t>
            </w:r>
          </w:p>
        </w:tc>
        <w:tc>
          <w:tcPr>
            <w:tcW w:w="567" w:type="dxa"/>
          </w:tcPr>
          <w:p w14:paraId="7FAE43D2" w14:textId="4A3EDB58" w:rsidR="007C6AF8" w:rsidRPr="008C43A5" w:rsidRDefault="007C6AF8" w:rsidP="007C6AF8">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5B6CC0CE" w14:textId="77777777" w:rsidR="007C6AF8" w:rsidRPr="008C43A5" w:rsidRDefault="007C6AF8" w:rsidP="007C6AF8">
            <w:pPr>
              <w:tabs>
                <w:tab w:val="left" w:pos="3883"/>
              </w:tabs>
              <w:jc w:val="center"/>
              <w:rPr>
                <w:color w:val="000000" w:themeColor="text1"/>
                <w:sz w:val="20"/>
                <w:szCs w:val="20"/>
              </w:rPr>
            </w:pPr>
          </w:p>
        </w:tc>
        <w:tc>
          <w:tcPr>
            <w:tcW w:w="567" w:type="dxa"/>
          </w:tcPr>
          <w:p w14:paraId="762D7FDD" w14:textId="77777777" w:rsidR="007C6AF8" w:rsidRPr="008C43A5" w:rsidRDefault="007C6AF8" w:rsidP="007C6AF8">
            <w:pPr>
              <w:tabs>
                <w:tab w:val="left" w:pos="3883"/>
              </w:tabs>
              <w:jc w:val="center"/>
              <w:rPr>
                <w:color w:val="000000" w:themeColor="text1"/>
                <w:sz w:val="20"/>
                <w:szCs w:val="20"/>
              </w:rPr>
            </w:pPr>
          </w:p>
        </w:tc>
        <w:tc>
          <w:tcPr>
            <w:tcW w:w="567" w:type="dxa"/>
          </w:tcPr>
          <w:p w14:paraId="4A8F4A1B" w14:textId="7D3D3830" w:rsidR="007C6AF8" w:rsidRPr="008C43A5" w:rsidRDefault="007C6AF8" w:rsidP="007C6AF8">
            <w:pPr>
              <w:tabs>
                <w:tab w:val="left" w:pos="3883"/>
              </w:tabs>
              <w:jc w:val="center"/>
              <w:rPr>
                <w:color w:val="000000" w:themeColor="text1"/>
                <w:sz w:val="20"/>
                <w:szCs w:val="20"/>
              </w:rPr>
            </w:pPr>
          </w:p>
        </w:tc>
        <w:tc>
          <w:tcPr>
            <w:tcW w:w="567" w:type="dxa"/>
          </w:tcPr>
          <w:p w14:paraId="761ABB5B" w14:textId="77777777" w:rsidR="007C6AF8" w:rsidRPr="008C43A5" w:rsidRDefault="007C6AF8" w:rsidP="007C6AF8">
            <w:pPr>
              <w:tabs>
                <w:tab w:val="left" w:pos="3883"/>
              </w:tabs>
              <w:jc w:val="center"/>
              <w:rPr>
                <w:color w:val="000000" w:themeColor="text1"/>
                <w:sz w:val="20"/>
                <w:szCs w:val="20"/>
              </w:rPr>
            </w:pPr>
          </w:p>
        </w:tc>
        <w:tc>
          <w:tcPr>
            <w:tcW w:w="567" w:type="dxa"/>
          </w:tcPr>
          <w:p w14:paraId="7A92922F" w14:textId="77777777" w:rsidR="007C6AF8" w:rsidRPr="008C43A5" w:rsidRDefault="007C6AF8" w:rsidP="007C6AF8">
            <w:pPr>
              <w:tabs>
                <w:tab w:val="left" w:pos="3883"/>
              </w:tabs>
              <w:jc w:val="center"/>
              <w:rPr>
                <w:color w:val="000000" w:themeColor="text1"/>
                <w:sz w:val="20"/>
                <w:szCs w:val="20"/>
              </w:rPr>
            </w:pPr>
          </w:p>
        </w:tc>
        <w:tc>
          <w:tcPr>
            <w:tcW w:w="567" w:type="dxa"/>
          </w:tcPr>
          <w:p w14:paraId="63FF064A" w14:textId="77777777" w:rsidR="007C6AF8" w:rsidRPr="008C43A5" w:rsidRDefault="007C6AF8" w:rsidP="007C6AF8">
            <w:pPr>
              <w:tabs>
                <w:tab w:val="left" w:pos="3883"/>
              </w:tabs>
              <w:jc w:val="center"/>
              <w:rPr>
                <w:color w:val="000000" w:themeColor="text1"/>
                <w:sz w:val="20"/>
                <w:szCs w:val="20"/>
              </w:rPr>
            </w:pPr>
          </w:p>
        </w:tc>
        <w:tc>
          <w:tcPr>
            <w:tcW w:w="567" w:type="dxa"/>
          </w:tcPr>
          <w:p w14:paraId="49A13068" w14:textId="77777777" w:rsidR="007C6AF8" w:rsidRPr="008C43A5" w:rsidRDefault="007C6AF8" w:rsidP="007C6AF8">
            <w:pPr>
              <w:tabs>
                <w:tab w:val="left" w:pos="3883"/>
              </w:tabs>
              <w:jc w:val="center"/>
              <w:rPr>
                <w:color w:val="000000" w:themeColor="text1"/>
                <w:sz w:val="20"/>
                <w:szCs w:val="20"/>
              </w:rPr>
            </w:pPr>
          </w:p>
        </w:tc>
        <w:tc>
          <w:tcPr>
            <w:tcW w:w="567" w:type="dxa"/>
          </w:tcPr>
          <w:p w14:paraId="47CAD25C" w14:textId="77777777" w:rsidR="007C6AF8" w:rsidRPr="008C43A5" w:rsidRDefault="007C6AF8" w:rsidP="007C6AF8">
            <w:pPr>
              <w:tabs>
                <w:tab w:val="left" w:pos="3883"/>
              </w:tabs>
              <w:jc w:val="center"/>
              <w:rPr>
                <w:color w:val="000000" w:themeColor="text1"/>
                <w:sz w:val="20"/>
                <w:szCs w:val="20"/>
              </w:rPr>
            </w:pPr>
          </w:p>
        </w:tc>
        <w:tc>
          <w:tcPr>
            <w:tcW w:w="567" w:type="dxa"/>
          </w:tcPr>
          <w:p w14:paraId="4AF4DF53" w14:textId="77777777" w:rsidR="007C6AF8" w:rsidRPr="008C43A5" w:rsidRDefault="007C6AF8" w:rsidP="007C6AF8">
            <w:pPr>
              <w:tabs>
                <w:tab w:val="left" w:pos="3883"/>
              </w:tabs>
              <w:jc w:val="center"/>
              <w:rPr>
                <w:color w:val="000000" w:themeColor="text1"/>
                <w:sz w:val="20"/>
                <w:szCs w:val="20"/>
              </w:rPr>
            </w:pPr>
          </w:p>
        </w:tc>
        <w:tc>
          <w:tcPr>
            <w:tcW w:w="567" w:type="dxa"/>
          </w:tcPr>
          <w:p w14:paraId="2F284D11" w14:textId="77777777" w:rsidR="007C6AF8" w:rsidRPr="008C43A5" w:rsidRDefault="007C6AF8" w:rsidP="007C6AF8">
            <w:pPr>
              <w:tabs>
                <w:tab w:val="left" w:pos="3883"/>
              </w:tabs>
              <w:jc w:val="center"/>
              <w:rPr>
                <w:color w:val="000000" w:themeColor="text1"/>
                <w:sz w:val="20"/>
                <w:szCs w:val="20"/>
              </w:rPr>
            </w:pPr>
          </w:p>
        </w:tc>
        <w:tc>
          <w:tcPr>
            <w:tcW w:w="567" w:type="dxa"/>
          </w:tcPr>
          <w:p w14:paraId="38215DD1" w14:textId="51BBC274" w:rsidR="007C6AF8" w:rsidRPr="008C43A5" w:rsidRDefault="007C6AF8" w:rsidP="007C6AF8">
            <w:pPr>
              <w:tabs>
                <w:tab w:val="left" w:pos="3883"/>
              </w:tabs>
              <w:jc w:val="center"/>
              <w:rPr>
                <w:color w:val="000000" w:themeColor="text1"/>
                <w:sz w:val="20"/>
                <w:szCs w:val="20"/>
              </w:rPr>
            </w:pPr>
            <w:r w:rsidRPr="008C43A5">
              <w:rPr>
                <w:color w:val="000000" w:themeColor="text1"/>
                <w:sz w:val="20"/>
                <w:szCs w:val="20"/>
              </w:rPr>
              <w:t>▪</w:t>
            </w:r>
          </w:p>
        </w:tc>
        <w:tc>
          <w:tcPr>
            <w:tcW w:w="567" w:type="dxa"/>
          </w:tcPr>
          <w:p w14:paraId="7318F031" w14:textId="77777777" w:rsidR="007C6AF8" w:rsidRPr="008C43A5" w:rsidRDefault="007C6AF8" w:rsidP="007C6AF8">
            <w:pPr>
              <w:tabs>
                <w:tab w:val="left" w:pos="3883"/>
              </w:tabs>
              <w:jc w:val="center"/>
              <w:rPr>
                <w:color w:val="000000" w:themeColor="text1"/>
                <w:sz w:val="20"/>
                <w:szCs w:val="20"/>
              </w:rPr>
            </w:pPr>
          </w:p>
        </w:tc>
        <w:tc>
          <w:tcPr>
            <w:tcW w:w="567" w:type="dxa"/>
          </w:tcPr>
          <w:p w14:paraId="1EC37CC4" w14:textId="7359C80D" w:rsidR="007C6AF8" w:rsidRPr="008C43A5" w:rsidRDefault="007C6AF8" w:rsidP="007C6AF8">
            <w:pPr>
              <w:tabs>
                <w:tab w:val="left" w:pos="3883"/>
              </w:tabs>
              <w:jc w:val="center"/>
              <w:rPr>
                <w:color w:val="000000" w:themeColor="text1"/>
                <w:sz w:val="20"/>
                <w:szCs w:val="20"/>
              </w:rPr>
            </w:pPr>
            <w:r w:rsidRPr="008C43A5">
              <w:rPr>
                <w:color w:val="000000" w:themeColor="text1"/>
                <w:sz w:val="20"/>
                <w:szCs w:val="20"/>
              </w:rPr>
              <w:t>▪</w:t>
            </w:r>
          </w:p>
        </w:tc>
        <w:tc>
          <w:tcPr>
            <w:tcW w:w="567" w:type="dxa"/>
          </w:tcPr>
          <w:p w14:paraId="4C963382" w14:textId="77777777" w:rsidR="007C6AF8" w:rsidRPr="008C43A5" w:rsidRDefault="007C6AF8" w:rsidP="007C6AF8">
            <w:pPr>
              <w:tabs>
                <w:tab w:val="left" w:pos="3883"/>
              </w:tabs>
              <w:jc w:val="center"/>
              <w:rPr>
                <w:color w:val="000000" w:themeColor="text1"/>
                <w:sz w:val="20"/>
                <w:szCs w:val="20"/>
              </w:rPr>
            </w:pPr>
          </w:p>
        </w:tc>
        <w:tc>
          <w:tcPr>
            <w:tcW w:w="567" w:type="dxa"/>
          </w:tcPr>
          <w:p w14:paraId="3942E6EE" w14:textId="77777777" w:rsidR="007C6AF8" w:rsidRPr="008C43A5" w:rsidRDefault="007C6AF8" w:rsidP="007C6AF8">
            <w:pPr>
              <w:tabs>
                <w:tab w:val="left" w:pos="3883"/>
              </w:tabs>
              <w:jc w:val="center"/>
              <w:rPr>
                <w:color w:val="000000" w:themeColor="text1"/>
                <w:sz w:val="20"/>
                <w:szCs w:val="20"/>
              </w:rPr>
            </w:pPr>
          </w:p>
        </w:tc>
      </w:tr>
      <w:tr w:rsidR="007C6AF8" w14:paraId="6CA7430B" w14:textId="77777777" w:rsidTr="00E90067">
        <w:trPr>
          <w:trHeight w:val="285"/>
        </w:trPr>
        <w:tc>
          <w:tcPr>
            <w:tcW w:w="634" w:type="dxa"/>
          </w:tcPr>
          <w:p w14:paraId="2A2ECC15" w14:textId="1F7F8749" w:rsidR="007C6AF8" w:rsidRDefault="007C6AF8" w:rsidP="007C6AF8">
            <w:pPr>
              <w:tabs>
                <w:tab w:val="left" w:pos="3883"/>
              </w:tabs>
              <w:jc w:val="center"/>
              <w:rPr>
                <w:b/>
                <w:color w:val="000000" w:themeColor="text1"/>
                <w:sz w:val="16"/>
                <w:szCs w:val="16"/>
              </w:rPr>
            </w:pPr>
            <w:r>
              <w:rPr>
                <w:b/>
                <w:color w:val="000000" w:themeColor="text1"/>
                <w:sz w:val="16"/>
                <w:szCs w:val="16"/>
              </w:rPr>
              <w:t>ОК2</w:t>
            </w:r>
          </w:p>
        </w:tc>
        <w:tc>
          <w:tcPr>
            <w:tcW w:w="462" w:type="dxa"/>
          </w:tcPr>
          <w:p w14:paraId="6058122D" w14:textId="4FA6D515" w:rsidR="007C6AF8" w:rsidRDefault="007C6AF8" w:rsidP="007C6AF8">
            <w:pPr>
              <w:tabs>
                <w:tab w:val="left" w:pos="3883"/>
              </w:tabs>
              <w:jc w:val="center"/>
              <w:rPr>
                <w:color w:val="000000" w:themeColor="text1"/>
                <w:sz w:val="20"/>
                <w:szCs w:val="20"/>
              </w:rPr>
            </w:pPr>
            <w:r>
              <w:rPr>
                <w:rFonts w:ascii="Calibri" w:hAnsi="Calibri" w:cs="Calibri"/>
                <w:color w:val="000000" w:themeColor="text1"/>
                <w:sz w:val="20"/>
                <w:szCs w:val="20"/>
              </w:rPr>
              <w:t>▪</w:t>
            </w:r>
          </w:p>
        </w:tc>
        <w:tc>
          <w:tcPr>
            <w:tcW w:w="462" w:type="dxa"/>
          </w:tcPr>
          <w:p w14:paraId="2DBE2C4E" w14:textId="61708FED" w:rsidR="007C6AF8" w:rsidRDefault="007C6AF8" w:rsidP="007C6AF8">
            <w:pPr>
              <w:tabs>
                <w:tab w:val="left" w:pos="3883"/>
              </w:tabs>
              <w:jc w:val="center"/>
              <w:rPr>
                <w:color w:val="000000" w:themeColor="text1"/>
                <w:sz w:val="20"/>
                <w:szCs w:val="20"/>
              </w:rPr>
            </w:pPr>
            <w:r w:rsidRPr="008C43A5">
              <w:rPr>
                <w:color w:val="000000" w:themeColor="text1"/>
                <w:sz w:val="20"/>
                <w:szCs w:val="20"/>
              </w:rPr>
              <w:t>▪</w:t>
            </w:r>
          </w:p>
        </w:tc>
        <w:tc>
          <w:tcPr>
            <w:tcW w:w="462" w:type="dxa"/>
          </w:tcPr>
          <w:p w14:paraId="73B66BA6" w14:textId="364E6DA3" w:rsidR="007C6AF8" w:rsidRDefault="007C6AF8" w:rsidP="007C6AF8">
            <w:pPr>
              <w:tabs>
                <w:tab w:val="left" w:pos="3883"/>
              </w:tabs>
              <w:jc w:val="center"/>
              <w:rPr>
                <w:color w:val="000000" w:themeColor="text1"/>
                <w:sz w:val="20"/>
                <w:szCs w:val="20"/>
              </w:rPr>
            </w:pPr>
            <w:r w:rsidRPr="008C43A5">
              <w:rPr>
                <w:color w:val="000000" w:themeColor="text1"/>
                <w:sz w:val="20"/>
                <w:szCs w:val="20"/>
              </w:rPr>
              <w:t>▪</w:t>
            </w:r>
          </w:p>
        </w:tc>
        <w:tc>
          <w:tcPr>
            <w:tcW w:w="532" w:type="dxa"/>
          </w:tcPr>
          <w:p w14:paraId="384CABCD" w14:textId="09FF2A64" w:rsidR="007C6AF8" w:rsidRDefault="007C6AF8" w:rsidP="007C6AF8">
            <w:pPr>
              <w:tabs>
                <w:tab w:val="left" w:pos="3883"/>
              </w:tabs>
              <w:jc w:val="center"/>
              <w:rPr>
                <w:color w:val="000000" w:themeColor="text1"/>
                <w:sz w:val="18"/>
                <w:szCs w:val="18"/>
              </w:rPr>
            </w:pPr>
          </w:p>
        </w:tc>
        <w:tc>
          <w:tcPr>
            <w:tcW w:w="567" w:type="dxa"/>
          </w:tcPr>
          <w:p w14:paraId="7067B1E9" w14:textId="77777777" w:rsidR="007C6AF8" w:rsidRDefault="007C6AF8" w:rsidP="007C6AF8">
            <w:pPr>
              <w:tabs>
                <w:tab w:val="left" w:pos="3883"/>
              </w:tabs>
              <w:jc w:val="center"/>
              <w:rPr>
                <w:color w:val="000000" w:themeColor="text1"/>
                <w:sz w:val="18"/>
                <w:szCs w:val="18"/>
              </w:rPr>
            </w:pPr>
          </w:p>
        </w:tc>
        <w:tc>
          <w:tcPr>
            <w:tcW w:w="425" w:type="dxa"/>
          </w:tcPr>
          <w:p w14:paraId="55211AB3" w14:textId="77777777" w:rsidR="007C6AF8" w:rsidRDefault="007C6AF8" w:rsidP="007C6AF8">
            <w:pPr>
              <w:tabs>
                <w:tab w:val="left" w:pos="3883"/>
              </w:tabs>
              <w:jc w:val="center"/>
              <w:rPr>
                <w:color w:val="000000" w:themeColor="text1"/>
                <w:sz w:val="18"/>
                <w:szCs w:val="18"/>
              </w:rPr>
            </w:pPr>
          </w:p>
        </w:tc>
        <w:tc>
          <w:tcPr>
            <w:tcW w:w="567" w:type="dxa"/>
          </w:tcPr>
          <w:p w14:paraId="720A23F5" w14:textId="77777777" w:rsidR="007C6AF8" w:rsidRDefault="007C6AF8" w:rsidP="007C6AF8">
            <w:pPr>
              <w:tabs>
                <w:tab w:val="left" w:pos="3883"/>
              </w:tabs>
              <w:jc w:val="center"/>
              <w:rPr>
                <w:color w:val="000000" w:themeColor="text1"/>
                <w:sz w:val="20"/>
                <w:szCs w:val="20"/>
              </w:rPr>
            </w:pPr>
          </w:p>
        </w:tc>
        <w:tc>
          <w:tcPr>
            <w:tcW w:w="567" w:type="dxa"/>
          </w:tcPr>
          <w:p w14:paraId="0A127388" w14:textId="79D0C753" w:rsidR="007C6AF8" w:rsidRDefault="007C6AF8" w:rsidP="007C6AF8">
            <w:pPr>
              <w:tabs>
                <w:tab w:val="left" w:pos="3883"/>
              </w:tabs>
              <w:jc w:val="center"/>
              <w:rPr>
                <w:color w:val="000000" w:themeColor="text1"/>
                <w:sz w:val="20"/>
                <w:szCs w:val="20"/>
              </w:rPr>
            </w:pPr>
            <w:r w:rsidRPr="008C43A5">
              <w:rPr>
                <w:color w:val="000000" w:themeColor="text1"/>
                <w:sz w:val="20"/>
                <w:szCs w:val="20"/>
              </w:rPr>
              <w:t>▪</w:t>
            </w:r>
          </w:p>
        </w:tc>
        <w:tc>
          <w:tcPr>
            <w:tcW w:w="567" w:type="dxa"/>
          </w:tcPr>
          <w:p w14:paraId="00E6CFE6" w14:textId="08EE3D51" w:rsidR="007C6AF8" w:rsidRDefault="007C6AF8" w:rsidP="007C6AF8">
            <w:pPr>
              <w:tabs>
                <w:tab w:val="left" w:pos="3883"/>
              </w:tabs>
              <w:jc w:val="center"/>
              <w:rPr>
                <w:color w:val="000000" w:themeColor="text1"/>
                <w:sz w:val="20"/>
                <w:szCs w:val="20"/>
              </w:rPr>
            </w:pPr>
          </w:p>
        </w:tc>
        <w:tc>
          <w:tcPr>
            <w:tcW w:w="567" w:type="dxa"/>
          </w:tcPr>
          <w:p w14:paraId="31C25377" w14:textId="737920DA" w:rsidR="007C6AF8" w:rsidRDefault="007C6AF8" w:rsidP="007C6AF8">
            <w:pPr>
              <w:tabs>
                <w:tab w:val="left" w:pos="3883"/>
              </w:tabs>
              <w:jc w:val="center"/>
              <w:rPr>
                <w:color w:val="000000" w:themeColor="text1"/>
                <w:sz w:val="18"/>
                <w:szCs w:val="18"/>
              </w:rPr>
            </w:pPr>
          </w:p>
        </w:tc>
        <w:tc>
          <w:tcPr>
            <w:tcW w:w="567" w:type="dxa"/>
          </w:tcPr>
          <w:p w14:paraId="0708DCD1" w14:textId="597BB56F" w:rsidR="007C6AF8" w:rsidRDefault="007C6AF8" w:rsidP="007C6AF8">
            <w:pPr>
              <w:tabs>
                <w:tab w:val="left" w:pos="3883"/>
              </w:tabs>
              <w:jc w:val="center"/>
              <w:rPr>
                <w:color w:val="000000" w:themeColor="text1"/>
                <w:sz w:val="18"/>
                <w:szCs w:val="18"/>
              </w:rPr>
            </w:pPr>
            <w:r w:rsidRPr="008C43A5">
              <w:rPr>
                <w:color w:val="000000" w:themeColor="text1"/>
                <w:sz w:val="20"/>
                <w:szCs w:val="20"/>
              </w:rPr>
              <w:t>▪</w:t>
            </w:r>
          </w:p>
        </w:tc>
        <w:tc>
          <w:tcPr>
            <w:tcW w:w="567" w:type="dxa"/>
          </w:tcPr>
          <w:p w14:paraId="1241C78D" w14:textId="79EC4DF2" w:rsidR="007C6AF8" w:rsidRDefault="007C6AF8" w:rsidP="007C6AF8">
            <w:pPr>
              <w:tabs>
                <w:tab w:val="left" w:pos="3883"/>
              </w:tabs>
              <w:jc w:val="center"/>
              <w:rPr>
                <w:color w:val="000000" w:themeColor="text1"/>
                <w:sz w:val="18"/>
                <w:szCs w:val="18"/>
              </w:rPr>
            </w:pPr>
            <w:r w:rsidRPr="008C43A5">
              <w:rPr>
                <w:color w:val="000000" w:themeColor="text1"/>
                <w:sz w:val="20"/>
                <w:szCs w:val="20"/>
              </w:rPr>
              <w:t>▪</w:t>
            </w:r>
          </w:p>
        </w:tc>
        <w:tc>
          <w:tcPr>
            <w:tcW w:w="567" w:type="dxa"/>
          </w:tcPr>
          <w:p w14:paraId="7A0C0212" w14:textId="68719150" w:rsidR="007C6AF8" w:rsidRDefault="007C6AF8" w:rsidP="007C6AF8">
            <w:pPr>
              <w:tabs>
                <w:tab w:val="left" w:pos="3883"/>
              </w:tabs>
              <w:jc w:val="center"/>
              <w:rPr>
                <w:color w:val="000000" w:themeColor="text1"/>
                <w:sz w:val="18"/>
                <w:szCs w:val="18"/>
              </w:rPr>
            </w:pPr>
            <w:r w:rsidRPr="00991975">
              <w:rPr>
                <w:color w:val="000000" w:themeColor="text1"/>
                <w:sz w:val="20"/>
                <w:szCs w:val="20"/>
              </w:rPr>
              <w:t>▪</w:t>
            </w:r>
          </w:p>
        </w:tc>
        <w:tc>
          <w:tcPr>
            <w:tcW w:w="567" w:type="dxa"/>
          </w:tcPr>
          <w:p w14:paraId="39B86151" w14:textId="77777777" w:rsidR="007C6AF8" w:rsidRDefault="007C6AF8" w:rsidP="007C6AF8">
            <w:pPr>
              <w:tabs>
                <w:tab w:val="left" w:pos="3883"/>
              </w:tabs>
              <w:jc w:val="center"/>
              <w:rPr>
                <w:color w:val="000000" w:themeColor="text1"/>
                <w:sz w:val="20"/>
                <w:szCs w:val="20"/>
              </w:rPr>
            </w:pPr>
          </w:p>
        </w:tc>
        <w:tc>
          <w:tcPr>
            <w:tcW w:w="567" w:type="dxa"/>
          </w:tcPr>
          <w:p w14:paraId="717A2A87" w14:textId="77777777" w:rsidR="007C6AF8" w:rsidRDefault="007C6AF8" w:rsidP="007C6AF8">
            <w:pPr>
              <w:tabs>
                <w:tab w:val="left" w:pos="3883"/>
              </w:tabs>
              <w:jc w:val="center"/>
              <w:rPr>
                <w:color w:val="000000" w:themeColor="text1"/>
                <w:sz w:val="18"/>
                <w:szCs w:val="18"/>
              </w:rPr>
            </w:pPr>
          </w:p>
        </w:tc>
        <w:tc>
          <w:tcPr>
            <w:tcW w:w="567" w:type="dxa"/>
          </w:tcPr>
          <w:p w14:paraId="76BE6F88" w14:textId="77777777" w:rsidR="007C6AF8" w:rsidRDefault="007C6AF8" w:rsidP="007C6AF8">
            <w:pPr>
              <w:tabs>
                <w:tab w:val="left" w:pos="3883"/>
              </w:tabs>
              <w:jc w:val="center"/>
              <w:rPr>
                <w:color w:val="000000" w:themeColor="text1"/>
                <w:sz w:val="18"/>
                <w:szCs w:val="18"/>
              </w:rPr>
            </w:pPr>
          </w:p>
        </w:tc>
        <w:tc>
          <w:tcPr>
            <w:tcW w:w="567" w:type="dxa"/>
          </w:tcPr>
          <w:p w14:paraId="02C9A33B" w14:textId="77777777" w:rsidR="007C6AF8" w:rsidRDefault="007C6AF8" w:rsidP="007C6AF8">
            <w:pPr>
              <w:tabs>
                <w:tab w:val="left" w:pos="3883"/>
              </w:tabs>
              <w:jc w:val="center"/>
              <w:rPr>
                <w:color w:val="000000" w:themeColor="text1"/>
                <w:sz w:val="18"/>
                <w:szCs w:val="18"/>
              </w:rPr>
            </w:pPr>
          </w:p>
        </w:tc>
        <w:tc>
          <w:tcPr>
            <w:tcW w:w="567" w:type="dxa"/>
          </w:tcPr>
          <w:p w14:paraId="0C87B46D" w14:textId="77777777" w:rsidR="007C6AF8" w:rsidRDefault="007C6AF8" w:rsidP="007C6AF8">
            <w:pPr>
              <w:tabs>
                <w:tab w:val="left" w:pos="3883"/>
              </w:tabs>
              <w:jc w:val="center"/>
              <w:rPr>
                <w:color w:val="000000" w:themeColor="text1"/>
                <w:sz w:val="18"/>
                <w:szCs w:val="18"/>
              </w:rPr>
            </w:pPr>
          </w:p>
        </w:tc>
        <w:tc>
          <w:tcPr>
            <w:tcW w:w="567" w:type="dxa"/>
          </w:tcPr>
          <w:p w14:paraId="4D217099" w14:textId="77777777" w:rsidR="007C6AF8" w:rsidRDefault="007C6AF8" w:rsidP="007C6AF8">
            <w:pPr>
              <w:tabs>
                <w:tab w:val="left" w:pos="3883"/>
              </w:tabs>
              <w:jc w:val="center"/>
              <w:rPr>
                <w:color w:val="000000" w:themeColor="text1"/>
                <w:sz w:val="18"/>
                <w:szCs w:val="18"/>
              </w:rPr>
            </w:pPr>
          </w:p>
        </w:tc>
        <w:tc>
          <w:tcPr>
            <w:tcW w:w="567" w:type="dxa"/>
          </w:tcPr>
          <w:p w14:paraId="16E9747E" w14:textId="77777777" w:rsidR="007C6AF8" w:rsidRDefault="007C6AF8" w:rsidP="007C6AF8">
            <w:pPr>
              <w:tabs>
                <w:tab w:val="left" w:pos="3883"/>
              </w:tabs>
              <w:jc w:val="center"/>
              <w:rPr>
                <w:color w:val="000000" w:themeColor="text1"/>
                <w:sz w:val="18"/>
                <w:szCs w:val="18"/>
              </w:rPr>
            </w:pPr>
          </w:p>
        </w:tc>
        <w:tc>
          <w:tcPr>
            <w:tcW w:w="567" w:type="dxa"/>
          </w:tcPr>
          <w:p w14:paraId="1526C4F1" w14:textId="77777777" w:rsidR="007C6AF8" w:rsidRDefault="007C6AF8" w:rsidP="007C6AF8">
            <w:pPr>
              <w:tabs>
                <w:tab w:val="left" w:pos="3883"/>
              </w:tabs>
              <w:jc w:val="center"/>
              <w:rPr>
                <w:color w:val="000000" w:themeColor="text1"/>
                <w:sz w:val="18"/>
                <w:szCs w:val="18"/>
              </w:rPr>
            </w:pPr>
          </w:p>
        </w:tc>
        <w:tc>
          <w:tcPr>
            <w:tcW w:w="567" w:type="dxa"/>
          </w:tcPr>
          <w:p w14:paraId="0B5E09C0" w14:textId="77777777" w:rsidR="007C6AF8" w:rsidRDefault="007C6AF8" w:rsidP="007C6AF8">
            <w:pPr>
              <w:tabs>
                <w:tab w:val="left" w:pos="3883"/>
              </w:tabs>
              <w:jc w:val="center"/>
              <w:rPr>
                <w:color w:val="000000" w:themeColor="text1"/>
                <w:sz w:val="18"/>
                <w:szCs w:val="18"/>
              </w:rPr>
            </w:pPr>
          </w:p>
        </w:tc>
        <w:tc>
          <w:tcPr>
            <w:tcW w:w="567" w:type="dxa"/>
          </w:tcPr>
          <w:p w14:paraId="31A8C712" w14:textId="77777777" w:rsidR="007C6AF8" w:rsidRDefault="007C6AF8" w:rsidP="007C6AF8">
            <w:pPr>
              <w:tabs>
                <w:tab w:val="left" w:pos="3883"/>
              </w:tabs>
              <w:jc w:val="center"/>
              <w:rPr>
                <w:color w:val="000000" w:themeColor="text1"/>
                <w:sz w:val="18"/>
                <w:szCs w:val="18"/>
              </w:rPr>
            </w:pPr>
          </w:p>
        </w:tc>
        <w:tc>
          <w:tcPr>
            <w:tcW w:w="567" w:type="dxa"/>
          </w:tcPr>
          <w:p w14:paraId="32E9B97C" w14:textId="797728F5" w:rsidR="007C6AF8" w:rsidRDefault="007C6AF8" w:rsidP="007C6AF8">
            <w:pPr>
              <w:tabs>
                <w:tab w:val="left" w:pos="3883"/>
              </w:tabs>
              <w:jc w:val="center"/>
              <w:rPr>
                <w:color w:val="000000" w:themeColor="text1"/>
                <w:sz w:val="18"/>
                <w:szCs w:val="18"/>
              </w:rPr>
            </w:pPr>
            <w:r w:rsidRPr="008C43A5">
              <w:rPr>
                <w:color w:val="000000" w:themeColor="text1"/>
                <w:sz w:val="20"/>
                <w:szCs w:val="20"/>
              </w:rPr>
              <w:t>▪</w:t>
            </w:r>
          </w:p>
        </w:tc>
        <w:tc>
          <w:tcPr>
            <w:tcW w:w="567" w:type="dxa"/>
          </w:tcPr>
          <w:p w14:paraId="4B7D8983" w14:textId="77777777" w:rsidR="007C6AF8" w:rsidRDefault="007C6AF8" w:rsidP="007C6AF8">
            <w:pPr>
              <w:tabs>
                <w:tab w:val="left" w:pos="3883"/>
              </w:tabs>
              <w:jc w:val="center"/>
              <w:rPr>
                <w:color w:val="000000" w:themeColor="text1"/>
                <w:sz w:val="18"/>
                <w:szCs w:val="18"/>
              </w:rPr>
            </w:pPr>
          </w:p>
        </w:tc>
        <w:tc>
          <w:tcPr>
            <w:tcW w:w="567" w:type="dxa"/>
          </w:tcPr>
          <w:p w14:paraId="2A113AA9" w14:textId="6B6B3C82" w:rsidR="007C6AF8" w:rsidRDefault="007C6AF8" w:rsidP="007C6AF8">
            <w:pPr>
              <w:tabs>
                <w:tab w:val="left" w:pos="3883"/>
              </w:tabs>
              <w:jc w:val="center"/>
              <w:rPr>
                <w:color w:val="000000" w:themeColor="text1"/>
                <w:sz w:val="18"/>
                <w:szCs w:val="18"/>
              </w:rPr>
            </w:pPr>
            <w:r w:rsidRPr="008C43A5">
              <w:rPr>
                <w:color w:val="000000" w:themeColor="text1"/>
                <w:sz w:val="20"/>
                <w:szCs w:val="20"/>
              </w:rPr>
              <w:t>▪</w:t>
            </w:r>
          </w:p>
        </w:tc>
        <w:tc>
          <w:tcPr>
            <w:tcW w:w="567" w:type="dxa"/>
          </w:tcPr>
          <w:p w14:paraId="72043797" w14:textId="77777777" w:rsidR="007C6AF8" w:rsidRDefault="007C6AF8" w:rsidP="007C6AF8">
            <w:pPr>
              <w:tabs>
                <w:tab w:val="left" w:pos="3883"/>
              </w:tabs>
              <w:jc w:val="center"/>
              <w:rPr>
                <w:color w:val="000000" w:themeColor="text1"/>
                <w:sz w:val="18"/>
                <w:szCs w:val="18"/>
              </w:rPr>
            </w:pPr>
          </w:p>
        </w:tc>
        <w:tc>
          <w:tcPr>
            <w:tcW w:w="567" w:type="dxa"/>
          </w:tcPr>
          <w:p w14:paraId="26D57FA9" w14:textId="77777777" w:rsidR="007C6AF8" w:rsidRDefault="007C6AF8" w:rsidP="007C6AF8">
            <w:pPr>
              <w:tabs>
                <w:tab w:val="left" w:pos="3883"/>
              </w:tabs>
              <w:jc w:val="center"/>
              <w:rPr>
                <w:color w:val="000000" w:themeColor="text1"/>
                <w:sz w:val="18"/>
                <w:szCs w:val="18"/>
              </w:rPr>
            </w:pPr>
          </w:p>
        </w:tc>
      </w:tr>
      <w:tr w:rsidR="00100B0F" w14:paraId="4631889F" w14:textId="77777777" w:rsidTr="00E90067">
        <w:trPr>
          <w:trHeight w:val="285"/>
        </w:trPr>
        <w:tc>
          <w:tcPr>
            <w:tcW w:w="634" w:type="dxa"/>
          </w:tcPr>
          <w:p w14:paraId="67C3E72B" w14:textId="77777777" w:rsidR="00100B0F" w:rsidRDefault="00100B0F" w:rsidP="008C43A5">
            <w:pPr>
              <w:tabs>
                <w:tab w:val="left" w:pos="3883"/>
              </w:tabs>
              <w:jc w:val="center"/>
              <w:rPr>
                <w:b/>
                <w:color w:val="000000" w:themeColor="text1"/>
                <w:sz w:val="16"/>
                <w:szCs w:val="16"/>
              </w:rPr>
            </w:pPr>
            <w:r>
              <w:rPr>
                <w:b/>
                <w:color w:val="000000" w:themeColor="text1"/>
                <w:sz w:val="16"/>
                <w:szCs w:val="16"/>
              </w:rPr>
              <w:t>ОК3</w:t>
            </w:r>
          </w:p>
        </w:tc>
        <w:tc>
          <w:tcPr>
            <w:tcW w:w="462" w:type="dxa"/>
          </w:tcPr>
          <w:p w14:paraId="6188454B" w14:textId="4E4962B7" w:rsidR="00100B0F" w:rsidRDefault="008C43A5" w:rsidP="008C43A5">
            <w:pPr>
              <w:tabs>
                <w:tab w:val="left" w:pos="3883"/>
              </w:tabs>
              <w:jc w:val="center"/>
              <w:rPr>
                <w:color w:val="000000" w:themeColor="text1"/>
                <w:sz w:val="20"/>
                <w:szCs w:val="20"/>
              </w:rPr>
            </w:pPr>
            <w:r>
              <w:rPr>
                <w:rFonts w:ascii="Calibri" w:hAnsi="Calibri" w:cs="Calibri"/>
                <w:color w:val="000000" w:themeColor="text1"/>
                <w:sz w:val="20"/>
                <w:szCs w:val="20"/>
              </w:rPr>
              <w:t>▪</w:t>
            </w:r>
          </w:p>
        </w:tc>
        <w:tc>
          <w:tcPr>
            <w:tcW w:w="462" w:type="dxa"/>
          </w:tcPr>
          <w:p w14:paraId="43D744EF" w14:textId="5965E771" w:rsidR="00100B0F" w:rsidRPr="00EC5BDA" w:rsidRDefault="00EC5BDA" w:rsidP="008C43A5">
            <w:pPr>
              <w:tabs>
                <w:tab w:val="left" w:pos="3883"/>
              </w:tabs>
              <w:jc w:val="center"/>
              <w:rPr>
                <w:color w:val="000000" w:themeColor="text1"/>
                <w:sz w:val="20"/>
                <w:szCs w:val="20"/>
              </w:rPr>
            </w:pPr>
            <w:r w:rsidRPr="00EC5BDA">
              <w:rPr>
                <w:color w:val="000000" w:themeColor="text1"/>
                <w:sz w:val="20"/>
                <w:szCs w:val="20"/>
              </w:rPr>
              <w:t>▪</w:t>
            </w:r>
          </w:p>
        </w:tc>
        <w:tc>
          <w:tcPr>
            <w:tcW w:w="462" w:type="dxa"/>
          </w:tcPr>
          <w:p w14:paraId="347C53E0" w14:textId="39D3560E" w:rsidR="00100B0F" w:rsidRPr="00EC5BDA" w:rsidRDefault="00100B0F" w:rsidP="008C43A5">
            <w:pPr>
              <w:tabs>
                <w:tab w:val="left" w:pos="3883"/>
              </w:tabs>
              <w:jc w:val="center"/>
              <w:rPr>
                <w:color w:val="000000" w:themeColor="text1"/>
                <w:sz w:val="20"/>
                <w:szCs w:val="20"/>
              </w:rPr>
            </w:pPr>
          </w:p>
        </w:tc>
        <w:tc>
          <w:tcPr>
            <w:tcW w:w="532" w:type="dxa"/>
          </w:tcPr>
          <w:p w14:paraId="20AA840E" w14:textId="36641DAD" w:rsidR="00100B0F" w:rsidRPr="00EC5BDA" w:rsidRDefault="00EC5BDA" w:rsidP="008C43A5">
            <w:pPr>
              <w:tabs>
                <w:tab w:val="left" w:pos="3883"/>
              </w:tabs>
              <w:jc w:val="center"/>
              <w:rPr>
                <w:color w:val="000000" w:themeColor="text1"/>
                <w:sz w:val="20"/>
                <w:szCs w:val="20"/>
              </w:rPr>
            </w:pPr>
            <w:r w:rsidRPr="00EC5BDA">
              <w:rPr>
                <w:color w:val="000000" w:themeColor="text1"/>
                <w:sz w:val="20"/>
                <w:szCs w:val="20"/>
              </w:rPr>
              <w:t>▪</w:t>
            </w:r>
          </w:p>
        </w:tc>
        <w:tc>
          <w:tcPr>
            <w:tcW w:w="567" w:type="dxa"/>
          </w:tcPr>
          <w:p w14:paraId="4898D218" w14:textId="4A127D66" w:rsidR="00100B0F" w:rsidRPr="00EC5BDA" w:rsidRDefault="00100B0F" w:rsidP="008C43A5">
            <w:pPr>
              <w:tabs>
                <w:tab w:val="left" w:pos="3883"/>
              </w:tabs>
              <w:jc w:val="center"/>
              <w:rPr>
                <w:color w:val="000000" w:themeColor="text1"/>
                <w:sz w:val="20"/>
                <w:szCs w:val="20"/>
              </w:rPr>
            </w:pPr>
          </w:p>
        </w:tc>
        <w:tc>
          <w:tcPr>
            <w:tcW w:w="425" w:type="dxa"/>
          </w:tcPr>
          <w:p w14:paraId="29C0C7B9" w14:textId="77777777" w:rsidR="00100B0F" w:rsidRPr="00EC5BDA" w:rsidRDefault="00100B0F" w:rsidP="008C43A5">
            <w:pPr>
              <w:tabs>
                <w:tab w:val="left" w:pos="3883"/>
              </w:tabs>
              <w:jc w:val="center"/>
              <w:rPr>
                <w:color w:val="000000" w:themeColor="text1"/>
                <w:sz w:val="20"/>
                <w:szCs w:val="20"/>
              </w:rPr>
            </w:pPr>
          </w:p>
        </w:tc>
        <w:tc>
          <w:tcPr>
            <w:tcW w:w="567" w:type="dxa"/>
          </w:tcPr>
          <w:p w14:paraId="63BAD85A" w14:textId="77777777" w:rsidR="00100B0F" w:rsidRPr="00EC5BDA" w:rsidRDefault="00100B0F" w:rsidP="008C43A5">
            <w:pPr>
              <w:tabs>
                <w:tab w:val="left" w:pos="3883"/>
              </w:tabs>
              <w:jc w:val="center"/>
              <w:rPr>
                <w:color w:val="000000" w:themeColor="text1"/>
                <w:sz w:val="20"/>
                <w:szCs w:val="20"/>
              </w:rPr>
            </w:pPr>
          </w:p>
        </w:tc>
        <w:tc>
          <w:tcPr>
            <w:tcW w:w="567" w:type="dxa"/>
          </w:tcPr>
          <w:p w14:paraId="120ACDDD" w14:textId="56986F50" w:rsidR="00100B0F" w:rsidRPr="00EC5BDA" w:rsidRDefault="00EC5BDA" w:rsidP="008C43A5">
            <w:pPr>
              <w:tabs>
                <w:tab w:val="left" w:pos="3883"/>
              </w:tabs>
              <w:jc w:val="center"/>
              <w:rPr>
                <w:color w:val="000000" w:themeColor="text1"/>
                <w:sz w:val="20"/>
                <w:szCs w:val="20"/>
              </w:rPr>
            </w:pPr>
            <w:r w:rsidRPr="00EC5BDA">
              <w:rPr>
                <w:color w:val="000000" w:themeColor="text1"/>
                <w:sz w:val="20"/>
                <w:szCs w:val="20"/>
              </w:rPr>
              <w:t>▪</w:t>
            </w:r>
          </w:p>
        </w:tc>
        <w:tc>
          <w:tcPr>
            <w:tcW w:w="567" w:type="dxa"/>
          </w:tcPr>
          <w:p w14:paraId="4388509B" w14:textId="77777777" w:rsidR="00100B0F" w:rsidRPr="00EC5BDA" w:rsidRDefault="00100B0F" w:rsidP="008C43A5">
            <w:pPr>
              <w:tabs>
                <w:tab w:val="left" w:pos="3883"/>
              </w:tabs>
              <w:jc w:val="center"/>
              <w:rPr>
                <w:color w:val="000000" w:themeColor="text1"/>
                <w:sz w:val="20"/>
                <w:szCs w:val="20"/>
              </w:rPr>
            </w:pPr>
          </w:p>
        </w:tc>
        <w:tc>
          <w:tcPr>
            <w:tcW w:w="567" w:type="dxa"/>
          </w:tcPr>
          <w:p w14:paraId="5F89226C" w14:textId="12D32A82" w:rsidR="00100B0F" w:rsidRPr="00EC5BDA" w:rsidRDefault="00100B0F" w:rsidP="008C43A5">
            <w:pPr>
              <w:tabs>
                <w:tab w:val="left" w:pos="3883"/>
              </w:tabs>
              <w:jc w:val="center"/>
              <w:rPr>
                <w:color w:val="000000" w:themeColor="text1"/>
                <w:sz w:val="20"/>
                <w:szCs w:val="20"/>
              </w:rPr>
            </w:pPr>
          </w:p>
        </w:tc>
        <w:tc>
          <w:tcPr>
            <w:tcW w:w="567" w:type="dxa"/>
          </w:tcPr>
          <w:p w14:paraId="2AFA7A74" w14:textId="2E2A20A5" w:rsidR="00100B0F" w:rsidRPr="00EC5BDA" w:rsidRDefault="00991975" w:rsidP="008C43A5">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5B5CFD7B" w14:textId="77777777" w:rsidR="00100B0F" w:rsidRPr="00EC5BDA" w:rsidRDefault="00100B0F" w:rsidP="008C43A5">
            <w:pPr>
              <w:tabs>
                <w:tab w:val="left" w:pos="3883"/>
              </w:tabs>
              <w:jc w:val="center"/>
              <w:rPr>
                <w:color w:val="000000" w:themeColor="text1"/>
                <w:sz w:val="20"/>
                <w:szCs w:val="20"/>
              </w:rPr>
            </w:pPr>
          </w:p>
        </w:tc>
        <w:tc>
          <w:tcPr>
            <w:tcW w:w="567" w:type="dxa"/>
          </w:tcPr>
          <w:p w14:paraId="66387939" w14:textId="4DB642DB" w:rsidR="00100B0F" w:rsidRPr="00EC5BDA" w:rsidRDefault="00991975" w:rsidP="008C43A5">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1F8F6BAE" w14:textId="01826B14" w:rsidR="00100B0F" w:rsidRPr="00EC5BDA" w:rsidRDefault="00100B0F" w:rsidP="008C43A5">
            <w:pPr>
              <w:tabs>
                <w:tab w:val="left" w:pos="3883"/>
              </w:tabs>
              <w:jc w:val="center"/>
              <w:rPr>
                <w:color w:val="000000" w:themeColor="text1"/>
                <w:sz w:val="20"/>
                <w:szCs w:val="20"/>
              </w:rPr>
            </w:pPr>
          </w:p>
        </w:tc>
        <w:tc>
          <w:tcPr>
            <w:tcW w:w="567" w:type="dxa"/>
          </w:tcPr>
          <w:p w14:paraId="5C22C23C" w14:textId="22325F65" w:rsidR="00100B0F" w:rsidRPr="00EC5BDA" w:rsidRDefault="00100B0F" w:rsidP="008C43A5">
            <w:pPr>
              <w:tabs>
                <w:tab w:val="left" w:pos="3883"/>
              </w:tabs>
              <w:jc w:val="center"/>
              <w:rPr>
                <w:color w:val="000000" w:themeColor="text1"/>
                <w:sz w:val="20"/>
                <w:szCs w:val="20"/>
              </w:rPr>
            </w:pPr>
          </w:p>
        </w:tc>
        <w:tc>
          <w:tcPr>
            <w:tcW w:w="567" w:type="dxa"/>
          </w:tcPr>
          <w:p w14:paraId="3C825156" w14:textId="20240DCE" w:rsidR="00100B0F" w:rsidRPr="00EC5BDA" w:rsidRDefault="00100B0F" w:rsidP="008C43A5">
            <w:pPr>
              <w:tabs>
                <w:tab w:val="left" w:pos="3883"/>
              </w:tabs>
              <w:jc w:val="center"/>
              <w:rPr>
                <w:color w:val="000000" w:themeColor="text1"/>
                <w:sz w:val="20"/>
                <w:szCs w:val="20"/>
              </w:rPr>
            </w:pPr>
          </w:p>
        </w:tc>
        <w:tc>
          <w:tcPr>
            <w:tcW w:w="567" w:type="dxa"/>
          </w:tcPr>
          <w:p w14:paraId="6E772C67" w14:textId="77777777" w:rsidR="00100B0F" w:rsidRPr="00EC5BDA" w:rsidRDefault="00100B0F" w:rsidP="008C43A5">
            <w:pPr>
              <w:tabs>
                <w:tab w:val="left" w:pos="3883"/>
              </w:tabs>
              <w:jc w:val="center"/>
              <w:rPr>
                <w:color w:val="000000" w:themeColor="text1"/>
                <w:sz w:val="20"/>
                <w:szCs w:val="20"/>
              </w:rPr>
            </w:pPr>
          </w:p>
        </w:tc>
        <w:tc>
          <w:tcPr>
            <w:tcW w:w="567" w:type="dxa"/>
          </w:tcPr>
          <w:p w14:paraId="6CEF554A" w14:textId="77777777" w:rsidR="00100B0F" w:rsidRPr="00EC5BDA" w:rsidRDefault="00100B0F" w:rsidP="008C43A5">
            <w:pPr>
              <w:tabs>
                <w:tab w:val="left" w:pos="3883"/>
              </w:tabs>
              <w:jc w:val="center"/>
              <w:rPr>
                <w:color w:val="000000" w:themeColor="text1"/>
                <w:sz w:val="20"/>
                <w:szCs w:val="20"/>
              </w:rPr>
            </w:pPr>
          </w:p>
        </w:tc>
        <w:tc>
          <w:tcPr>
            <w:tcW w:w="567" w:type="dxa"/>
          </w:tcPr>
          <w:p w14:paraId="34A7EB0C" w14:textId="77777777" w:rsidR="00100B0F" w:rsidRPr="00EC5BDA" w:rsidRDefault="00100B0F" w:rsidP="008C43A5">
            <w:pPr>
              <w:tabs>
                <w:tab w:val="left" w:pos="3883"/>
              </w:tabs>
              <w:jc w:val="center"/>
              <w:rPr>
                <w:color w:val="000000" w:themeColor="text1"/>
                <w:sz w:val="20"/>
                <w:szCs w:val="20"/>
              </w:rPr>
            </w:pPr>
          </w:p>
        </w:tc>
        <w:tc>
          <w:tcPr>
            <w:tcW w:w="567" w:type="dxa"/>
          </w:tcPr>
          <w:p w14:paraId="28F10C3E" w14:textId="77777777" w:rsidR="00100B0F" w:rsidRPr="00EC5BDA" w:rsidRDefault="00100B0F" w:rsidP="008C43A5">
            <w:pPr>
              <w:tabs>
                <w:tab w:val="left" w:pos="3883"/>
              </w:tabs>
              <w:jc w:val="center"/>
              <w:rPr>
                <w:color w:val="000000" w:themeColor="text1"/>
                <w:sz w:val="20"/>
                <w:szCs w:val="20"/>
              </w:rPr>
            </w:pPr>
          </w:p>
        </w:tc>
        <w:tc>
          <w:tcPr>
            <w:tcW w:w="567" w:type="dxa"/>
          </w:tcPr>
          <w:p w14:paraId="426F7B0B" w14:textId="77777777" w:rsidR="00100B0F" w:rsidRPr="00EC5BDA" w:rsidRDefault="00100B0F" w:rsidP="008C43A5">
            <w:pPr>
              <w:tabs>
                <w:tab w:val="left" w:pos="3883"/>
              </w:tabs>
              <w:jc w:val="center"/>
              <w:rPr>
                <w:color w:val="000000" w:themeColor="text1"/>
                <w:sz w:val="20"/>
                <w:szCs w:val="20"/>
              </w:rPr>
            </w:pPr>
          </w:p>
        </w:tc>
        <w:tc>
          <w:tcPr>
            <w:tcW w:w="567" w:type="dxa"/>
          </w:tcPr>
          <w:p w14:paraId="49D02AA4" w14:textId="77777777" w:rsidR="00100B0F" w:rsidRPr="00EC5BDA" w:rsidRDefault="00100B0F" w:rsidP="008C43A5">
            <w:pPr>
              <w:tabs>
                <w:tab w:val="left" w:pos="3883"/>
              </w:tabs>
              <w:jc w:val="center"/>
              <w:rPr>
                <w:color w:val="000000" w:themeColor="text1"/>
                <w:sz w:val="20"/>
                <w:szCs w:val="20"/>
              </w:rPr>
            </w:pPr>
          </w:p>
        </w:tc>
        <w:tc>
          <w:tcPr>
            <w:tcW w:w="567" w:type="dxa"/>
          </w:tcPr>
          <w:p w14:paraId="5200A0A8" w14:textId="77777777" w:rsidR="00100B0F" w:rsidRPr="00EC5BDA" w:rsidRDefault="00100B0F" w:rsidP="008C43A5">
            <w:pPr>
              <w:tabs>
                <w:tab w:val="left" w:pos="3883"/>
              </w:tabs>
              <w:jc w:val="center"/>
              <w:rPr>
                <w:color w:val="000000" w:themeColor="text1"/>
                <w:sz w:val="20"/>
                <w:szCs w:val="20"/>
              </w:rPr>
            </w:pPr>
          </w:p>
        </w:tc>
        <w:tc>
          <w:tcPr>
            <w:tcW w:w="567" w:type="dxa"/>
          </w:tcPr>
          <w:p w14:paraId="7D202704" w14:textId="77777777" w:rsidR="00100B0F" w:rsidRPr="00EC5BDA" w:rsidRDefault="00100B0F" w:rsidP="008C43A5">
            <w:pPr>
              <w:tabs>
                <w:tab w:val="left" w:pos="3883"/>
              </w:tabs>
              <w:jc w:val="center"/>
              <w:rPr>
                <w:color w:val="000000" w:themeColor="text1"/>
                <w:sz w:val="20"/>
                <w:szCs w:val="20"/>
              </w:rPr>
            </w:pPr>
          </w:p>
        </w:tc>
        <w:tc>
          <w:tcPr>
            <w:tcW w:w="567" w:type="dxa"/>
          </w:tcPr>
          <w:p w14:paraId="5585CA6D" w14:textId="77777777" w:rsidR="00100B0F" w:rsidRPr="00EC5BDA" w:rsidRDefault="00100B0F" w:rsidP="008C43A5">
            <w:pPr>
              <w:tabs>
                <w:tab w:val="left" w:pos="3883"/>
              </w:tabs>
              <w:jc w:val="center"/>
              <w:rPr>
                <w:color w:val="000000" w:themeColor="text1"/>
                <w:sz w:val="20"/>
                <w:szCs w:val="20"/>
              </w:rPr>
            </w:pPr>
          </w:p>
        </w:tc>
        <w:tc>
          <w:tcPr>
            <w:tcW w:w="567" w:type="dxa"/>
          </w:tcPr>
          <w:p w14:paraId="08B388C0" w14:textId="77777777" w:rsidR="00100B0F" w:rsidRPr="00EC5BDA" w:rsidRDefault="00100B0F" w:rsidP="008C43A5">
            <w:pPr>
              <w:tabs>
                <w:tab w:val="left" w:pos="3883"/>
              </w:tabs>
              <w:jc w:val="center"/>
              <w:rPr>
                <w:color w:val="000000" w:themeColor="text1"/>
                <w:sz w:val="20"/>
                <w:szCs w:val="20"/>
              </w:rPr>
            </w:pPr>
          </w:p>
        </w:tc>
        <w:tc>
          <w:tcPr>
            <w:tcW w:w="567" w:type="dxa"/>
          </w:tcPr>
          <w:p w14:paraId="6A91D65C" w14:textId="77777777" w:rsidR="00100B0F" w:rsidRPr="00EC5BDA" w:rsidRDefault="00100B0F" w:rsidP="008C43A5">
            <w:pPr>
              <w:tabs>
                <w:tab w:val="left" w:pos="3883"/>
              </w:tabs>
              <w:jc w:val="center"/>
              <w:rPr>
                <w:color w:val="000000" w:themeColor="text1"/>
                <w:sz w:val="20"/>
                <w:szCs w:val="20"/>
              </w:rPr>
            </w:pPr>
          </w:p>
        </w:tc>
        <w:tc>
          <w:tcPr>
            <w:tcW w:w="567" w:type="dxa"/>
          </w:tcPr>
          <w:p w14:paraId="77D9727E" w14:textId="77777777" w:rsidR="00100B0F" w:rsidRPr="00EC5BDA" w:rsidRDefault="00100B0F" w:rsidP="008C43A5">
            <w:pPr>
              <w:tabs>
                <w:tab w:val="left" w:pos="3883"/>
              </w:tabs>
              <w:jc w:val="center"/>
              <w:rPr>
                <w:color w:val="000000" w:themeColor="text1"/>
                <w:sz w:val="20"/>
                <w:szCs w:val="20"/>
              </w:rPr>
            </w:pPr>
          </w:p>
        </w:tc>
      </w:tr>
      <w:tr w:rsidR="008C43A5" w14:paraId="482E8AB9" w14:textId="77777777" w:rsidTr="00E90067">
        <w:trPr>
          <w:trHeight w:val="285"/>
        </w:trPr>
        <w:tc>
          <w:tcPr>
            <w:tcW w:w="634" w:type="dxa"/>
          </w:tcPr>
          <w:p w14:paraId="75530A22"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ОК4</w:t>
            </w:r>
          </w:p>
        </w:tc>
        <w:tc>
          <w:tcPr>
            <w:tcW w:w="462" w:type="dxa"/>
          </w:tcPr>
          <w:p w14:paraId="0DB8BA68" w14:textId="5B2AEAA5" w:rsidR="008C43A5" w:rsidRDefault="008C43A5" w:rsidP="008C43A5">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462" w:type="dxa"/>
          </w:tcPr>
          <w:p w14:paraId="02D3EB98" w14:textId="77777777" w:rsidR="008C43A5" w:rsidRPr="00EC5BDA" w:rsidRDefault="008C43A5" w:rsidP="008C43A5">
            <w:pPr>
              <w:tabs>
                <w:tab w:val="left" w:pos="3883"/>
              </w:tabs>
              <w:jc w:val="center"/>
              <w:rPr>
                <w:color w:val="000000" w:themeColor="text1"/>
                <w:sz w:val="20"/>
                <w:szCs w:val="20"/>
              </w:rPr>
            </w:pPr>
          </w:p>
        </w:tc>
        <w:tc>
          <w:tcPr>
            <w:tcW w:w="462" w:type="dxa"/>
          </w:tcPr>
          <w:p w14:paraId="1701E875" w14:textId="5F576315" w:rsidR="008C43A5" w:rsidRPr="00EC5BDA" w:rsidRDefault="00991975" w:rsidP="008C43A5">
            <w:pPr>
              <w:tabs>
                <w:tab w:val="left" w:pos="3883"/>
              </w:tabs>
              <w:jc w:val="center"/>
              <w:rPr>
                <w:color w:val="000000" w:themeColor="text1"/>
                <w:sz w:val="20"/>
                <w:szCs w:val="20"/>
              </w:rPr>
            </w:pPr>
            <w:r w:rsidRPr="00991975">
              <w:rPr>
                <w:color w:val="000000" w:themeColor="text1"/>
                <w:sz w:val="20"/>
                <w:szCs w:val="20"/>
              </w:rPr>
              <w:t>▪</w:t>
            </w:r>
          </w:p>
        </w:tc>
        <w:tc>
          <w:tcPr>
            <w:tcW w:w="532" w:type="dxa"/>
          </w:tcPr>
          <w:p w14:paraId="3F3F99DD" w14:textId="77777777" w:rsidR="008C43A5" w:rsidRPr="00EC5BDA" w:rsidRDefault="008C43A5" w:rsidP="008C43A5">
            <w:pPr>
              <w:tabs>
                <w:tab w:val="left" w:pos="3883"/>
              </w:tabs>
              <w:jc w:val="center"/>
              <w:rPr>
                <w:color w:val="000000" w:themeColor="text1"/>
                <w:sz w:val="20"/>
                <w:szCs w:val="20"/>
              </w:rPr>
            </w:pPr>
          </w:p>
        </w:tc>
        <w:tc>
          <w:tcPr>
            <w:tcW w:w="567" w:type="dxa"/>
          </w:tcPr>
          <w:p w14:paraId="05FE7719" w14:textId="77777777" w:rsidR="008C43A5" w:rsidRPr="00EC5BDA" w:rsidRDefault="008C43A5" w:rsidP="008C43A5">
            <w:pPr>
              <w:tabs>
                <w:tab w:val="left" w:pos="3883"/>
              </w:tabs>
              <w:jc w:val="center"/>
              <w:rPr>
                <w:color w:val="000000" w:themeColor="text1"/>
                <w:sz w:val="20"/>
                <w:szCs w:val="20"/>
              </w:rPr>
            </w:pPr>
          </w:p>
        </w:tc>
        <w:tc>
          <w:tcPr>
            <w:tcW w:w="425" w:type="dxa"/>
          </w:tcPr>
          <w:p w14:paraId="0E2BBC52" w14:textId="0FA1B37D" w:rsidR="008C43A5" w:rsidRPr="00EC5BDA" w:rsidRDefault="008C43A5" w:rsidP="008C43A5">
            <w:pPr>
              <w:tabs>
                <w:tab w:val="left" w:pos="3883"/>
              </w:tabs>
              <w:jc w:val="center"/>
              <w:rPr>
                <w:color w:val="000000" w:themeColor="text1"/>
                <w:sz w:val="20"/>
                <w:szCs w:val="20"/>
              </w:rPr>
            </w:pPr>
          </w:p>
        </w:tc>
        <w:tc>
          <w:tcPr>
            <w:tcW w:w="567" w:type="dxa"/>
          </w:tcPr>
          <w:p w14:paraId="3EE45F25" w14:textId="7C5B65B9" w:rsidR="008C43A5" w:rsidRPr="00EC5BDA" w:rsidRDefault="00991975" w:rsidP="008C43A5">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5A22E19C" w14:textId="77777777" w:rsidR="008C43A5" w:rsidRPr="00EC5BDA" w:rsidRDefault="008C43A5" w:rsidP="008C43A5">
            <w:pPr>
              <w:tabs>
                <w:tab w:val="left" w:pos="3883"/>
              </w:tabs>
              <w:jc w:val="center"/>
              <w:rPr>
                <w:color w:val="000000" w:themeColor="text1"/>
                <w:sz w:val="20"/>
                <w:szCs w:val="20"/>
              </w:rPr>
            </w:pPr>
          </w:p>
        </w:tc>
        <w:tc>
          <w:tcPr>
            <w:tcW w:w="567" w:type="dxa"/>
          </w:tcPr>
          <w:p w14:paraId="07360F58" w14:textId="77777777" w:rsidR="008C43A5" w:rsidRPr="00EC5BDA" w:rsidRDefault="008C43A5" w:rsidP="008C43A5">
            <w:pPr>
              <w:tabs>
                <w:tab w:val="left" w:pos="3883"/>
              </w:tabs>
              <w:jc w:val="center"/>
              <w:rPr>
                <w:color w:val="000000" w:themeColor="text1"/>
                <w:sz w:val="20"/>
                <w:szCs w:val="20"/>
              </w:rPr>
            </w:pPr>
          </w:p>
        </w:tc>
        <w:tc>
          <w:tcPr>
            <w:tcW w:w="567" w:type="dxa"/>
          </w:tcPr>
          <w:p w14:paraId="3FF74523" w14:textId="49BF00A8" w:rsidR="008C43A5" w:rsidRPr="00EC5BDA" w:rsidRDefault="00991975" w:rsidP="008C43A5">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0C2422F7" w14:textId="0803AA1C" w:rsidR="008C43A5" w:rsidRPr="00EC5BDA" w:rsidRDefault="008C43A5" w:rsidP="008C43A5">
            <w:pPr>
              <w:tabs>
                <w:tab w:val="left" w:pos="3883"/>
              </w:tabs>
              <w:jc w:val="center"/>
              <w:rPr>
                <w:color w:val="000000" w:themeColor="text1"/>
                <w:sz w:val="20"/>
                <w:szCs w:val="20"/>
              </w:rPr>
            </w:pPr>
          </w:p>
        </w:tc>
        <w:tc>
          <w:tcPr>
            <w:tcW w:w="567" w:type="dxa"/>
          </w:tcPr>
          <w:p w14:paraId="42DC7D94" w14:textId="77777777" w:rsidR="008C43A5" w:rsidRPr="00EC5BDA" w:rsidRDefault="008C43A5" w:rsidP="008C43A5">
            <w:pPr>
              <w:tabs>
                <w:tab w:val="left" w:pos="3883"/>
              </w:tabs>
              <w:jc w:val="center"/>
              <w:rPr>
                <w:color w:val="000000" w:themeColor="text1"/>
                <w:sz w:val="20"/>
                <w:szCs w:val="20"/>
              </w:rPr>
            </w:pPr>
          </w:p>
        </w:tc>
        <w:tc>
          <w:tcPr>
            <w:tcW w:w="567" w:type="dxa"/>
          </w:tcPr>
          <w:p w14:paraId="615E09A3" w14:textId="196A95BB" w:rsidR="008C43A5" w:rsidRPr="00EC5BDA" w:rsidRDefault="00991975" w:rsidP="008C43A5">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6FA49CFC" w14:textId="7B585D63" w:rsidR="008C43A5" w:rsidRPr="00EC5BDA" w:rsidRDefault="008C43A5" w:rsidP="008C43A5">
            <w:pPr>
              <w:tabs>
                <w:tab w:val="left" w:pos="3883"/>
              </w:tabs>
              <w:jc w:val="center"/>
              <w:rPr>
                <w:color w:val="000000" w:themeColor="text1"/>
                <w:sz w:val="20"/>
                <w:szCs w:val="20"/>
              </w:rPr>
            </w:pPr>
          </w:p>
        </w:tc>
        <w:tc>
          <w:tcPr>
            <w:tcW w:w="567" w:type="dxa"/>
          </w:tcPr>
          <w:p w14:paraId="19276988" w14:textId="6D566F0F" w:rsidR="008C43A5" w:rsidRPr="00EC5BDA" w:rsidRDefault="00991975" w:rsidP="008C43A5">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18085529" w14:textId="77777777" w:rsidR="008C43A5" w:rsidRPr="00EC5BDA" w:rsidRDefault="008C43A5" w:rsidP="008C43A5">
            <w:pPr>
              <w:tabs>
                <w:tab w:val="left" w:pos="3883"/>
              </w:tabs>
              <w:jc w:val="center"/>
              <w:rPr>
                <w:color w:val="000000" w:themeColor="text1"/>
                <w:sz w:val="20"/>
                <w:szCs w:val="20"/>
              </w:rPr>
            </w:pPr>
          </w:p>
        </w:tc>
        <w:tc>
          <w:tcPr>
            <w:tcW w:w="567" w:type="dxa"/>
          </w:tcPr>
          <w:p w14:paraId="12B7B5B4" w14:textId="77777777" w:rsidR="008C43A5" w:rsidRPr="00EC5BDA" w:rsidRDefault="008C43A5" w:rsidP="008C43A5">
            <w:pPr>
              <w:tabs>
                <w:tab w:val="left" w:pos="3883"/>
              </w:tabs>
              <w:jc w:val="center"/>
              <w:rPr>
                <w:color w:val="000000" w:themeColor="text1"/>
                <w:sz w:val="20"/>
                <w:szCs w:val="20"/>
              </w:rPr>
            </w:pPr>
          </w:p>
        </w:tc>
        <w:tc>
          <w:tcPr>
            <w:tcW w:w="567" w:type="dxa"/>
          </w:tcPr>
          <w:p w14:paraId="2CC26986" w14:textId="77777777" w:rsidR="008C43A5" w:rsidRPr="00EC5BDA" w:rsidRDefault="008C43A5" w:rsidP="008C43A5">
            <w:pPr>
              <w:tabs>
                <w:tab w:val="left" w:pos="3883"/>
              </w:tabs>
              <w:jc w:val="center"/>
              <w:rPr>
                <w:color w:val="000000" w:themeColor="text1"/>
                <w:sz w:val="20"/>
                <w:szCs w:val="20"/>
              </w:rPr>
            </w:pPr>
          </w:p>
        </w:tc>
        <w:tc>
          <w:tcPr>
            <w:tcW w:w="567" w:type="dxa"/>
          </w:tcPr>
          <w:p w14:paraId="3956F6D2" w14:textId="77777777" w:rsidR="008C43A5" w:rsidRPr="00EC5BDA" w:rsidRDefault="008C43A5" w:rsidP="008C43A5">
            <w:pPr>
              <w:tabs>
                <w:tab w:val="left" w:pos="3883"/>
              </w:tabs>
              <w:jc w:val="center"/>
              <w:rPr>
                <w:color w:val="000000" w:themeColor="text1"/>
                <w:sz w:val="20"/>
                <w:szCs w:val="20"/>
              </w:rPr>
            </w:pPr>
          </w:p>
        </w:tc>
        <w:tc>
          <w:tcPr>
            <w:tcW w:w="567" w:type="dxa"/>
          </w:tcPr>
          <w:p w14:paraId="5847B885" w14:textId="77777777" w:rsidR="008C43A5" w:rsidRPr="00EC5BDA" w:rsidRDefault="008C43A5" w:rsidP="008C43A5">
            <w:pPr>
              <w:tabs>
                <w:tab w:val="left" w:pos="3883"/>
              </w:tabs>
              <w:jc w:val="center"/>
              <w:rPr>
                <w:color w:val="000000" w:themeColor="text1"/>
                <w:sz w:val="20"/>
                <w:szCs w:val="20"/>
              </w:rPr>
            </w:pPr>
          </w:p>
        </w:tc>
        <w:tc>
          <w:tcPr>
            <w:tcW w:w="567" w:type="dxa"/>
          </w:tcPr>
          <w:p w14:paraId="527EA52D" w14:textId="77777777" w:rsidR="008C43A5" w:rsidRPr="00EC5BDA" w:rsidRDefault="008C43A5" w:rsidP="008C43A5">
            <w:pPr>
              <w:tabs>
                <w:tab w:val="left" w:pos="3883"/>
              </w:tabs>
              <w:jc w:val="center"/>
              <w:rPr>
                <w:color w:val="000000" w:themeColor="text1"/>
                <w:sz w:val="20"/>
                <w:szCs w:val="20"/>
              </w:rPr>
            </w:pPr>
          </w:p>
        </w:tc>
        <w:tc>
          <w:tcPr>
            <w:tcW w:w="567" w:type="dxa"/>
          </w:tcPr>
          <w:p w14:paraId="5F938789" w14:textId="77777777" w:rsidR="008C43A5" w:rsidRPr="00EC5BDA" w:rsidRDefault="008C43A5" w:rsidP="008C43A5">
            <w:pPr>
              <w:tabs>
                <w:tab w:val="left" w:pos="3883"/>
              </w:tabs>
              <w:jc w:val="center"/>
              <w:rPr>
                <w:color w:val="000000" w:themeColor="text1"/>
                <w:sz w:val="20"/>
                <w:szCs w:val="20"/>
              </w:rPr>
            </w:pPr>
          </w:p>
        </w:tc>
        <w:tc>
          <w:tcPr>
            <w:tcW w:w="567" w:type="dxa"/>
          </w:tcPr>
          <w:p w14:paraId="39C38AF5" w14:textId="77777777" w:rsidR="008C43A5" w:rsidRPr="00EC5BDA" w:rsidRDefault="008C43A5" w:rsidP="008C43A5">
            <w:pPr>
              <w:tabs>
                <w:tab w:val="left" w:pos="3883"/>
              </w:tabs>
              <w:jc w:val="center"/>
              <w:rPr>
                <w:color w:val="000000" w:themeColor="text1"/>
                <w:sz w:val="20"/>
                <w:szCs w:val="20"/>
              </w:rPr>
            </w:pPr>
          </w:p>
        </w:tc>
        <w:tc>
          <w:tcPr>
            <w:tcW w:w="567" w:type="dxa"/>
          </w:tcPr>
          <w:p w14:paraId="1DB699F8" w14:textId="77777777" w:rsidR="008C43A5" w:rsidRPr="00EC5BDA" w:rsidRDefault="008C43A5" w:rsidP="008C43A5">
            <w:pPr>
              <w:tabs>
                <w:tab w:val="left" w:pos="3883"/>
              </w:tabs>
              <w:jc w:val="center"/>
              <w:rPr>
                <w:color w:val="000000" w:themeColor="text1"/>
                <w:sz w:val="20"/>
                <w:szCs w:val="20"/>
              </w:rPr>
            </w:pPr>
          </w:p>
        </w:tc>
        <w:tc>
          <w:tcPr>
            <w:tcW w:w="567" w:type="dxa"/>
          </w:tcPr>
          <w:p w14:paraId="013D8515" w14:textId="020A04D6" w:rsidR="008C43A5" w:rsidRPr="00EC5BDA" w:rsidRDefault="00991975" w:rsidP="008C43A5">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30271CC5" w14:textId="77777777" w:rsidR="008C43A5" w:rsidRPr="00EC5BDA" w:rsidRDefault="008C43A5" w:rsidP="008C43A5">
            <w:pPr>
              <w:tabs>
                <w:tab w:val="left" w:pos="3883"/>
              </w:tabs>
              <w:jc w:val="center"/>
              <w:rPr>
                <w:color w:val="000000" w:themeColor="text1"/>
                <w:sz w:val="20"/>
                <w:szCs w:val="20"/>
              </w:rPr>
            </w:pPr>
          </w:p>
        </w:tc>
        <w:tc>
          <w:tcPr>
            <w:tcW w:w="567" w:type="dxa"/>
          </w:tcPr>
          <w:p w14:paraId="67877680" w14:textId="77777777" w:rsidR="008C43A5" w:rsidRPr="00EC5BDA" w:rsidRDefault="008C43A5" w:rsidP="008C43A5">
            <w:pPr>
              <w:tabs>
                <w:tab w:val="left" w:pos="3883"/>
              </w:tabs>
              <w:jc w:val="center"/>
              <w:rPr>
                <w:color w:val="000000" w:themeColor="text1"/>
                <w:sz w:val="20"/>
                <w:szCs w:val="20"/>
              </w:rPr>
            </w:pPr>
          </w:p>
        </w:tc>
        <w:tc>
          <w:tcPr>
            <w:tcW w:w="567" w:type="dxa"/>
          </w:tcPr>
          <w:p w14:paraId="52D9F609" w14:textId="77777777" w:rsidR="008C43A5" w:rsidRPr="00EC5BDA" w:rsidRDefault="008C43A5" w:rsidP="008C43A5">
            <w:pPr>
              <w:tabs>
                <w:tab w:val="left" w:pos="3883"/>
              </w:tabs>
              <w:jc w:val="center"/>
              <w:rPr>
                <w:color w:val="000000" w:themeColor="text1"/>
                <w:sz w:val="20"/>
                <w:szCs w:val="20"/>
              </w:rPr>
            </w:pPr>
          </w:p>
        </w:tc>
      </w:tr>
      <w:tr w:rsidR="008C43A5" w14:paraId="57E204BC" w14:textId="77777777" w:rsidTr="00E90067">
        <w:trPr>
          <w:trHeight w:val="285"/>
        </w:trPr>
        <w:tc>
          <w:tcPr>
            <w:tcW w:w="634" w:type="dxa"/>
          </w:tcPr>
          <w:p w14:paraId="3C8CC4A2" w14:textId="5C0787D1" w:rsidR="008C43A5" w:rsidRDefault="008C43A5" w:rsidP="008C43A5">
            <w:pPr>
              <w:tabs>
                <w:tab w:val="left" w:pos="3883"/>
              </w:tabs>
              <w:jc w:val="center"/>
              <w:rPr>
                <w:b/>
                <w:color w:val="000000" w:themeColor="text1"/>
                <w:sz w:val="16"/>
                <w:szCs w:val="16"/>
              </w:rPr>
            </w:pPr>
            <w:r>
              <w:rPr>
                <w:b/>
                <w:color w:val="000000" w:themeColor="text1"/>
                <w:sz w:val="16"/>
                <w:szCs w:val="16"/>
              </w:rPr>
              <w:t>ОК5</w:t>
            </w:r>
          </w:p>
        </w:tc>
        <w:tc>
          <w:tcPr>
            <w:tcW w:w="462" w:type="dxa"/>
          </w:tcPr>
          <w:p w14:paraId="7F604421" w14:textId="1878945C" w:rsidR="008C43A5" w:rsidRDefault="008C43A5" w:rsidP="008C43A5">
            <w:pPr>
              <w:tabs>
                <w:tab w:val="left" w:pos="3883"/>
              </w:tabs>
              <w:jc w:val="center"/>
              <w:rPr>
                <w:color w:val="000000" w:themeColor="text1"/>
                <w:sz w:val="20"/>
                <w:szCs w:val="20"/>
              </w:rPr>
            </w:pPr>
            <w:r>
              <w:rPr>
                <w:rFonts w:ascii="Calibri" w:hAnsi="Calibri" w:cs="Calibri"/>
                <w:color w:val="000000" w:themeColor="text1"/>
                <w:sz w:val="20"/>
                <w:szCs w:val="20"/>
              </w:rPr>
              <w:t>▪</w:t>
            </w:r>
          </w:p>
        </w:tc>
        <w:tc>
          <w:tcPr>
            <w:tcW w:w="462" w:type="dxa"/>
          </w:tcPr>
          <w:p w14:paraId="2B22988E" w14:textId="6D4B7D46" w:rsidR="008C43A5" w:rsidRPr="00EC5BDA" w:rsidRDefault="00991975" w:rsidP="008C43A5">
            <w:pPr>
              <w:tabs>
                <w:tab w:val="left" w:pos="3883"/>
              </w:tabs>
              <w:jc w:val="center"/>
              <w:rPr>
                <w:color w:val="000000" w:themeColor="text1"/>
                <w:sz w:val="20"/>
                <w:szCs w:val="20"/>
              </w:rPr>
            </w:pPr>
            <w:r w:rsidRPr="00991975">
              <w:rPr>
                <w:color w:val="000000" w:themeColor="text1"/>
                <w:sz w:val="20"/>
                <w:szCs w:val="20"/>
              </w:rPr>
              <w:t>▪</w:t>
            </w:r>
          </w:p>
        </w:tc>
        <w:tc>
          <w:tcPr>
            <w:tcW w:w="462" w:type="dxa"/>
          </w:tcPr>
          <w:p w14:paraId="69434F15" w14:textId="62233EBB" w:rsidR="008C43A5" w:rsidRPr="00EC5BDA" w:rsidRDefault="00991975" w:rsidP="008C43A5">
            <w:pPr>
              <w:tabs>
                <w:tab w:val="left" w:pos="3883"/>
              </w:tabs>
              <w:jc w:val="center"/>
              <w:rPr>
                <w:color w:val="000000" w:themeColor="text1"/>
                <w:sz w:val="20"/>
                <w:szCs w:val="20"/>
              </w:rPr>
            </w:pPr>
            <w:r w:rsidRPr="00991975">
              <w:rPr>
                <w:color w:val="000000" w:themeColor="text1"/>
                <w:sz w:val="20"/>
                <w:szCs w:val="20"/>
              </w:rPr>
              <w:t>▪</w:t>
            </w:r>
          </w:p>
        </w:tc>
        <w:tc>
          <w:tcPr>
            <w:tcW w:w="532" w:type="dxa"/>
          </w:tcPr>
          <w:p w14:paraId="563DCE1E" w14:textId="280F70A1" w:rsidR="008C43A5" w:rsidRPr="00EC5BDA" w:rsidRDefault="008C43A5" w:rsidP="008C43A5">
            <w:pPr>
              <w:tabs>
                <w:tab w:val="left" w:pos="3883"/>
              </w:tabs>
              <w:jc w:val="center"/>
              <w:rPr>
                <w:color w:val="000000" w:themeColor="text1"/>
                <w:sz w:val="20"/>
                <w:szCs w:val="20"/>
              </w:rPr>
            </w:pPr>
          </w:p>
        </w:tc>
        <w:tc>
          <w:tcPr>
            <w:tcW w:w="567" w:type="dxa"/>
          </w:tcPr>
          <w:p w14:paraId="1C19278C" w14:textId="35E749C2" w:rsidR="008C43A5" w:rsidRPr="00EC5BDA" w:rsidRDefault="00991975" w:rsidP="008C43A5">
            <w:pPr>
              <w:tabs>
                <w:tab w:val="left" w:pos="3883"/>
              </w:tabs>
              <w:jc w:val="center"/>
              <w:rPr>
                <w:color w:val="000000" w:themeColor="text1"/>
                <w:sz w:val="20"/>
                <w:szCs w:val="20"/>
              </w:rPr>
            </w:pPr>
            <w:r w:rsidRPr="00991975">
              <w:rPr>
                <w:color w:val="000000" w:themeColor="text1"/>
                <w:sz w:val="20"/>
                <w:szCs w:val="20"/>
              </w:rPr>
              <w:t>▪</w:t>
            </w:r>
          </w:p>
        </w:tc>
        <w:tc>
          <w:tcPr>
            <w:tcW w:w="425" w:type="dxa"/>
          </w:tcPr>
          <w:p w14:paraId="0C0EE6C0" w14:textId="77777777" w:rsidR="008C43A5" w:rsidRPr="00EC5BDA" w:rsidRDefault="008C43A5" w:rsidP="008C43A5">
            <w:pPr>
              <w:tabs>
                <w:tab w:val="left" w:pos="3883"/>
              </w:tabs>
              <w:jc w:val="center"/>
              <w:rPr>
                <w:color w:val="000000" w:themeColor="text1"/>
                <w:sz w:val="20"/>
                <w:szCs w:val="20"/>
              </w:rPr>
            </w:pPr>
          </w:p>
        </w:tc>
        <w:tc>
          <w:tcPr>
            <w:tcW w:w="567" w:type="dxa"/>
          </w:tcPr>
          <w:p w14:paraId="32B712C4" w14:textId="3652774C" w:rsidR="008C43A5" w:rsidRPr="00EC5BDA" w:rsidRDefault="00991975" w:rsidP="008C43A5">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3457B9D4" w14:textId="69F8A9BA" w:rsidR="008C43A5" w:rsidRPr="00EC5BDA" w:rsidRDefault="00991975" w:rsidP="008C43A5">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2480BE94" w14:textId="17816816" w:rsidR="008C43A5" w:rsidRPr="00EC5BDA" w:rsidRDefault="008C43A5" w:rsidP="008C43A5">
            <w:pPr>
              <w:tabs>
                <w:tab w:val="left" w:pos="3883"/>
              </w:tabs>
              <w:jc w:val="center"/>
              <w:rPr>
                <w:color w:val="000000" w:themeColor="text1"/>
                <w:sz w:val="20"/>
                <w:szCs w:val="20"/>
              </w:rPr>
            </w:pPr>
          </w:p>
        </w:tc>
        <w:tc>
          <w:tcPr>
            <w:tcW w:w="567" w:type="dxa"/>
          </w:tcPr>
          <w:p w14:paraId="7A1BEEF5" w14:textId="376B6BFF" w:rsidR="008C43A5" w:rsidRPr="00EC5BDA" w:rsidRDefault="00991975" w:rsidP="008C43A5">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1CAB19E1" w14:textId="62E2BFBB" w:rsidR="008C43A5" w:rsidRPr="00EC5BDA" w:rsidRDefault="008C43A5" w:rsidP="008C43A5">
            <w:pPr>
              <w:tabs>
                <w:tab w:val="left" w:pos="3883"/>
              </w:tabs>
              <w:jc w:val="center"/>
              <w:rPr>
                <w:color w:val="000000" w:themeColor="text1"/>
                <w:sz w:val="20"/>
                <w:szCs w:val="20"/>
              </w:rPr>
            </w:pPr>
          </w:p>
        </w:tc>
        <w:tc>
          <w:tcPr>
            <w:tcW w:w="567" w:type="dxa"/>
          </w:tcPr>
          <w:p w14:paraId="354BB09A" w14:textId="7B4B3C10" w:rsidR="008C43A5" w:rsidRPr="00EC5BDA" w:rsidRDefault="00991975" w:rsidP="008C43A5">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6B0C7D5D" w14:textId="1714ADD8" w:rsidR="008C43A5" w:rsidRPr="00EC5BDA" w:rsidRDefault="007C6AF8" w:rsidP="008C43A5">
            <w:pPr>
              <w:tabs>
                <w:tab w:val="left" w:pos="3883"/>
              </w:tabs>
              <w:jc w:val="center"/>
              <w:rPr>
                <w:color w:val="000000" w:themeColor="text1"/>
                <w:sz w:val="20"/>
                <w:szCs w:val="20"/>
              </w:rPr>
            </w:pPr>
            <w:r w:rsidRPr="007C6AF8">
              <w:rPr>
                <w:color w:val="000000" w:themeColor="text1"/>
                <w:sz w:val="20"/>
                <w:szCs w:val="20"/>
              </w:rPr>
              <w:t>▪</w:t>
            </w:r>
          </w:p>
        </w:tc>
        <w:tc>
          <w:tcPr>
            <w:tcW w:w="567" w:type="dxa"/>
          </w:tcPr>
          <w:p w14:paraId="59325491" w14:textId="55135CFA" w:rsidR="008C43A5" w:rsidRPr="00EC5BDA" w:rsidRDefault="008C43A5" w:rsidP="008C43A5">
            <w:pPr>
              <w:tabs>
                <w:tab w:val="left" w:pos="3883"/>
              </w:tabs>
              <w:jc w:val="center"/>
              <w:rPr>
                <w:color w:val="000000" w:themeColor="text1"/>
                <w:sz w:val="20"/>
                <w:szCs w:val="20"/>
              </w:rPr>
            </w:pPr>
          </w:p>
        </w:tc>
        <w:tc>
          <w:tcPr>
            <w:tcW w:w="567" w:type="dxa"/>
          </w:tcPr>
          <w:p w14:paraId="7AE31B35" w14:textId="5CC6E385" w:rsidR="008C43A5" w:rsidRPr="00EC5BDA" w:rsidRDefault="008C43A5" w:rsidP="008C43A5">
            <w:pPr>
              <w:tabs>
                <w:tab w:val="left" w:pos="3883"/>
              </w:tabs>
              <w:jc w:val="center"/>
              <w:rPr>
                <w:color w:val="000000" w:themeColor="text1"/>
                <w:sz w:val="20"/>
                <w:szCs w:val="20"/>
              </w:rPr>
            </w:pPr>
          </w:p>
        </w:tc>
        <w:tc>
          <w:tcPr>
            <w:tcW w:w="567" w:type="dxa"/>
          </w:tcPr>
          <w:p w14:paraId="7597CCF7" w14:textId="6E3AB1E0" w:rsidR="008C43A5" w:rsidRPr="00EC5BDA" w:rsidRDefault="008C43A5" w:rsidP="008C43A5">
            <w:pPr>
              <w:tabs>
                <w:tab w:val="left" w:pos="3883"/>
              </w:tabs>
              <w:jc w:val="center"/>
              <w:rPr>
                <w:color w:val="000000" w:themeColor="text1"/>
                <w:sz w:val="20"/>
                <w:szCs w:val="20"/>
              </w:rPr>
            </w:pPr>
          </w:p>
        </w:tc>
        <w:tc>
          <w:tcPr>
            <w:tcW w:w="567" w:type="dxa"/>
          </w:tcPr>
          <w:p w14:paraId="5B9F24BA" w14:textId="77777777" w:rsidR="008C43A5" w:rsidRPr="00EC5BDA" w:rsidRDefault="008C43A5" w:rsidP="008C43A5">
            <w:pPr>
              <w:tabs>
                <w:tab w:val="left" w:pos="3883"/>
              </w:tabs>
              <w:jc w:val="center"/>
              <w:rPr>
                <w:color w:val="000000" w:themeColor="text1"/>
                <w:sz w:val="20"/>
                <w:szCs w:val="20"/>
              </w:rPr>
            </w:pPr>
          </w:p>
        </w:tc>
        <w:tc>
          <w:tcPr>
            <w:tcW w:w="567" w:type="dxa"/>
          </w:tcPr>
          <w:p w14:paraId="0350DD4C" w14:textId="77777777" w:rsidR="008C43A5" w:rsidRPr="00EC5BDA" w:rsidRDefault="008C43A5" w:rsidP="008C43A5">
            <w:pPr>
              <w:tabs>
                <w:tab w:val="left" w:pos="3883"/>
              </w:tabs>
              <w:jc w:val="center"/>
              <w:rPr>
                <w:color w:val="000000" w:themeColor="text1"/>
                <w:sz w:val="20"/>
                <w:szCs w:val="20"/>
              </w:rPr>
            </w:pPr>
          </w:p>
        </w:tc>
        <w:tc>
          <w:tcPr>
            <w:tcW w:w="567" w:type="dxa"/>
          </w:tcPr>
          <w:p w14:paraId="50466B66" w14:textId="77777777" w:rsidR="008C43A5" w:rsidRPr="00EC5BDA" w:rsidRDefault="008C43A5" w:rsidP="008C43A5">
            <w:pPr>
              <w:tabs>
                <w:tab w:val="left" w:pos="3883"/>
              </w:tabs>
              <w:jc w:val="center"/>
              <w:rPr>
                <w:color w:val="000000" w:themeColor="text1"/>
                <w:sz w:val="20"/>
                <w:szCs w:val="20"/>
              </w:rPr>
            </w:pPr>
          </w:p>
        </w:tc>
        <w:tc>
          <w:tcPr>
            <w:tcW w:w="567" w:type="dxa"/>
          </w:tcPr>
          <w:p w14:paraId="38930A24" w14:textId="77777777" w:rsidR="008C43A5" w:rsidRPr="00EC5BDA" w:rsidRDefault="008C43A5" w:rsidP="008C43A5">
            <w:pPr>
              <w:tabs>
                <w:tab w:val="left" w:pos="3883"/>
              </w:tabs>
              <w:jc w:val="center"/>
              <w:rPr>
                <w:color w:val="000000" w:themeColor="text1"/>
                <w:sz w:val="20"/>
                <w:szCs w:val="20"/>
              </w:rPr>
            </w:pPr>
          </w:p>
        </w:tc>
        <w:tc>
          <w:tcPr>
            <w:tcW w:w="567" w:type="dxa"/>
          </w:tcPr>
          <w:p w14:paraId="7BF8C8A3" w14:textId="76574689" w:rsidR="008C43A5" w:rsidRPr="00EC5BDA" w:rsidRDefault="00991975" w:rsidP="008C43A5">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123612F3" w14:textId="77777777" w:rsidR="008C43A5" w:rsidRPr="00EC5BDA" w:rsidRDefault="008C43A5" w:rsidP="008C43A5">
            <w:pPr>
              <w:tabs>
                <w:tab w:val="left" w:pos="3883"/>
              </w:tabs>
              <w:jc w:val="center"/>
              <w:rPr>
                <w:color w:val="000000" w:themeColor="text1"/>
                <w:sz w:val="20"/>
                <w:szCs w:val="20"/>
              </w:rPr>
            </w:pPr>
          </w:p>
        </w:tc>
        <w:tc>
          <w:tcPr>
            <w:tcW w:w="567" w:type="dxa"/>
          </w:tcPr>
          <w:p w14:paraId="3F819FF6" w14:textId="77777777" w:rsidR="008C43A5" w:rsidRPr="00EC5BDA" w:rsidRDefault="008C43A5" w:rsidP="008C43A5">
            <w:pPr>
              <w:tabs>
                <w:tab w:val="left" w:pos="3883"/>
              </w:tabs>
              <w:jc w:val="center"/>
              <w:rPr>
                <w:color w:val="000000" w:themeColor="text1"/>
                <w:sz w:val="20"/>
                <w:szCs w:val="20"/>
              </w:rPr>
            </w:pPr>
          </w:p>
        </w:tc>
        <w:tc>
          <w:tcPr>
            <w:tcW w:w="567" w:type="dxa"/>
          </w:tcPr>
          <w:p w14:paraId="6AE2763C" w14:textId="3B46132B" w:rsidR="008C43A5" w:rsidRPr="00EC5BDA" w:rsidRDefault="00991975" w:rsidP="008C43A5">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0CDEBBC9" w14:textId="77777777" w:rsidR="008C43A5" w:rsidRPr="00EC5BDA" w:rsidRDefault="008C43A5" w:rsidP="008C43A5">
            <w:pPr>
              <w:tabs>
                <w:tab w:val="left" w:pos="3883"/>
              </w:tabs>
              <w:jc w:val="center"/>
              <w:rPr>
                <w:color w:val="000000" w:themeColor="text1"/>
                <w:sz w:val="20"/>
                <w:szCs w:val="20"/>
              </w:rPr>
            </w:pPr>
          </w:p>
        </w:tc>
        <w:tc>
          <w:tcPr>
            <w:tcW w:w="567" w:type="dxa"/>
          </w:tcPr>
          <w:p w14:paraId="57D6B55B" w14:textId="5D4C7B27" w:rsidR="008C43A5" w:rsidRPr="00EC5BDA" w:rsidRDefault="00991975" w:rsidP="008C43A5">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62F84BC2" w14:textId="77777777" w:rsidR="008C43A5" w:rsidRPr="00EC5BDA" w:rsidRDefault="008C43A5" w:rsidP="008C43A5">
            <w:pPr>
              <w:tabs>
                <w:tab w:val="left" w:pos="3883"/>
              </w:tabs>
              <w:jc w:val="center"/>
              <w:rPr>
                <w:color w:val="000000" w:themeColor="text1"/>
                <w:sz w:val="20"/>
                <w:szCs w:val="20"/>
              </w:rPr>
            </w:pPr>
          </w:p>
        </w:tc>
        <w:tc>
          <w:tcPr>
            <w:tcW w:w="567" w:type="dxa"/>
          </w:tcPr>
          <w:p w14:paraId="6A7F3A4D" w14:textId="77777777" w:rsidR="008C43A5" w:rsidRPr="00EC5BDA" w:rsidRDefault="008C43A5" w:rsidP="008C43A5">
            <w:pPr>
              <w:tabs>
                <w:tab w:val="left" w:pos="3883"/>
              </w:tabs>
              <w:jc w:val="center"/>
              <w:rPr>
                <w:color w:val="000000" w:themeColor="text1"/>
                <w:sz w:val="20"/>
                <w:szCs w:val="20"/>
              </w:rPr>
            </w:pPr>
          </w:p>
        </w:tc>
      </w:tr>
      <w:tr w:rsidR="008C43A5" w14:paraId="4EFC58BD" w14:textId="77777777" w:rsidTr="00E90067">
        <w:trPr>
          <w:trHeight w:val="285"/>
        </w:trPr>
        <w:tc>
          <w:tcPr>
            <w:tcW w:w="634" w:type="dxa"/>
          </w:tcPr>
          <w:p w14:paraId="1349300F" w14:textId="7EDE687E" w:rsidR="008C43A5" w:rsidRDefault="008C43A5" w:rsidP="008C43A5">
            <w:pPr>
              <w:tabs>
                <w:tab w:val="left" w:pos="3883"/>
              </w:tabs>
              <w:jc w:val="center"/>
              <w:rPr>
                <w:b/>
                <w:color w:val="000000" w:themeColor="text1"/>
                <w:sz w:val="16"/>
                <w:szCs w:val="16"/>
              </w:rPr>
            </w:pPr>
            <w:r>
              <w:rPr>
                <w:b/>
                <w:color w:val="000000" w:themeColor="text1"/>
                <w:sz w:val="16"/>
                <w:szCs w:val="16"/>
              </w:rPr>
              <w:t>ОК6</w:t>
            </w:r>
          </w:p>
        </w:tc>
        <w:tc>
          <w:tcPr>
            <w:tcW w:w="462" w:type="dxa"/>
          </w:tcPr>
          <w:p w14:paraId="79C57BA6" w14:textId="64E04DC9" w:rsidR="008C43A5" w:rsidRDefault="008C43A5" w:rsidP="008C43A5">
            <w:pPr>
              <w:tabs>
                <w:tab w:val="left" w:pos="3883"/>
              </w:tabs>
              <w:jc w:val="center"/>
              <w:rPr>
                <w:color w:val="000000" w:themeColor="text1"/>
                <w:sz w:val="20"/>
                <w:szCs w:val="20"/>
              </w:rPr>
            </w:pPr>
            <w:r>
              <w:rPr>
                <w:rFonts w:ascii="Calibri" w:hAnsi="Calibri" w:cs="Calibri"/>
                <w:color w:val="000000" w:themeColor="text1"/>
                <w:sz w:val="20"/>
                <w:szCs w:val="20"/>
              </w:rPr>
              <w:t>▪</w:t>
            </w:r>
          </w:p>
        </w:tc>
        <w:tc>
          <w:tcPr>
            <w:tcW w:w="462" w:type="dxa"/>
          </w:tcPr>
          <w:p w14:paraId="28258518" w14:textId="77777777" w:rsidR="008C43A5" w:rsidRPr="00EC5BDA" w:rsidRDefault="008C43A5" w:rsidP="008C43A5">
            <w:pPr>
              <w:tabs>
                <w:tab w:val="left" w:pos="3883"/>
              </w:tabs>
              <w:jc w:val="center"/>
              <w:rPr>
                <w:color w:val="000000" w:themeColor="text1"/>
                <w:sz w:val="20"/>
                <w:szCs w:val="20"/>
              </w:rPr>
            </w:pPr>
          </w:p>
        </w:tc>
        <w:tc>
          <w:tcPr>
            <w:tcW w:w="462" w:type="dxa"/>
          </w:tcPr>
          <w:p w14:paraId="426FB1E0" w14:textId="721FC168" w:rsidR="008C43A5" w:rsidRPr="00EC5BDA" w:rsidRDefault="008C43A5" w:rsidP="008C43A5">
            <w:pPr>
              <w:tabs>
                <w:tab w:val="left" w:pos="3883"/>
              </w:tabs>
              <w:jc w:val="center"/>
              <w:rPr>
                <w:color w:val="000000" w:themeColor="text1"/>
                <w:sz w:val="20"/>
                <w:szCs w:val="20"/>
              </w:rPr>
            </w:pPr>
          </w:p>
        </w:tc>
        <w:tc>
          <w:tcPr>
            <w:tcW w:w="532" w:type="dxa"/>
          </w:tcPr>
          <w:p w14:paraId="5207B524" w14:textId="77777777" w:rsidR="008C43A5" w:rsidRPr="00EC5BDA" w:rsidRDefault="008C43A5" w:rsidP="008C43A5">
            <w:pPr>
              <w:tabs>
                <w:tab w:val="left" w:pos="3883"/>
              </w:tabs>
              <w:jc w:val="center"/>
              <w:rPr>
                <w:color w:val="000000" w:themeColor="text1"/>
                <w:sz w:val="20"/>
                <w:szCs w:val="20"/>
              </w:rPr>
            </w:pPr>
          </w:p>
        </w:tc>
        <w:tc>
          <w:tcPr>
            <w:tcW w:w="567" w:type="dxa"/>
          </w:tcPr>
          <w:p w14:paraId="0CBD0CF5" w14:textId="77777777" w:rsidR="008C43A5" w:rsidRPr="00EC5BDA" w:rsidRDefault="008C43A5" w:rsidP="008C43A5">
            <w:pPr>
              <w:tabs>
                <w:tab w:val="left" w:pos="3883"/>
              </w:tabs>
              <w:jc w:val="center"/>
              <w:rPr>
                <w:color w:val="000000" w:themeColor="text1"/>
                <w:sz w:val="20"/>
                <w:szCs w:val="20"/>
              </w:rPr>
            </w:pPr>
          </w:p>
        </w:tc>
        <w:tc>
          <w:tcPr>
            <w:tcW w:w="425" w:type="dxa"/>
          </w:tcPr>
          <w:p w14:paraId="4BA6D58A" w14:textId="77777777" w:rsidR="008C43A5" w:rsidRPr="00EC5BDA" w:rsidRDefault="008C43A5" w:rsidP="008C43A5">
            <w:pPr>
              <w:tabs>
                <w:tab w:val="left" w:pos="3883"/>
              </w:tabs>
              <w:jc w:val="center"/>
              <w:rPr>
                <w:color w:val="000000" w:themeColor="text1"/>
                <w:sz w:val="20"/>
                <w:szCs w:val="20"/>
              </w:rPr>
            </w:pPr>
          </w:p>
        </w:tc>
        <w:tc>
          <w:tcPr>
            <w:tcW w:w="567" w:type="dxa"/>
          </w:tcPr>
          <w:p w14:paraId="5A5AF45C" w14:textId="77777777" w:rsidR="008C43A5" w:rsidRPr="00EC5BDA" w:rsidRDefault="008C43A5" w:rsidP="008C43A5">
            <w:pPr>
              <w:tabs>
                <w:tab w:val="left" w:pos="3883"/>
              </w:tabs>
              <w:jc w:val="center"/>
              <w:rPr>
                <w:color w:val="000000" w:themeColor="text1"/>
                <w:sz w:val="20"/>
                <w:szCs w:val="20"/>
              </w:rPr>
            </w:pPr>
          </w:p>
        </w:tc>
        <w:tc>
          <w:tcPr>
            <w:tcW w:w="567" w:type="dxa"/>
          </w:tcPr>
          <w:p w14:paraId="6E5D5678" w14:textId="77777777" w:rsidR="008C43A5" w:rsidRPr="00EC5BDA" w:rsidRDefault="008C43A5" w:rsidP="008C43A5">
            <w:pPr>
              <w:tabs>
                <w:tab w:val="left" w:pos="3883"/>
              </w:tabs>
              <w:jc w:val="center"/>
              <w:rPr>
                <w:color w:val="000000" w:themeColor="text1"/>
                <w:sz w:val="20"/>
                <w:szCs w:val="20"/>
              </w:rPr>
            </w:pPr>
          </w:p>
        </w:tc>
        <w:tc>
          <w:tcPr>
            <w:tcW w:w="567" w:type="dxa"/>
          </w:tcPr>
          <w:p w14:paraId="0DCB2CC3" w14:textId="77777777" w:rsidR="008C43A5" w:rsidRPr="00EC5BDA" w:rsidRDefault="008C43A5" w:rsidP="008C43A5">
            <w:pPr>
              <w:tabs>
                <w:tab w:val="left" w:pos="3883"/>
              </w:tabs>
              <w:jc w:val="center"/>
              <w:rPr>
                <w:color w:val="000000" w:themeColor="text1"/>
                <w:sz w:val="20"/>
                <w:szCs w:val="20"/>
              </w:rPr>
            </w:pPr>
          </w:p>
        </w:tc>
        <w:tc>
          <w:tcPr>
            <w:tcW w:w="567" w:type="dxa"/>
          </w:tcPr>
          <w:p w14:paraId="4680EF5C" w14:textId="77777777" w:rsidR="008C43A5" w:rsidRPr="00EC5BDA" w:rsidRDefault="008C43A5" w:rsidP="008C43A5">
            <w:pPr>
              <w:tabs>
                <w:tab w:val="left" w:pos="3883"/>
              </w:tabs>
              <w:jc w:val="center"/>
              <w:rPr>
                <w:color w:val="000000" w:themeColor="text1"/>
                <w:sz w:val="20"/>
                <w:szCs w:val="20"/>
              </w:rPr>
            </w:pPr>
          </w:p>
        </w:tc>
        <w:tc>
          <w:tcPr>
            <w:tcW w:w="567" w:type="dxa"/>
          </w:tcPr>
          <w:p w14:paraId="5B6B70F1" w14:textId="58C0A8FC" w:rsidR="008C43A5" w:rsidRPr="00EC5BDA" w:rsidRDefault="008C43A5" w:rsidP="008C43A5">
            <w:pPr>
              <w:tabs>
                <w:tab w:val="left" w:pos="3883"/>
              </w:tabs>
              <w:jc w:val="center"/>
              <w:rPr>
                <w:color w:val="000000" w:themeColor="text1"/>
                <w:sz w:val="20"/>
                <w:szCs w:val="20"/>
              </w:rPr>
            </w:pPr>
          </w:p>
        </w:tc>
        <w:tc>
          <w:tcPr>
            <w:tcW w:w="567" w:type="dxa"/>
          </w:tcPr>
          <w:p w14:paraId="3DF90845" w14:textId="2D8EC24C" w:rsidR="008C43A5" w:rsidRPr="00EC5BDA" w:rsidRDefault="008C43A5" w:rsidP="008C43A5">
            <w:pPr>
              <w:tabs>
                <w:tab w:val="left" w:pos="3883"/>
              </w:tabs>
              <w:jc w:val="center"/>
              <w:rPr>
                <w:color w:val="000000" w:themeColor="text1"/>
                <w:sz w:val="20"/>
                <w:szCs w:val="20"/>
              </w:rPr>
            </w:pPr>
          </w:p>
        </w:tc>
        <w:tc>
          <w:tcPr>
            <w:tcW w:w="567" w:type="dxa"/>
          </w:tcPr>
          <w:p w14:paraId="43D8A332" w14:textId="1261B3A9" w:rsidR="008C43A5" w:rsidRPr="00EC5BDA" w:rsidRDefault="00883AF2" w:rsidP="008C43A5">
            <w:pPr>
              <w:tabs>
                <w:tab w:val="left" w:pos="3883"/>
              </w:tabs>
              <w:jc w:val="center"/>
              <w:rPr>
                <w:color w:val="000000" w:themeColor="text1"/>
                <w:sz w:val="20"/>
                <w:szCs w:val="20"/>
              </w:rPr>
            </w:pPr>
            <w:r w:rsidRPr="00883AF2">
              <w:rPr>
                <w:color w:val="000000" w:themeColor="text1"/>
                <w:sz w:val="20"/>
                <w:szCs w:val="20"/>
              </w:rPr>
              <w:t>▪</w:t>
            </w:r>
          </w:p>
        </w:tc>
        <w:tc>
          <w:tcPr>
            <w:tcW w:w="567" w:type="dxa"/>
          </w:tcPr>
          <w:p w14:paraId="68F9803D" w14:textId="01F2C16C" w:rsidR="008C43A5" w:rsidRPr="00EC5BDA" w:rsidRDefault="00883AF2" w:rsidP="008C43A5">
            <w:pPr>
              <w:tabs>
                <w:tab w:val="left" w:pos="3883"/>
              </w:tabs>
              <w:jc w:val="center"/>
              <w:rPr>
                <w:color w:val="000000" w:themeColor="text1"/>
                <w:sz w:val="20"/>
                <w:szCs w:val="20"/>
              </w:rPr>
            </w:pPr>
            <w:r w:rsidRPr="00883AF2">
              <w:rPr>
                <w:color w:val="000000" w:themeColor="text1"/>
                <w:sz w:val="20"/>
                <w:szCs w:val="20"/>
              </w:rPr>
              <w:t>▪</w:t>
            </w:r>
          </w:p>
        </w:tc>
        <w:tc>
          <w:tcPr>
            <w:tcW w:w="567" w:type="dxa"/>
          </w:tcPr>
          <w:p w14:paraId="46B9A483" w14:textId="77777777" w:rsidR="008C43A5" w:rsidRPr="00EC5BDA" w:rsidRDefault="008C43A5" w:rsidP="008C43A5">
            <w:pPr>
              <w:tabs>
                <w:tab w:val="left" w:pos="3883"/>
              </w:tabs>
              <w:jc w:val="center"/>
              <w:rPr>
                <w:color w:val="000000" w:themeColor="text1"/>
                <w:sz w:val="20"/>
                <w:szCs w:val="20"/>
              </w:rPr>
            </w:pPr>
          </w:p>
        </w:tc>
        <w:tc>
          <w:tcPr>
            <w:tcW w:w="567" w:type="dxa"/>
          </w:tcPr>
          <w:p w14:paraId="5AE91532" w14:textId="10126A90" w:rsidR="008C43A5" w:rsidRPr="00EC5BDA" w:rsidRDefault="008C43A5" w:rsidP="008C43A5">
            <w:pPr>
              <w:tabs>
                <w:tab w:val="left" w:pos="3883"/>
              </w:tabs>
              <w:jc w:val="center"/>
              <w:rPr>
                <w:color w:val="000000" w:themeColor="text1"/>
                <w:sz w:val="20"/>
                <w:szCs w:val="20"/>
              </w:rPr>
            </w:pPr>
          </w:p>
        </w:tc>
        <w:tc>
          <w:tcPr>
            <w:tcW w:w="567" w:type="dxa"/>
          </w:tcPr>
          <w:p w14:paraId="3ADF16AD" w14:textId="77777777" w:rsidR="008C43A5" w:rsidRPr="00EC5BDA" w:rsidRDefault="008C43A5" w:rsidP="008C43A5">
            <w:pPr>
              <w:tabs>
                <w:tab w:val="left" w:pos="3883"/>
              </w:tabs>
              <w:jc w:val="center"/>
              <w:rPr>
                <w:color w:val="000000" w:themeColor="text1"/>
                <w:sz w:val="20"/>
                <w:szCs w:val="20"/>
              </w:rPr>
            </w:pPr>
          </w:p>
        </w:tc>
        <w:tc>
          <w:tcPr>
            <w:tcW w:w="567" w:type="dxa"/>
          </w:tcPr>
          <w:p w14:paraId="1B75B9D3" w14:textId="77777777" w:rsidR="008C43A5" w:rsidRPr="00EC5BDA" w:rsidRDefault="008C43A5" w:rsidP="008C43A5">
            <w:pPr>
              <w:tabs>
                <w:tab w:val="left" w:pos="3883"/>
              </w:tabs>
              <w:jc w:val="center"/>
              <w:rPr>
                <w:color w:val="000000" w:themeColor="text1"/>
                <w:sz w:val="20"/>
                <w:szCs w:val="20"/>
              </w:rPr>
            </w:pPr>
          </w:p>
        </w:tc>
        <w:tc>
          <w:tcPr>
            <w:tcW w:w="567" w:type="dxa"/>
          </w:tcPr>
          <w:p w14:paraId="0E66985D" w14:textId="6273D07E" w:rsidR="008C43A5" w:rsidRPr="00EC5BDA" w:rsidRDefault="008C43A5" w:rsidP="008C43A5">
            <w:pPr>
              <w:tabs>
                <w:tab w:val="left" w:pos="3883"/>
              </w:tabs>
              <w:jc w:val="center"/>
              <w:rPr>
                <w:color w:val="000000" w:themeColor="text1"/>
                <w:sz w:val="20"/>
                <w:szCs w:val="20"/>
              </w:rPr>
            </w:pPr>
          </w:p>
        </w:tc>
        <w:tc>
          <w:tcPr>
            <w:tcW w:w="567" w:type="dxa"/>
          </w:tcPr>
          <w:p w14:paraId="10EFF0EB" w14:textId="77777777" w:rsidR="008C43A5" w:rsidRPr="00EC5BDA" w:rsidRDefault="008C43A5" w:rsidP="008C43A5">
            <w:pPr>
              <w:tabs>
                <w:tab w:val="left" w:pos="3883"/>
              </w:tabs>
              <w:jc w:val="center"/>
              <w:rPr>
                <w:color w:val="000000" w:themeColor="text1"/>
                <w:sz w:val="20"/>
                <w:szCs w:val="20"/>
              </w:rPr>
            </w:pPr>
          </w:p>
        </w:tc>
        <w:tc>
          <w:tcPr>
            <w:tcW w:w="567" w:type="dxa"/>
          </w:tcPr>
          <w:p w14:paraId="5FFA25A3" w14:textId="77777777" w:rsidR="008C43A5" w:rsidRPr="00EC5BDA" w:rsidRDefault="008C43A5" w:rsidP="008C43A5">
            <w:pPr>
              <w:tabs>
                <w:tab w:val="left" w:pos="3883"/>
              </w:tabs>
              <w:jc w:val="center"/>
              <w:rPr>
                <w:color w:val="000000" w:themeColor="text1"/>
                <w:sz w:val="20"/>
                <w:szCs w:val="20"/>
              </w:rPr>
            </w:pPr>
          </w:p>
        </w:tc>
        <w:tc>
          <w:tcPr>
            <w:tcW w:w="567" w:type="dxa"/>
          </w:tcPr>
          <w:p w14:paraId="1A82B5E2" w14:textId="77777777" w:rsidR="008C43A5" w:rsidRPr="00EC5BDA" w:rsidRDefault="008C43A5" w:rsidP="008C43A5">
            <w:pPr>
              <w:tabs>
                <w:tab w:val="left" w:pos="3883"/>
              </w:tabs>
              <w:jc w:val="center"/>
              <w:rPr>
                <w:color w:val="000000" w:themeColor="text1"/>
                <w:sz w:val="20"/>
                <w:szCs w:val="20"/>
              </w:rPr>
            </w:pPr>
          </w:p>
        </w:tc>
        <w:tc>
          <w:tcPr>
            <w:tcW w:w="567" w:type="dxa"/>
          </w:tcPr>
          <w:p w14:paraId="23886683" w14:textId="77777777" w:rsidR="008C43A5" w:rsidRPr="00EC5BDA" w:rsidRDefault="008C43A5" w:rsidP="008C43A5">
            <w:pPr>
              <w:tabs>
                <w:tab w:val="left" w:pos="3883"/>
              </w:tabs>
              <w:jc w:val="center"/>
              <w:rPr>
                <w:color w:val="000000" w:themeColor="text1"/>
                <w:sz w:val="20"/>
                <w:szCs w:val="20"/>
              </w:rPr>
            </w:pPr>
          </w:p>
        </w:tc>
        <w:tc>
          <w:tcPr>
            <w:tcW w:w="567" w:type="dxa"/>
          </w:tcPr>
          <w:p w14:paraId="42D16709" w14:textId="77777777" w:rsidR="008C43A5" w:rsidRPr="00EC5BDA" w:rsidRDefault="008C43A5" w:rsidP="008C43A5">
            <w:pPr>
              <w:tabs>
                <w:tab w:val="left" w:pos="3883"/>
              </w:tabs>
              <w:jc w:val="center"/>
              <w:rPr>
                <w:color w:val="000000" w:themeColor="text1"/>
                <w:sz w:val="20"/>
                <w:szCs w:val="20"/>
              </w:rPr>
            </w:pPr>
          </w:p>
        </w:tc>
        <w:tc>
          <w:tcPr>
            <w:tcW w:w="567" w:type="dxa"/>
          </w:tcPr>
          <w:p w14:paraId="766AADFE" w14:textId="77777777" w:rsidR="008C43A5" w:rsidRPr="00EC5BDA" w:rsidRDefault="008C43A5" w:rsidP="008C43A5">
            <w:pPr>
              <w:tabs>
                <w:tab w:val="left" w:pos="3883"/>
              </w:tabs>
              <w:jc w:val="center"/>
              <w:rPr>
                <w:color w:val="000000" w:themeColor="text1"/>
                <w:sz w:val="20"/>
                <w:szCs w:val="20"/>
              </w:rPr>
            </w:pPr>
          </w:p>
        </w:tc>
        <w:tc>
          <w:tcPr>
            <w:tcW w:w="567" w:type="dxa"/>
          </w:tcPr>
          <w:p w14:paraId="75A1CE6C" w14:textId="473A7AFB" w:rsidR="008C43A5" w:rsidRPr="00EC5BDA" w:rsidRDefault="00883AF2" w:rsidP="008C43A5">
            <w:pPr>
              <w:tabs>
                <w:tab w:val="left" w:pos="3883"/>
              </w:tabs>
              <w:jc w:val="center"/>
              <w:rPr>
                <w:color w:val="000000" w:themeColor="text1"/>
                <w:sz w:val="20"/>
                <w:szCs w:val="20"/>
              </w:rPr>
            </w:pPr>
            <w:r w:rsidRPr="00883AF2">
              <w:rPr>
                <w:color w:val="000000" w:themeColor="text1"/>
                <w:sz w:val="20"/>
                <w:szCs w:val="20"/>
              </w:rPr>
              <w:t>▪</w:t>
            </w:r>
          </w:p>
        </w:tc>
        <w:tc>
          <w:tcPr>
            <w:tcW w:w="567" w:type="dxa"/>
          </w:tcPr>
          <w:p w14:paraId="5B790DD4" w14:textId="77777777" w:rsidR="008C43A5" w:rsidRPr="00EC5BDA" w:rsidRDefault="008C43A5" w:rsidP="008C43A5">
            <w:pPr>
              <w:tabs>
                <w:tab w:val="left" w:pos="3883"/>
              </w:tabs>
              <w:jc w:val="center"/>
              <w:rPr>
                <w:color w:val="000000" w:themeColor="text1"/>
                <w:sz w:val="20"/>
                <w:szCs w:val="20"/>
              </w:rPr>
            </w:pPr>
          </w:p>
        </w:tc>
        <w:tc>
          <w:tcPr>
            <w:tcW w:w="567" w:type="dxa"/>
          </w:tcPr>
          <w:p w14:paraId="4E145CF3" w14:textId="77777777" w:rsidR="008C43A5" w:rsidRPr="00EC5BDA" w:rsidRDefault="008C43A5" w:rsidP="008C43A5">
            <w:pPr>
              <w:tabs>
                <w:tab w:val="left" w:pos="3883"/>
              </w:tabs>
              <w:jc w:val="center"/>
              <w:rPr>
                <w:color w:val="000000" w:themeColor="text1"/>
                <w:sz w:val="20"/>
                <w:szCs w:val="20"/>
              </w:rPr>
            </w:pPr>
          </w:p>
        </w:tc>
      </w:tr>
      <w:tr w:rsidR="007C6AF8" w14:paraId="59B1C18B" w14:textId="77777777" w:rsidTr="00E90067">
        <w:trPr>
          <w:trHeight w:val="260"/>
        </w:trPr>
        <w:tc>
          <w:tcPr>
            <w:tcW w:w="634" w:type="dxa"/>
          </w:tcPr>
          <w:p w14:paraId="56811CC2" w14:textId="577CF978" w:rsidR="007C6AF8" w:rsidRDefault="007C6AF8" w:rsidP="007C6AF8">
            <w:pPr>
              <w:tabs>
                <w:tab w:val="left" w:pos="3883"/>
              </w:tabs>
              <w:jc w:val="center"/>
              <w:rPr>
                <w:b/>
                <w:color w:val="000000" w:themeColor="text1"/>
                <w:sz w:val="16"/>
                <w:szCs w:val="16"/>
              </w:rPr>
            </w:pPr>
            <w:r>
              <w:rPr>
                <w:b/>
                <w:color w:val="000000" w:themeColor="text1"/>
                <w:sz w:val="16"/>
                <w:szCs w:val="16"/>
              </w:rPr>
              <w:t>ОК7</w:t>
            </w:r>
          </w:p>
        </w:tc>
        <w:tc>
          <w:tcPr>
            <w:tcW w:w="462" w:type="dxa"/>
          </w:tcPr>
          <w:p w14:paraId="323935B0" w14:textId="0C14F2FC"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462" w:type="dxa"/>
          </w:tcPr>
          <w:p w14:paraId="57CD7A67" w14:textId="77777777" w:rsidR="007C6AF8" w:rsidRPr="00EC5BDA" w:rsidRDefault="007C6AF8" w:rsidP="007C6AF8">
            <w:pPr>
              <w:tabs>
                <w:tab w:val="left" w:pos="3883"/>
              </w:tabs>
              <w:jc w:val="center"/>
              <w:rPr>
                <w:color w:val="000000" w:themeColor="text1"/>
                <w:sz w:val="20"/>
                <w:szCs w:val="20"/>
              </w:rPr>
            </w:pPr>
          </w:p>
        </w:tc>
        <w:tc>
          <w:tcPr>
            <w:tcW w:w="462" w:type="dxa"/>
          </w:tcPr>
          <w:p w14:paraId="00DD969E" w14:textId="7AA41BA1" w:rsidR="007C6AF8" w:rsidRPr="00EC5BDA" w:rsidRDefault="007C6AF8" w:rsidP="007C6AF8">
            <w:pPr>
              <w:tabs>
                <w:tab w:val="left" w:pos="3883"/>
              </w:tabs>
              <w:jc w:val="center"/>
              <w:rPr>
                <w:color w:val="000000" w:themeColor="text1"/>
                <w:sz w:val="20"/>
                <w:szCs w:val="20"/>
              </w:rPr>
            </w:pPr>
            <w:r w:rsidRPr="00883AF2">
              <w:rPr>
                <w:color w:val="000000" w:themeColor="text1"/>
                <w:sz w:val="20"/>
                <w:szCs w:val="20"/>
              </w:rPr>
              <w:t>▪</w:t>
            </w:r>
          </w:p>
        </w:tc>
        <w:tc>
          <w:tcPr>
            <w:tcW w:w="532" w:type="dxa"/>
          </w:tcPr>
          <w:p w14:paraId="4FE7CCAA" w14:textId="77777777" w:rsidR="007C6AF8" w:rsidRPr="00EC5BDA" w:rsidRDefault="007C6AF8" w:rsidP="007C6AF8">
            <w:pPr>
              <w:tabs>
                <w:tab w:val="left" w:pos="3883"/>
              </w:tabs>
              <w:jc w:val="center"/>
              <w:rPr>
                <w:color w:val="000000" w:themeColor="text1"/>
                <w:sz w:val="20"/>
                <w:szCs w:val="20"/>
              </w:rPr>
            </w:pPr>
          </w:p>
        </w:tc>
        <w:tc>
          <w:tcPr>
            <w:tcW w:w="567" w:type="dxa"/>
          </w:tcPr>
          <w:p w14:paraId="0AA3887A" w14:textId="280A58AF" w:rsidR="007C6AF8" w:rsidRPr="00EC5BDA" w:rsidRDefault="007C6AF8" w:rsidP="007C6AF8">
            <w:pPr>
              <w:tabs>
                <w:tab w:val="left" w:pos="3883"/>
              </w:tabs>
              <w:jc w:val="center"/>
              <w:rPr>
                <w:color w:val="000000" w:themeColor="text1"/>
                <w:sz w:val="20"/>
                <w:szCs w:val="20"/>
              </w:rPr>
            </w:pPr>
          </w:p>
        </w:tc>
        <w:tc>
          <w:tcPr>
            <w:tcW w:w="425" w:type="dxa"/>
          </w:tcPr>
          <w:p w14:paraId="3EB772C8" w14:textId="77777777" w:rsidR="007C6AF8" w:rsidRPr="00EC5BDA" w:rsidRDefault="007C6AF8" w:rsidP="007C6AF8">
            <w:pPr>
              <w:tabs>
                <w:tab w:val="left" w:pos="3883"/>
              </w:tabs>
              <w:jc w:val="center"/>
              <w:rPr>
                <w:color w:val="000000" w:themeColor="text1"/>
                <w:sz w:val="20"/>
                <w:szCs w:val="20"/>
              </w:rPr>
            </w:pPr>
          </w:p>
        </w:tc>
        <w:tc>
          <w:tcPr>
            <w:tcW w:w="567" w:type="dxa"/>
          </w:tcPr>
          <w:p w14:paraId="1EBB40EB" w14:textId="0141CE63" w:rsidR="007C6AF8" w:rsidRPr="00EC5BDA" w:rsidRDefault="007C6AF8" w:rsidP="007C6AF8">
            <w:pPr>
              <w:tabs>
                <w:tab w:val="left" w:pos="3883"/>
              </w:tabs>
              <w:jc w:val="center"/>
              <w:rPr>
                <w:color w:val="000000" w:themeColor="text1"/>
                <w:sz w:val="20"/>
                <w:szCs w:val="20"/>
              </w:rPr>
            </w:pPr>
            <w:r w:rsidRPr="00883AF2">
              <w:rPr>
                <w:color w:val="000000" w:themeColor="text1"/>
                <w:sz w:val="20"/>
                <w:szCs w:val="20"/>
              </w:rPr>
              <w:t>▪</w:t>
            </w:r>
          </w:p>
        </w:tc>
        <w:tc>
          <w:tcPr>
            <w:tcW w:w="567" w:type="dxa"/>
          </w:tcPr>
          <w:p w14:paraId="10B63E2E" w14:textId="0327BC31" w:rsidR="007C6AF8" w:rsidRPr="00EC5BDA" w:rsidRDefault="007C6AF8" w:rsidP="007C6AF8">
            <w:pPr>
              <w:tabs>
                <w:tab w:val="left" w:pos="3883"/>
              </w:tabs>
              <w:jc w:val="center"/>
              <w:rPr>
                <w:color w:val="000000" w:themeColor="text1"/>
                <w:sz w:val="20"/>
                <w:szCs w:val="20"/>
              </w:rPr>
            </w:pPr>
            <w:r w:rsidRPr="00883AF2">
              <w:rPr>
                <w:color w:val="000000" w:themeColor="text1"/>
                <w:sz w:val="20"/>
                <w:szCs w:val="20"/>
              </w:rPr>
              <w:t>▪</w:t>
            </w:r>
          </w:p>
        </w:tc>
        <w:tc>
          <w:tcPr>
            <w:tcW w:w="567" w:type="dxa"/>
          </w:tcPr>
          <w:p w14:paraId="3A7C3723" w14:textId="77777777" w:rsidR="007C6AF8" w:rsidRPr="00EC5BDA" w:rsidRDefault="007C6AF8" w:rsidP="007C6AF8">
            <w:pPr>
              <w:tabs>
                <w:tab w:val="left" w:pos="3883"/>
              </w:tabs>
              <w:jc w:val="center"/>
              <w:rPr>
                <w:color w:val="000000" w:themeColor="text1"/>
                <w:sz w:val="20"/>
                <w:szCs w:val="20"/>
              </w:rPr>
            </w:pPr>
          </w:p>
        </w:tc>
        <w:tc>
          <w:tcPr>
            <w:tcW w:w="567" w:type="dxa"/>
          </w:tcPr>
          <w:p w14:paraId="4A5C1E0B" w14:textId="77777777" w:rsidR="007C6AF8" w:rsidRPr="00EC5BDA" w:rsidRDefault="007C6AF8" w:rsidP="007C6AF8">
            <w:pPr>
              <w:tabs>
                <w:tab w:val="left" w:pos="3883"/>
              </w:tabs>
              <w:jc w:val="center"/>
              <w:rPr>
                <w:color w:val="000000" w:themeColor="text1"/>
                <w:sz w:val="20"/>
                <w:szCs w:val="20"/>
              </w:rPr>
            </w:pPr>
          </w:p>
        </w:tc>
        <w:tc>
          <w:tcPr>
            <w:tcW w:w="567" w:type="dxa"/>
          </w:tcPr>
          <w:p w14:paraId="4AF96E27" w14:textId="13CC84AB" w:rsidR="007C6AF8" w:rsidRPr="00EC5BDA" w:rsidRDefault="007C6AF8" w:rsidP="007C6AF8">
            <w:pPr>
              <w:tabs>
                <w:tab w:val="left" w:pos="3883"/>
              </w:tabs>
              <w:jc w:val="center"/>
              <w:rPr>
                <w:color w:val="000000" w:themeColor="text1"/>
                <w:sz w:val="20"/>
                <w:szCs w:val="20"/>
              </w:rPr>
            </w:pPr>
          </w:p>
        </w:tc>
        <w:tc>
          <w:tcPr>
            <w:tcW w:w="567" w:type="dxa"/>
          </w:tcPr>
          <w:p w14:paraId="084AA233" w14:textId="77777777" w:rsidR="007C6AF8" w:rsidRPr="00EC5BDA" w:rsidRDefault="007C6AF8" w:rsidP="007C6AF8">
            <w:pPr>
              <w:tabs>
                <w:tab w:val="left" w:pos="3883"/>
              </w:tabs>
              <w:jc w:val="center"/>
              <w:rPr>
                <w:color w:val="000000" w:themeColor="text1"/>
                <w:sz w:val="20"/>
                <w:szCs w:val="20"/>
              </w:rPr>
            </w:pPr>
          </w:p>
        </w:tc>
        <w:tc>
          <w:tcPr>
            <w:tcW w:w="567" w:type="dxa"/>
          </w:tcPr>
          <w:p w14:paraId="5E03A60F" w14:textId="1F6B45A9" w:rsidR="007C6AF8" w:rsidRPr="00EC5BDA" w:rsidRDefault="007C6AF8" w:rsidP="007C6AF8">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4D0669C3" w14:textId="5C8FCD86" w:rsidR="007C6AF8" w:rsidRPr="00EC5BDA" w:rsidRDefault="007C6AF8" w:rsidP="007C6AF8">
            <w:pPr>
              <w:tabs>
                <w:tab w:val="left" w:pos="3883"/>
              </w:tabs>
              <w:jc w:val="center"/>
              <w:rPr>
                <w:color w:val="000000" w:themeColor="text1"/>
                <w:sz w:val="20"/>
                <w:szCs w:val="20"/>
              </w:rPr>
            </w:pPr>
          </w:p>
        </w:tc>
        <w:tc>
          <w:tcPr>
            <w:tcW w:w="567" w:type="dxa"/>
          </w:tcPr>
          <w:p w14:paraId="0A142F4A" w14:textId="1016FA5F" w:rsidR="007C6AF8" w:rsidRPr="00EC5BDA" w:rsidRDefault="007C6AF8" w:rsidP="007C6AF8">
            <w:pPr>
              <w:tabs>
                <w:tab w:val="left" w:pos="3883"/>
              </w:tabs>
              <w:jc w:val="center"/>
              <w:rPr>
                <w:color w:val="000000" w:themeColor="text1"/>
                <w:sz w:val="20"/>
                <w:szCs w:val="20"/>
              </w:rPr>
            </w:pPr>
          </w:p>
        </w:tc>
        <w:tc>
          <w:tcPr>
            <w:tcW w:w="567" w:type="dxa"/>
          </w:tcPr>
          <w:p w14:paraId="4366EE5E" w14:textId="3C8331B6" w:rsidR="007C6AF8" w:rsidRPr="00EC5BDA" w:rsidRDefault="007C6AF8" w:rsidP="007C6AF8">
            <w:pPr>
              <w:tabs>
                <w:tab w:val="left" w:pos="3883"/>
              </w:tabs>
              <w:jc w:val="center"/>
              <w:rPr>
                <w:color w:val="000000" w:themeColor="text1"/>
                <w:sz w:val="20"/>
                <w:szCs w:val="20"/>
              </w:rPr>
            </w:pPr>
          </w:p>
        </w:tc>
        <w:tc>
          <w:tcPr>
            <w:tcW w:w="567" w:type="dxa"/>
          </w:tcPr>
          <w:p w14:paraId="5ED366BC" w14:textId="77777777" w:rsidR="007C6AF8" w:rsidRPr="00EC5BDA" w:rsidRDefault="007C6AF8" w:rsidP="007C6AF8">
            <w:pPr>
              <w:tabs>
                <w:tab w:val="left" w:pos="3883"/>
              </w:tabs>
              <w:jc w:val="center"/>
              <w:rPr>
                <w:color w:val="000000" w:themeColor="text1"/>
                <w:sz w:val="20"/>
                <w:szCs w:val="20"/>
              </w:rPr>
            </w:pPr>
          </w:p>
        </w:tc>
        <w:tc>
          <w:tcPr>
            <w:tcW w:w="567" w:type="dxa"/>
          </w:tcPr>
          <w:p w14:paraId="6F192B49" w14:textId="77777777" w:rsidR="007C6AF8" w:rsidRPr="00EC5BDA" w:rsidRDefault="007C6AF8" w:rsidP="007C6AF8">
            <w:pPr>
              <w:tabs>
                <w:tab w:val="left" w:pos="3883"/>
              </w:tabs>
              <w:jc w:val="center"/>
              <w:rPr>
                <w:color w:val="000000" w:themeColor="text1"/>
                <w:sz w:val="20"/>
                <w:szCs w:val="20"/>
              </w:rPr>
            </w:pPr>
          </w:p>
        </w:tc>
        <w:tc>
          <w:tcPr>
            <w:tcW w:w="567" w:type="dxa"/>
          </w:tcPr>
          <w:p w14:paraId="339E8C6D" w14:textId="553C8A43" w:rsidR="007C6AF8" w:rsidRPr="00EC5BDA" w:rsidRDefault="007C6AF8" w:rsidP="007C6AF8">
            <w:pPr>
              <w:tabs>
                <w:tab w:val="left" w:pos="3883"/>
              </w:tabs>
              <w:jc w:val="center"/>
              <w:rPr>
                <w:color w:val="000000" w:themeColor="text1"/>
                <w:sz w:val="20"/>
                <w:szCs w:val="20"/>
              </w:rPr>
            </w:pPr>
            <w:r w:rsidRPr="00883AF2">
              <w:rPr>
                <w:color w:val="000000" w:themeColor="text1"/>
                <w:sz w:val="20"/>
                <w:szCs w:val="20"/>
              </w:rPr>
              <w:t>▪</w:t>
            </w:r>
          </w:p>
        </w:tc>
        <w:tc>
          <w:tcPr>
            <w:tcW w:w="567" w:type="dxa"/>
          </w:tcPr>
          <w:p w14:paraId="647E03A4" w14:textId="77777777" w:rsidR="007C6AF8" w:rsidRPr="00EC5BDA" w:rsidRDefault="007C6AF8" w:rsidP="007C6AF8">
            <w:pPr>
              <w:tabs>
                <w:tab w:val="left" w:pos="3883"/>
              </w:tabs>
              <w:jc w:val="center"/>
              <w:rPr>
                <w:color w:val="000000" w:themeColor="text1"/>
                <w:sz w:val="20"/>
                <w:szCs w:val="20"/>
              </w:rPr>
            </w:pPr>
          </w:p>
        </w:tc>
        <w:tc>
          <w:tcPr>
            <w:tcW w:w="567" w:type="dxa"/>
          </w:tcPr>
          <w:p w14:paraId="515EA6CF" w14:textId="77777777" w:rsidR="007C6AF8" w:rsidRPr="00EC5BDA" w:rsidRDefault="007C6AF8" w:rsidP="007C6AF8">
            <w:pPr>
              <w:tabs>
                <w:tab w:val="left" w:pos="3883"/>
              </w:tabs>
              <w:jc w:val="center"/>
              <w:rPr>
                <w:color w:val="000000" w:themeColor="text1"/>
                <w:sz w:val="20"/>
                <w:szCs w:val="20"/>
              </w:rPr>
            </w:pPr>
          </w:p>
        </w:tc>
        <w:tc>
          <w:tcPr>
            <w:tcW w:w="567" w:type="dxa"/>
          </w:tcPr>
          <w:p w14:paraId="3732332F" w14:textId="77777777" w:rsidR="007C6AF8" w:rsidRPr="00EC5BDA" w:rsidRDefault="007C6AF8" w:rsidP="007C6AF8">
            <w:pPr>
              <w:tabs>
                <w:tab w:val="left" w:pos="3883"/>
              </w:tabs>
              <w:jc w:val="center"/>
              <w:rPr>
                <w:color w:val="000000" w:themeColor="text1"/>
                <w:sz w:val="20"/>
                <w:szCs w:val="20"/>
              </w:rPr>
            </w:pPr>
          </w:p>
        </w:tc>
        <w:tc>
          <w:tcPr>
            <w:tcW w:w="567" w:type="dxa"/>
          </w:tcPr>
          <w:p w14:paraId="1BE25FB4" w14:textId="77777777" w:rsidR="007C6AF8" w:rsidRPr="00EC5BDA" w:rsidRDefault="007C6AF8" w:rsidP="007C6AF8">
            <w:pPr>
              <w:tabs>
                <w:tab w:val="left" w:pos="3883"/>
              </w:tabs>
              <w:jc w:val="center"/>
              <w:rPr>
                <w:color w:val="000000" w:themeColor="text1"/>
                <w:sz w:val="20"/>
                <w:szCs w:val="20"/>
              </w:rPr>
            </w:pPr>
          </w:p>
        </w:tc>
        <w:tc>
          <w:tcPr>
            <w:tcW w:w="567" w:type="dxa"/>
          </w:tcPr>
          <w:p w14:paraId="567E36C2" w14:textId="77777777" w:rsidR="007C6AF8" w:rsidRPr="00EC5BDA" w:rsidRDefault="007C6AF8" w:rsidP="007C6AF8">
            <w:pPr>
              <w:tabs>
                <w:tab w:val="left" w:pos="3883"/>
              </w:tabs>
              <w:jc w:val="center"/>
              <w:rPr>
                <w:color w:val="000000" w:themeColor="text1"/>
                <w:sz w:val="20"/>
                <w:szCs w:val="20"/>
              </w:rPr>
            </w:pPr>
          </w:p>
        </w:tc>
        <w:tc>
          <w:tcPr>
            <w:tcW w:w="567" w:type="dxa"/>
          </w:tcPr>
          <w:p w14:paraId="43079D6C" w14:textId="77777777" w:rsidR="007C6AF8" w:rsidRPr="00EC5BDA" w:rsidRDefault="007C6AF8" w:rsidP="007C6AF8">
            <w:pPr>
              <w:tabs>
                <w:tab w:val="left" w:pos="3883"/>
              </w:tabs>
              <w:jc w:val="center"/>
              <w:rPr>
                <w:color w:val="000000" w:themeColor="text1"/>
                <w:sz w:val="20"/>
                <w:szCs w:val="20"/>
              </w:rPr>
            </w:pPr>
          </w:p>
        </w:tc>
        <w:tc>
          <w:tcPr>
            <w:tcW w:w="567" w:type="dxa"/>
          </w:tcPr>
          <w:p w14:paraId="162F161F" w14:textId="77777777" w:rsidR="007C6AF8" w:rsidRPr="00EC5BDA" w:rsidRDefault="007C6AF8" w:rsidP="007C6AF8">
            <w:pPr>
              <w:tabs>
                <w:tab w:val="left" w:pos="3883"/>
              </w:tabs>
              <w:jc w:val="center"/>
              <w:rPr>
                <w:color w:val="000000" w:themeColor="text1"/>
                <w:sz w:val="20"/>
                <w:szCs w:val="20"/>
              </w:rPr>
            </w:pPr>
          </w:p>
        </w:tc>
        <w:tc>
          <w:tcPr>
            <w:tcW w:w="567" w:type="dxa"/>
          </w:tcPr>
          <w:p w14:paraId="27706D98" w14:textId="77777777" w:rsidR="007C6AF8" w:rsidRPr="00EC5BDA" w:rsidRDefault="007C6AF8" w:rsidP="007C6AF8">
            <w:pPr>
              <w:tabs>
                <w:tab w:val="left" w:pos="3883"/>
              </w:tabs>
              <w:jc w:val="center"/>
              <w:rPr>
                <w:color w:val="000000" w:themeColor="text1"/>
                <w:sz w:val="20"/>
                <w:szCs w:val="20"/>
              </w:rPr>
            </w:pPr>
          </w:p>
        </w:tc>
        <w:tc>
          <w:tcPr>
            <w:tcW w:w="567" w:type="dxa"/>
          </w:tcPr>
          <w:p w14:paraId="1F291AE4" w14:textId="77777777" w:rsidR="007C6AF8" w:rsidRPr="00EC5BDA" w:rsidRDefault="007C6AF8" w:rsidP="007C6AF8">
            <w:pPr>
              <w:tabs>
                <w:tab w:val="left" w:pos="3883"/>
              </w:tabs>
              <w:jc w:val="center"/>
              <w:rPr>
                <w:color w:val="000000" w:themeColor="text1"/>
                <w:sz w:val="20"/>
                <w:szCs w:val="20"/>
              </w:rPr>
            </w:pPr>
          </w:p>
        </w:tc>
      </w:tr>
      <w:tr w:rsidR="007C6AF8" w14:paraId="54E9FA97" w14:textId="77777777" w:rsidTr="00E90067">
        <w:trPr>
          <w:trHeight w:val="279"/>
        </w:trPr>
        <w:tc>
          <w:tcPr>
            <w:tcW w:w="634" w:type="dxa"/>
          </w:tcPr>
          <w:p w14:paraId="135AC472" w14:textId="6659D76E" w:rsidR="007C6AF8" w:rsidRDefault="007C6AF8" w:rsidP="007C6AF8">
            <w:pPr>
              <w:tabs>
                <w:tab w:val="left" w:pos="3883"/>
              </w:tabs>
              <w:jc w:val="center"/>
              <w:rPr>
                <w:b/>
                <w:color w:val="000000" w:themeColor="text1"/>
                <w:sz w:val="16"/>
                <w:szCs w:val="16"/>
              </w:rPr>
            </w:pPr>
            <w:r>
              <w:rPr>
                <w:b/>
                <w:color w:val="000000" w:themeColor="text1"/>
                <w:sz w:val="16"/>
                <w:szCs w:val="16"/>
              </w:rPr>
              <w:t>ОК8</w:t>
            </w:r>
          </w:p>
        </w:tc>
        <w:tc>
          <w:tcPr>
            <w:tcW w:w="462" w:type="dxa"/>
          </w:tcPr>
          <w:p w14:paraId="1C2EFFD1" w14:textId="1ABA74A8" w:rsidR="007C6AF8" w:rsidRDefault="007C6AF8" w:rsidP="007C6AF8">
            <w:pPr>
              <w:tabs>
                <w:tab w:val="left" w:pos="3883"/>
              </w:tabs>
              <w:jc w:val="center"/>
              <w:rPr>
                <w:color w:val="000000" w:themeColor="text1"/>
                <w:sz w:val="18"/>
                <w:szCs w:val="18"/>
              </w:rPr>
            </w:pPr>
            <w:r>
              <w:rPr>
                <w:rFonts w:ascii="Calibri" w:hAnsi="Calibri" w:cs="Calibri"/>
                <w:color w:val="000000" w:themeColor="text1"/>
                <w:sz w:val="20"/>
                <w:szCs w:val="20"/>
              </w:rPr>
              <w:t>▪</w:t>
            </w:r>
          </w:p>
        </w:tc>
        <w:tc>
          <w:tcPr>
            <w:tcW w:w="462" w:type="dxa"/>
          </w:tcPr>
          <w:p w14:paraId="5218A375" w14:textId="5B78AE1D" w:rsidR="007C6AF8" w:rsidRPr="00EC5BDA" w:rsidRDefault="007C6AF8" w:rsidP="007C6AF8">
            <w:pPr>
              <w:tabs>
                <w:tab w:val="left" w:pos="3883"/>
              </w:tabs>
              <w:jc w:val="center"/>
              <w:rPr>
                <w:color w:val="000000" w:themeColor="text1"/>
                <w:sz w:val="20"/>
                <w:szCs w:val="20"/>
              </w:rPr>
            </w:pPr>
            <w:r w:rsidRPr="00883AF2">
              <w:rPr>
                <w:color w:val="000000" w:themeColor="text1"/>
                <w:sz w:val="20"/>
                <w:szCs w:val="20"/>
              </w:rPr>
              <w:t>▪</w:t>
            </w:r>
          </w:p>
        </w:tc>
        <w:tc>
          <w:tcPr>
            <w:tcW w:w="462" w:type="dxa"/>
          </w:tcPr>
          <w:p w14:paraId="164391A1" w14:textId="765C063D" w:rsidR="007C6AF8" w:rsidRPr="00EC5BDA" w:rsidRDefault="007C6AF8" w:rsidP="007C6AF8">
            <w:pPr>
              <w:tabs>
                <w:tab w:val="left" w:pos="3883"/>
              </w:tabs>
              <w:jc w:val="center"/>
              <w:rPr>
                <w:color w:val="000000" w:themeColor="text1"/>
                <w:sz w:val="20"/>
                <w:szCs w:val="20"/>
              </w:rPr>
            </w:pPr>
          </w:p>
        </w:tc>
        <w:tc>
          <w:tcPr>
            <w:tcW w:w="532" w:type="dxa"/>
          </w:tcPr>
          <w:p w14:paraId="393683F6" w14:textId="3BC55989" w:rsidR="007C6AF8" w:rsidRPr="00EC5BDA" w:rsidRDefault="007C6AF8" w:rsidP="007C6AF8">
            <w:pPr>
              <w:tabs>
                <w:tab w:val="left" w:pos="3883"/>
              </w:tabs>
              <w:jc w:val="center"/>
              <w:rPr>
                <w:color w:val="000000" w:themeColor="text1"/>
                <w:sz w:val="20"/>
                <w:szCs w:val="20"/>
              </w:rPr>
            </w:pPr>
            <w:r w:rsidRPr="00883AF2">
              <w:rPr>
                <w:color w:val="000000" w:themeColor="text1"/>
                <w:sz w:val="20"/>
                <w:szCs w:val="20"/>
              </w:rPr>
              <w:t>▪</w:t>
            </w:r>
          </w:p>
        </w:tc>
        <w:tc>
          <w:tcPr>
            <w:tcW w:w="567" w:type="dxa"/>
          </w:tcPr>
          <w:p w14:paraId="7B71503A" w14:textId="77777777" w:rsidR="007C6AF8" w:rsidRPr="00EC5BDA" w:rsidRDefault="007C6AF8" w:rsidP="007C6AF8">
            <w:pPr>
              <w:tabs>
                <w:tab w:val="left" w:pos="3883"/>
              </w:tabs>
              <w:jc w:val="center"/>
              <w:rPr>
                <w:color w:val="000000" w:themeColor="text1"/>
                <w:sz w:val="20"/>
                <w:szCs w:val="20"/>
              </w:rPr>
            </w:pPr>
          </w:p>
        </w:tc>
        <w:tc>
          <w:tcPr>
            <w:tcW w:w="425" w:type="dxa"/>
          </w:tcPr>
          <w:p w14:paraId="451FB56F" w14:textId="77777777" w:rsidR="007C6AF8" w:rsidRPr="00EC5BDA" w:rsidRDefault="007C6AF8" w:rsidP="007C6AF8">
            <w:pPr>
              <w:tabs>
                <w:tab w:val="left" w:pos="3883"/>
              </w:tabs>
              <w:jc w:val="center"/>
              <w:rPr>
                <w:color w:val="000000" w:themeColor="text1"/>
                <w:sz w:val="20"/>
                <w:szCs w:val="20"/>
              </w:rPr>
            </w:pPr>
          </w:p>
        </w:tc>
        <w:tc>
          <w:tcPr>
            <w:tcW w:w="567" w:type="dxa"/>
          </w:tcPr>
          <w:p w14:paraId="6C80409C" w14:textId="1160CC5E" w:rsidR="007C6AF8" w:rsidRPr="00EC5BDA" w:rsidRDefault="007C6AF8" w:rsidP="007C6AF8">
            <w:pPr>
              <w:tabs>
                <w:tab w:val="left" w:pos="3883"/>
              </w:tabs>
              <w:jc w:val="center"/>
              <w:rPr>
                <w:color w:val="000000" w:themeColor="text1"/>
                <w:sz w:val="20"/>
                <w:szCs w:val="20"/>
              </w:rPr>
            </w:pPr>
            <w:r w:rsidRPr="00883AF2">
              <w:rPr>
                <w:color w:val="000000" w:themeColor="text1"/>
                <w:sz w:val="20"/>
                <w:szCs w:val="20"/>
              </w:rPr>
              <w:t>▪</w:t>
            </w:r>
          </w:p>
        </w:tc>
        <w:tc>
          <w:tcPr>
            <w:tcW w:w="567" w:type="dxa"/>
          </w:tcPr>
          <w:p w14:paraId="0F3B7FFC" w14:textId="5AA8B54C" w:rsidR="007C6AF8" w:rsidRPr="00EC5BDA" w:rsidRDefault="007C6AF8" w:rsidP="007C6AF8">
            <w:pPr>
              <w:tabs>
                <w:tab w:val="left" w:pos="3883"/>
              </w:tabs>
              <w:jc w:val="center"/>
              <w:rPr>
                <w:color w:val="000000" w:themeColor="text1"/>
                <w:sz w:val="20"/>
                <w:szCs w:val="20"/>
              </w:rPr>
            </w:pPr>
            <w:r w:rsidRPr="00883AF2">
              <w:rPr>
                <w:color w:val="000000" w:themeColor="text1"/>
                <w:sz w:val="20"/>
                <w:szCs w:val="20"/>
              </w:rPr>
              <w:t>▪</w:t>
            </w:r>
          </w:p>
        </w:tc>
        <w:tc>
          <w:tcPr>
            <w:tcW w:w="567" w:type="dxa"/>
          </w:tcPr>
          <w:p w14:paraId="78A99BD1" w14:textId="77777777" w:rsidR="007C6AF8" w:rsidRPr="00EC5BDA" w:rsidRDefault="007C6AF8" w:rsidP="007C6AF8">
            <w:pPr>
              <w:tabs>
                <w:tab w:val="left" w:pos="3883"/>
              </w:tabs>
              <w:jc w:val="center"/>
              <w:rPr>
                <w:color w:val="000000" w:themeColor="text1"/>
                <w:sz w:val="20"/>
                <w:szCs w:val="20"/>
              </w:rPr>
            </w:pPr>
          </w:p>
        </w:tc>
        <w:tc>
          <w:tcPr>
            <w:tcW w:w="567" w:type="dxa"/>
          </w:tcPr>
          <w:p w14:paraId="1DCBA6C0" w14:textId="77777777" w:rsidR="007C6AF8" w:rsidRPr="00EC5BDA" w:rsidRDefault="007C6AF8" w:rsidP="007C6AF8">
            <w:pPr>
              <w:tabs>
                <w:tab w:val="left" w:pos="3883"/>
              </w:tabs>
              <w:jc w:val="center"/>
              <w:rPr>
                <w:color w:val="000000" w:themeColor="text1"/>
                <w:sz w:val="20"/>
                <w:szCs w:val="20"/>
              </w:rPr>
            </w:pPr>
          </w:p>
        </w:tc>
        <w:tc>
          <w:tcPr>
            <w:tcW w:w="567" w:type="dxa"/>
          </w:tcPr>
          <w:p w14:paraId="28C8D71D" w14:textId="2BF8798E" w:rsidR="007C6AF8" w:rsidRPr="00EC5BDA" w:rsidRDefault="007C6AF8" w:rsidP="007C6AF8">
            <w:pPr>
              <w:tabs>
                <w:tab w:val="left" w:pos="3883"/>
              </w:tabs>
              <w:jc w:val="center"/>
              <w:rPr>
                <w:color w:val="000000" w:themeColor="text1"/>
                <w:sz w:val="20"/>
                <w:szCs w:val="20"/>
              </w:rPr>
            </w:pPr>
          </w:p>
        </w:tc>
        <w:tc>
          <w:tcPr>
            <w:tcW w:w="567" w:type="dxa"/>
          </w:tcPr>
          <w:p w14:paraId="70FEDEAC" w14:textId="77777777" w:rsidR="007C6AF8" w:rsidRPr="00EC5BDA" w:rsidRDefault="007C6AF8" w:rsidP="007C6AF8">
            <w:pPr>
              <w:tabs>
                <w:tab w:val="left" w:pos="3883"/>
              </w:tabs>
              <w:jc w:val="center"/>
              <w:rPr>
                <w:color w:val="000000" w:themeColor="text1"/>
                <w:sz w:val="20"/>
                <w:szCs w:val="20"/>
              </w:rPr>
            </w:pPr>
          </w:p>
        </w:tc>
        <w:tc>
          <w:tcPr>
            <w:tcW w:w="567" w:type="dxa"/>
          </w:tcPr>
          <w:p w14:paraId="3BF13253" w14:textId="715C1745" w:rsidR="007C6AF8" w:rsidRPr="00EC5BDA" w:rsidRDefault="007C6AF8" w:rsidP="007C6AF8">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2F247C3C" w14:textId="77777777" w:rsidR="007C6AF8" w:rsidRPr="00EC5BDA" w:rsidRDefault="007C6AF8" w:rsidP="007C6AF8">
            <w:pPr>
              <w:tabs>
                <w:tab w:val="left" w:pos="3883"/>
              </w:tabs>
              <w:jc w:val="center"/>
              <w:rPr>
                <w:color w:val="000000" w:themeColor="text1"/>
                <w:sz w:val="20"/>
                <w:szCs w:val="20"/>
              </w:rPr>
            </w:pPr>
          </w:p>
        </w:tc>
        <w:tc>
          <w:tcPr>
            <w:tcW w:w="567" w:type="dxa"/>
          </w:tcPr>
          <w:p w14:paraId="25BEDAB9" w14:textId="77777777" w:rsidR="007C6AF8" w:rsidRPr="00EC5BDA" w:rsidRDefault="007C6AF8" w:rsidP="007C6AF8">
            <w:pPr>
              <w:tabs>
                <w:tab w:val="left" w:pos="3883"/>
              </w:tabs>
              <w:jc w:val="center"/>
              <w:rPr>
                <w:color w:val="000000" w:themeColor="text1"/>
                <w:sz w:val="20"/>
                <w:szCs w:val="20"/>
              </w:rPr>
            </w:pPr>
          </w:p>
        </w:tc>
        <w:tc>
          <w:tcPr>
            <w:tcW w:w="567" w:type="dxa"/>
          </w:tcPr>
          <w:p w14:paraId="25D9A547" w14:textId="726721BC" w:rsidR="007C6AF8" w:rsidRPr="00EC5BDA" w:rsidRDefault="007C6AF8" w:rsidP="007C6AF8">
            <w:pPr>
              <w:tabs>
                <w:tab w:val="left" w:pos="3883"/>
              </w:tabs>
              <w:jc w:val="center"/>
              <w:rPr>
                <w:color w:val="000000" w:themeColor="text1"/>
                <w:sz w:val="20"/>
                <w:szCs w:val="20"/>
              </w:rPr>
            </w:pPr>
          </w:p>
        </w:tc>
        <w:tc>
          <w:tcPr>
            <w:tcW w:w="567" w:type="dxa"/>
          </w:tcPr>
          <w:p w14:paraId="29A665DE" w14:textId="456297D2" w:rsidR="007C6AF8" w:rsidRPr="00EC5BDA" w:rsidRDefault="007C6AF8" w:rsidP="007C6AF8">
            <w:pPr>
              <w:tabs>
                <w:tab w:val="left" w:pos="3883"/>
              </w:tabs>
              <w:jc w:val="center"/>
              <w:rPr>
                <w:color w:val="000000" w:themeColor="text1"/>
                <w:sz w:val="20"/>
                <w:szCs w:val="20"/>
              </w:rPr>
            </w:pPr>
          </w:p>
        </w:tc>
        <w:tc>
          <w:tcPr>
            <w:tcW w:w="567" w:type="dxa"/>
          </w:tcPr>
          <w:p w14:paraId="6F9EBDA7" w14:textId="77777777" w:rsidR="007C6AF8" w:rsidRPr="00EC5BDA" w:rsidRDefault="007C6AF8" w:rsidP="007C6AF8">
            <w:pPr>
              <w:tabs>
                <w:tab w:val="left" w:pos="3883"/>
              </w:tabs>
              <w:jc w:val="center"/>
              <w:rPr>
                <w:color w:val="000000" w:themeColor="text1"/>
                <w:sz w:val="20"/>
                <w:szCs w:val="20"/>
              </w:rPr>
            </w:pPr>
          </w:p>
        </w:tc>
        <w:tc>
          <w:tcPr>
            <w:tcW w:w="567" w:type="dxa"/>
          </w:tcPr>
          <w:p w14:paraId="37DE9EDD" w14:textId="191B09C1" w:rsidR="007C6AF8" w:rsidRPr="00EC5BDA" w:rsidRDefault="007C6AF8" w:rsidP="007C6AF8">
            <w:pPr>
              <w:tabs>
                <w:tab w:val="left" w:pos="3883"/>
              </w:tabs>
              <w:jc w:val="center"/>
              <w:rPr>
                <w:color w:val="000000" w:themeColor="text1"/>
                <w:sz w:val="20"/>
                <w:szCs w:val="20"/>
              </w:rPr>
            </w:pPr>
            <w:r w:rsidRPr="00883AF2">
              <w:rPr>
                <w:color w:val="000000" w:themeColor="text1"/>
                <w:sz w:val="20"/>
                <w:szCs w:val="20"/>
              </w:rPr>
              <w:t>▪</w:t>
            </w:r>
          </w:p>
        </w:tc>
        <w:tc>
          <w:tcPr>
            <w:tcW w:w="567" w:type="dxa"/>
          </w:tcPr>
          <w:p w14:paraId="72814D0A" w14:textId="77777777" w:rsidR="007C6AF8" w:rsidRPr="00EC5BDA" w:rsidRDefault="007C6AF8" w:rsidP="007C6AF8">
            <w:pPr>
              <w:tabs>
                <w:tab w:val="left" w:pos="3883"/>
              </w:tabs>
              <w:jc w:val="center"/>
              <w:rPr>
                <w:color w:val="000000" w:themeColor="text1"/>
                <w:sz w:val="20"/>
                <w:szCs w:val="20"/>
              </w:rPr>
            </w:pPr>
          </w:p>
        </w:tc>
        <w:tc>
          <w:tcPr>
            <w:tcW w:w="567" w:type="dxa"/>
          </w:tcPr>
          <w:p w14:paraId="657560C8" w14:textId="77777777" w:rsidR="007C6AF8" w:rsidRPr="00EC5BDA" w:rsidRDefault="007C6AF8" w:rsidP="007C6AF8">
            <w:pPr>
              <w:tabs>
                <w:tab w:val="left" w:pos="3883"/>
              </w:tabs>
              <w:jc w:val="center"/>
              <w:rPr>
                <w:color w:val="000000" w:themeColor="text1"/>
                <w:sz w:val="20"/>
                <w:szCs w:val="20"/>
              </w:rPr>
            </w:pPr>
          </w:p>
        </w:tc>
        <w:tc>
          <w:tcPr>
            <w:tcW w:w="567" w:type="dxa"/>
          </w:tcPr>
          <w:p w14:paraId="630EC513" w14:textId="0AF337D1" w:rsidR="007C6AF8" w:rsidRPr="00EC5BDA" w:rsidRDefault="007C6AF8" w:rsidP="007C6AF8">
            <w:pPr>
              <w:tabs>
                <w:tab w:val="left" w:pos="3883"/>
              </w:tabs>
              <w:jc w:val="center"/>
              <w:rPr>
                <w:color w:val="000000" w:themeColor="text1"/>
                <w:sz w:val="20"/>
                <w:szCs w:val="20"/>
              </w:rPr>
            </w:pPr>
            <w:r w:rsidRPr="00883AF2">
              <w:rPr>
                <w:color w:val="000000" w:themeColor="text1"/>
                <w:sz w:val="20"/>
                <w:szCs w:val="20"/>
              </w:rPr>
              <w:t>▪</w:t>
            </w:r>
          </w:p>
        </w:tc>
        <w:tc>
          <w:tcPr>
            <w:tcW w:w="567" w:type="dxa"/>
          </w:tcPr>
          <w:p w14:paraId="48AB63BC" w14:textId="77777777" w:rsidR="007C6AF8" w:rsidRPr="00EC5BDA" w:rsidRDefault="007C6AF8" w:rsidP="007C6AF8">
            <w:pPr>
              <w:tabs>
                <w:tab w:val="left" w:pos="3883"/>
              </w:tabs>
              <w:jc w:val="center"/>
              <w:rPr>
                <w:color w:val="000000" w:themeColor="text1"/>
                <w:sz w:val="20"/>
                <w:szCs w:val="20"/>
              </w:rPr>
            </w:pPr>
          </w:p>
        </w:tc>
        <w:tc>
          <w:tcPr>
            <w:tcW w:w="567" w:type="dxa"/>
          </w:tcPr>
          <w:p w14:paraId="721E0A78" w14:textId="0FE08F08" w:rsidR="007C6AF8" w:rsidRPr="00EC5BDA" w:rsidRDefault="007C6AF8" w:rsidP="007C6AF8">
            <w:pPr>
              <w:tabs>
                <w:tab w:val="left" w:pos="3883"/>
              </w:tabs>
              <w:jc w:val="center"/>
              <w:rPr>
                <w:color w:val="000000" w:themeColor="text1"/>
                <w:sz w:val="20"/>
                <w:szCs w:val="20"/>
              </w:rPr>
            </w:pPr>
            <w:r w:rsidRPr="00883AF2">
              <w:rPr>
                <w:color w:val="000000" w:themeColor="text1"/>
                <w:sz w:val="20"/>
                <w:szCs w:val="20"/>
              </w:rPr>
              <w:t>▪</w:t>
            </w:r>
          </w:p>
        </w:tc>
        <w:tc>
          <w:tcPr>
            <w:tcW w:w="567" w:type="dxa"/>
          </w:tcPr>
          <w:p w14:paraId="0584A25F" w14:textId="77777777" w:rsidR="007C6AF8" w:rsidRPr="00EC5BDA" w:rsidRDefault="007C6AF8" w:rsidP="007C6AF8">
            <w:pPr>
              <w:tabs>
                <w:tab w:val="left" w:pos="3883"/>
              </w:tabs>
              <w:jc w:val="center"/>
              <w:rPr>
                <w:color w:val="000000" w:themeColor="text1"/>
                <w:sz w:val="20"/>
                <w:szCs w:val="20"/>
              </w:rPr>
            </w:pPr>
          </w:p>
        </w:tc>
        <w:tc>
          <w:tcPr>
            <w:tcW w:w="567" w:type="dxa"/>
          </w:tcPr>
          <w:p w14:paraId="4C55C4E4" w14:textId="4B54FF51" w:rsidR="007C6AF8" w:rsidRPr="00EC5BDA" w:rsidRDefault="007C6AF8" w:rsidP="007C6AF8">
            <w:pPr>
              <w:tabs>
                <w:tab w:val="left" w:pos="3883"/>
              </w:tabs>
              <w:jc w:val="center"/>
              <w:rPr>
                <w:color w:val="000000" w:themeColor="text1"/>
                <w:sz w:val="20"/>
                <w:szCs w:val="20"/>
              </w:rPr>
            </w:pPr>
            <w:r w:rsidRPr="00883AF2">
              <w:rPr>
                <w:color w:val="000000" w:themeColor="text1"/>
                <w:sz w:val="20"/>
                <w:szCs w:val="20"/>
              </w:rPr>
              <w:t>▪</w:t>
            </w:r>
          </w:p>
        </w:tc>
        <w:tc>
          <w:tcPr>
            <w:tcW w:w="567" w:type="dxa"/>
          </w:tcPr>
          <w:p w14:paraId="116F4961" w14:textId="77777777" w:rsidR="007C6AF8" w:rsidRPr="00EC5BDA" w:rsidRDefault="007C6AF8" w:rsidP="007C6AF8">
            <w:pPr>
              <w:tabs>
                <w:tab w:val="left" w:pos="3883"/>
              </w:tabs>
              <w:jc w:val="center"/>
              <w:rPr>
                <w:color w:val="000000" w:themeColor="text1"/>
                <w:sz w:val="20"/>
                <w:szCs w:val="20"/>
              </w:rPr>
            </w:pPr>
          </w:p>
        </w:tc>
        <w:tc>
          <w:tcPr>
            <w:tcW w:w="567" w:type="dxa"/>
          </w:tcPr>
          <w:p w14:paraId="755ECCF3" w14:textId="77777777" w:rsidR="007C6AF8" w:rsidRPr="00EC5BDA" w:rsidRDefault="007C6AF8" w:rsidP="007C6AF8">
            <w:pPr>
              <w:tabs>
                <w:tab w:val="left" w:pos="3883"/>
              </w:tabs>
              <w:jc w:val="center"/>
              <w:rPr>
                <w:color w:val="000000" w:themeColor="text1"/>
                <w:sz w:val="20"/>
                <w:szCs w:val="20"/>
              </w:rPr>
            </w:pPr>
          </w:p>
        </w:tc>
      </w:tr>
      <w:tr w:rsidR="007C6AF8" w14:paraId="361E85E4" w14:textId="77777777" w:rsidTr="00E90067">
        <w:trPr>
          <w:trHeight w:val="268"/>
        </w:trPr>
        <w:tc>
          <w:tcPr>
            <w:tcW w:w="634" w:type="dxa"/>
          </w:tcPr>
          <w:p w14:paraId="2F3F4773" w14:textId="17D1A1D4" w:rsidR="007C6AF8" w:rsidRDefault="007C6AF8" w:rsidP="007C6AF8">
            <w:pPr>
              <w:tabs>
                <w:tab w:val="left" w:pos="3883"/>
              </w:tabs>
              <w:jc w:val="center"/>
              <w:rPr>
                <w:b/>
                <w:color w:val="000000" w:themeColor="text1"/>
                <w:sz w:val="16"/>
                <w:szCs w:val="16"/>
              </w:rPr>
            </w:pPr>
            <w:r>
              <w:rPr>
                <w:b/>
                <w:color w:val="000000" w:themeColor="text1"/>
                <w:sz w:val="16"/>
                <w:szCs w:val="16"/>
              </w:rPr>
              <w:t>ОК9</w:t>
            </w:r>
          </w:p>
        </w:tc>
        <w:tc>
          <w:tcPr>
            <w:tcW w:w="462" w:type="dxa"/>
          </w:tcPr>
          <w:p w14:paraId="29A4E364" w14:textId="7E1A12F7" w:rsidR="007C6AF8" w:rsidRDefault="007C6AF8" w:rsidP="007C6AF8">
            <w:pPr>
              <w:tabs>
                <w:tab w:val="left" w:pos="3883"/>
              </w:tabs>
              <w:jc w:val="center"/>
              <w:rPr>
                <w:color w:val="000000" w:themeColor="text1"/>
                <w:sz w:val="18"/>
                <w:szCs w:val="18"/>
              </w:rPr>
            </w:pPr>
            <w:r>
              <w:rPr>
                <w:rFonts w:ascii="Calibri" w:hAnsi="Calibri" w:cs="Calibri"/>
                <w:color w:val="000000" w:themeColor="text1"/>
                <w:sz w:val="20"/>
                <w:szCs w:val="20"/>
              </w:rPr>
              <w:t>▪</w:t>
            </w:r>
          </w:p>
        </w:tc>
        <w:tc>
          <w:tcPr>
            <w:tcW w:w="462" w:type="dxa"/>
          </w:tcPr>
          <w:p w14:paraId="35B43A49" w14:textId="26AF6F54"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462" w:type="dxa"/>
          </w:tcPr>
          <w:p w14:paraId="5E2CDCE2" w14:textId="419B855E"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32" w:type="dxa"/>
          </w:tcPr>
          <w:p w14:paraId="7A22A62F" w14:textId="77777777" w:rsidR="007C6AF8" w:rsidRPr="00EC5BDA" w:rsidRDefault="007C6AF8" w:rsidP="007C6AF8">
            <w:pPr>
              <w:tabs>
                <w:tab w:val="left" w:pos="3883"/>
              </w:tabs>
              <w:jc w:val="center"/>
              <w:rPr>
                <w:color w:val="000000" w:themeColor="text1"/>
                <w:sz w:val="20"/>
                <w:szCs w:val="20"/>
              </w:rPr>
            </w:pPr>
          </w:p>
        </w:tc>
        <w:tc>
          <w:tcPr>
            <w:tcW w:w="567" w:type="dxa"/>
          </w:tcPr>
          <w:p w14:paraId="1E4E6258" w14:textId="3B3C2384"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425" w:type="dxa"/>
          </w:tcPr>
          <w:p w14:paraId="401F9AD1" w14:textId="436A5644" w:rsidR="007C6AF8" w:rsidRPr="00EC5BDA" w:rsidRDefault="007C6AF8" w:rsidP="007C6AF8">
            <w:pPr>
              <w:tabs>
                <w:tab w:val="left" w:pos="3883"/>
              </w:tabs>
              <w:jc w:val="center"/>
              <w:rPr>
                <w:color w:val="000000" w:themeColor="text1"/>
                <w:sz w:val="20"/>
                <w:szCs w:val="20"/>
              </w:rPr>
            </w:pPr>
          </w:p>
        </w:tc>
        <w:tc>
          <w:tcPr>
            <w:tcW w:w="567" w:type="dxa"/>
          </w:tcPr>
          <w:p w14:paraId="17831D65" w14:textId="45734470"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67" w:type="dxa"/>
          </w:tcPr>
          <w:p w14:paraId="1C0B5A86" w14:textId="23CF9951"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67" w:type="dxa"/>
          </w:tcPr>
          <w:p w14:paraId="7A9C8E4F" w14:textId="77777777" w:rsidR="007C6AF8" w:rsidRPr="00EC5BDA" w:rsidRDefault="007C6AF8" w:rsidP="007C6AF8">
            <w:pPr>
              <w:tabs>
                <w:tab w:val="left" w:pos="3883"/>
              </w:tabs>
              <w:jc w:val="center"/>
              <w:rPr>
                <w:color w:val="000000" w:themeColor="text1"/>
                <w:sz w:val="20"/>
                <w:szCs w:val="20"/>
              </w:rPr>
            </w:pPr>
          </w:p>
        </w:tc>
        <w:tc>
          <w:tcPr>
            <w:tcW w:w="567" w:type="dxa"/>
          </w:tcPr>
          <w:p w14:paraId="630C5F6A" w14:textId="07542F4A"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67" w:type="dxa"/>
          </w:tcPr>
          <w:p w14:paraId="6CB542F1" w14:textId="6C7AF087" w:rsidR="007C6AF8" w:rsidRPr="00EC5BDA" w:rsidRDefault="007C6AF8" w:rsidP="007C6AF8">
            <w:pPr>
              <w:tabs>
                <w:tab w:val="left" w:pos="3883"/>
              </w:tabs>
              <w:jc w:val="center"/>
              <w:rPr>
                <w:color w:val="000000" w:themeColor="text1"/>
                <w:sz w:val="20"/>
                <w:szCs w:val="20"/>
              </w:rPr>
            </w:pPr>
          </w:p>
        </w:tc>
        <w:tc>
          <w:tcPr>
            <w:tcW w:w="567" w:type="dxa"/>
          </w:tcPr>
          <w:p w14:paraId="390322F8" w14:textId="58972141"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67" w:type="dxa"/>
          </w:tcPr>
          <w:p w14:paraId="00D604CD" w14:textId="74F598B7" w:rsidR="007C6AF8" w:rsidRPr="00EC5BDA" w:rsidRDefault="007C6AF8" w:rsidP="007C6AF8">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2D82D9A8" w14:textId="4F7F94C4" w:rsidR="007C6AF8" w:rsidRPr="00EC5BDA" w:rsidRDefault="007C6AF8" w:rsidP="007C6AF8">
            <w:pPr>
              <w:tabs>
                <w:tab w:val="left" w:pos="3883"/>
              </w:tabs>
              <w:jc w:val="center"/>
              <w:rPr>
                <w:color w:val="000000" w:themeColor="text1"/>
                <w:sz w:val="20"/>
                <w:szCs w:val="20"/>
              </w:rPr>
            </w:pPr>
          </w:p>
        </w:tc>
        <w:tc>
          <w:tcPr>
            <w:tcW w:w="567" w:type="dxa"/>
          </w:tcPr>
          <w:p w14:paraId="0FE4C9D1" w14:textId="77777777" w:rsidR="007C6AF8" w:rsidRPr="00EC5BDA" w:rsidRDefault="007C6AF8" w:rsidP="007C6AF8">
            <w:pPr>
              <w:tabs>
                <w:tab w:val="left" w:pos="3883"/>
              </w:tabs>
              <w:jc w:val="center"/>
              <w:rPr>
                <w:color w:val="000000" w:themeColor="text1"/>
                <w:sz w:val="20"/>
                <w:szCs w:val="20"/>
              </w:rPr>
            </w:pPr>
          </w:p>
        </w:tc>
        <w:tc>
          <w:tcPr>
            <w:tcW w:w="567" w:type="dxa"/>
          </w:tcPr>
          <w:p w14:paraId="571F165A" w14:textId="77777777" w:rsidR="007C6AF8" w:rsidRPr="00EC5BDA" w:rsidRDefault="007C6AF8" w:rsidP="007C6AF8">
            <w:pPr>
              <w:tabs>
                <w:tab w:val="left" w:pos="3883"/>
              </w:tabs>
              <w:jc w:val="center"/>
              <w:rPr>
                <w:color w:val="000000" w:themeColor="text1"/>
                <w:sz w:val="20"/>
                <w:szCs w:val="20"/>
              </w:rPr>
            </w:pPr>
          </w:p>
        </w:tc>
        <w:tc>
          <w:tcPr>
            <w:tcW w:w="567" w:type="dxa"/>
          </w:tcPr>
          <w:p w14:paraId="5EA95E76" w14:textId="77777777" w:rsidR="007C6AF8" w:rsidRPr="00EC5BDA" w:rsidRDefault="007C6AF8" w:rsidP="007C6AF8">
            <w:pPr>
              <w:tabs>
                <w:tab w:val="left" w:pos="3883"/>
              </w:tabs>
              <w:jc w:val="center"/>
              <w:rPr>
                <w:color w:val="000000" w:themeColor="text1"/>
                <w:sz w:val="20"/>
                <w:szCs w:val="20"/>
              </w:rPr>
            </w:pPr>
          </w:p>
        </w:tc>
        <w:tc>
          <w:tcPr>
            <w:tcW w:w="567" w:type="dxa"/>
          </w:tcPr>
          <w:p w14:paraId="2299BC45" w14:textId="77777777" w:rsidR="007C6AF8" w:rsidRPr="00EC5BDA" w:rsidRDefault="007C6AF8" w:rsidP="007C6AF8">
            <w:pPr>
              <w:tabs>
                <w:tab w:val="left" w:pos="3883"/>
              </w:tabs>
              <w:jc w:val="center"/>
              <w:rPr>
                <w:color w:val="000000" w:themeColor="text1"/>
                <w:sz w:val="20"/>
                <w:szCs w:val="20"/>
              </w:rPr>
            </w:pPr>
          </w:p>
        </w:tc>
        <w:tc>
          <w:tcPr>
            <w:tcW w:w="567" w:type="dxa"/>
          </w:tcPr>
          <w:p w14:paraId="7ED87004" w14:textId="77777777" w:rsidR="007C6AF8" w:rsidRPr="00EC5BDA" w:rsidRDefault="007C6AF8" w:rsidP="007C6AF8">
            <w:pPr>
              <w:tabs>
                <w:tab w:val="left" w:pos="3883"/>
              </w:tabs>
              <w:jc w:val="center"/>
              <w:rPr>
                <w:color w:val="000000" w:themeColor="text1"/>
                <w:sz w:val="20"/>
                <w:szCs w:val="20"/>
              </w:rPr>
            </w:pPr>
          </w:p>
        </w:tc>
        <w:tc>
          <w:tcPr>
            <w:tcW w:w="567" w:type="dxa"/>
          </w:tcPr>
          <w:p w14:paraId="504E3832" w14:textId="77777777" w:rsidR="007C6AF8" w:rsidRPr="00EC5BDA" w:rsidRDefault="007C6AF8" w:rsidP="007C6AF8">
            <w:pPr>
              <w:tabs>
                <w:tab w:val="left" w:pos="3883"/>
              </w:tabs>
              <w:jc w:val="center"/>
              <w:rPr>
                <w:color w:val="000000" w:themeColor="text1"/>
                <w:sz w:val="20"/>
                <w:szCs w:val="20"/>
              </w:rPr>
            </w:pPr>
          </w:p>
        </w:tc>
        <w:tc>
          <w:tcPr>
            <w:tcW w:w="567" w:type="dxa"/>
          </w:tcPr>
          <w:p w14:paraId="63CEC1FC" w14:textId="7395EDBD"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67" w:type="dxa"/>
          </w:tcPr>
          <w:p w14:paraId="0DF4C900" w14:textId="77777777" w:rsidR="007C6AF8" w:rsidRPr="00EC5BDA" w:rsidRDefault="007C6AF8" w:rsidP="007C6AF8">
            <w:pPr>
              <w:tabs>
                <w:tab w:val="left" w:pos="3883"/>
              </w:tabs>
              <w:jc w:val="center"/>
              <w:rPr>
                <w:color w:val="000000" w:themeColor="text1"/>
                <w:sz w:val="20"/>
                <w:szCs w:val="20"/>
              </w:rPr>
            </w:pPr>
          </w:p>
        </w:tc>
        <w:tc>
          <w:tcPr>
            <w:tcW w:w="567" w:type="dxa"/>
          </w:tcPr>
          <w:p w14:paraId="02CFC06C" w14:textId="77777777" w:rsidR="007C6AF8" w:rsidRPr="00EC5BDA" w:rsidRDefault="007C6AF8" w:rsidP="007C6AF8">
            <w:pPr>
              <w:tabs>
                <w:tab w:val="left" w:pos="3883"/>
              </w:tabs>
              <w:jc w:val="center"/>
              <w:rPr>
                <w:color w:val="000000" w:themeColor="text1"/>
                <w:sz w:val="20"/>
                <w:szCs w:val="20"/>
              </w:rPr>
            </w:pPr>
          </w:p>
        </w:tc>
        <w:tc>
          <w:tcPr>
            <w:tcW w:w="567" w:type="dxa"/>
          </w:tcPr>
          <w:p w14:paraId="7715A448" w14:textId="030BE469"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67" w:type="dxa"/>
          </w:tcPr>
          <w:p w14:paraId="144C4F14" w14:textId="119A493A" w:rsidR="007C6AF8" w:rsidRPr="00EC5BDA" w:rsidRDefault="007C6AF8" w:rsidP="007C6AF8">
            <w:pPr>
              <w:tabs>
                <w:tab w:val="left" w:pos="3883"/>
              </w:tabs>
              <w:jc w:val="center"/>
              <w:rPr>
                <w:color w:val="000000" w:themeColor="text1"/>
                <w:sz w:val="20"/>
                <w:szCs w:val="20"/>
              </w:rPr>
            </w:pPr>
          </w:p>
        </w:tc>
        <w:tc>
          <w:tcPr>
            <w:tcW w:w="567" w:type="dxa"/>
          </w:tcPr>
          <w:p w14:paraId="4E82727B" w14:textId="4425934B"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67" w:type="dxa"/>
          </w:tcPr>
          <w:p w14:paraId="7D6EA5B5" w14:textId="77777777" w:rsidR="007C6AF8" w:rsidRPr="00EC5BDA" w:rsidRDefault="007C6AF8" w:rsidP="007C6AF8">
            <w:pPr>
              <w:tabs>
                <w:tab w:val="left" w:pos="3883"/>
              </w:tabs>
              <w:jc w:val="center"/>
              <w:rPr>
                <w:color w:val="000000" w:themeColor="text1"/>
                <w:sz w:val="20"/>
                <w:szCs w:val="20"/>
              </w:rPr>
            </w:pPr>
          </w:p>
        </w:tc>
        <w:tc>
          <w:tcPr>
            <w:tcW w:w="567" w:type="dxa"/>
          </w:tcPr>
          <w:p w14:paraId="18D80678" w14:textId="77777777" w:rsidR="007C6AF8" w:rsidRPr="00EC5BDA" w:rsidRDefault="007C6AF8" w:rsidP="007C6AF8">
            <w:pPr>
              <w:tabs>
                <w:tab w:val="left" w:pos="3883"/>
              </w:tabs>
              <w:jc w:val="center"/>
              <w:rPr>
                <w:color w:val="000000" w:themeColor="text1"/>
                <w:sz w:val="20"/>
                <w:szCs w:val="20"/>
              </w:rPr>
            </w:pPr>
          </w:p>
        </w:tc>
      </w:tr>
      <w:tr w:rsidR="007C6AF8" w14:paraId="593ED88D" w14:textId="77777777" w:rsidTr="00E90067">
        <w:trPr>
          <w:trHeight w:val="268"/>
        </w:trPr>
        <w:tc>
          <w:tcPr>
            <w:tcW w:w="634" w:type="dxa"/>
          </w:tcPr>
          <w:p w14:paraId="4C034256" w14:textId="2B2CAD34" w:rsidR="007C6AF8" w:rsidRDefault="007C6AF8" w:rsidP="007C6AF8">
            <w:pPr>
              <w:tabs>
                <w:tab w:val="left" w:pos="3883"/>
              </w:tabs>
              <w:jc w:val="center"/>
              <w:rPr>
                <w:b/>
                <w:color w:val="000000" w:themeColor="text1"/>
                <w:sz w:val="16"/>
                <w:szCs w:val="16"/>
              </w:rPr>
            </w:pPr>
            <w:r>
              <w:rPr>
                <w:b/>
                <w:color w:val="000000" w:themeColor="text1"/>
                <w:sz w:val="16"/>
                <w:szCs w:val="16"/>
              </w:rPr>
              <w:t>ОК10</w:t>
            </w:r>
          </w:p>
        </w:tc>
        <w:tc>
          <w:tcPr>
            <w:tcW w:w="462" w:type="dxa"/>
          </w:tcPr>
          <w:p w14:paraId="3414B429" w14:textId="495687F0"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462" w:type="dxa"/>
          </w:tcPr>
          <w:p w14:paraId="19505759" w14:textId="77777777" w:rsidR="007C6AF8" w:rsidRPr="00EC5BDA" w:rsidRDefault="007C6AF8" w:rsidP="007C6AF8">
            <w:pPr>
              <w:tabs>
                <w:tab w:val="left" w:pos="3883"/>
              </w:tabs>
              <w:jc w:val="center"/>
              <w:rPr>
                <w:color w:val="000000" w:themeColor="text1"/>
                <w:sz w:val="20"/>
                <w:szCs w:val="20"/>
              </w:rPr>
            </w:pPr>
          </w:p>
        </w:tc>
        <w:tc>
          <w:tcPr>
            <w:tcW w:w="462" w:type="dxa"/>
          </w:tcPr>
          <w:p w14:paraId="3A33ABA0" w14:textId="057D3361"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32" w:type="dxa"/>
          </w:tcPr>
          <w:p w14:paraId="6B4BFF1A" w14:textId="77777777" w:rsidR="007C6AF8" w:rsidRPr="00EC5BDA" w:rsidRDefault="007C6AF8" w:rsidP="007C6AF8">
            <w:pPr>
              <w:tabs>
                <w:tab w:val="left" w:pos="3883"/>
              </w:tabs>
              <w:jc w:val="center"/>
              <w:rPr>
                <w:color w:val="000000" w:themeColor="text1"/>
                <w:sz w:val="20"/>
                <w:szCs w:val="20"/>
              </w:rPr>
            </w:pPr>
          </w:p>
        </w:tc>
        <w:tc>
          <w:tcPr>
            <w:tcW w:w="567" w:type="dxa"/>
          </w:tcPr>
          <w:p w14:paraId="5D866A73" w14:textId="77777777" w:rsidR="007C6AF8" w:rsidRPr="00EC5BDA" w:rsidRDefault="007C6AF8" w:rsidP="007C6AF8">
            <w:pPr>
              <w:tabs>
                <w:tab w:val="left" w:pos="3883"/>
              </w:tabs>
              <w:jc w:val="center"/>
              <w:rPr>
                <w:color w:val="000000" w:themeColor="text1"/>
                <w:sz w:val="20"/>
                <w:szCs w:val="20"/>
              </w:rPr>
            </w:pPr>
          </w:p>
        </w:tc>
        <w:tc>
          <w:tcPr>
            <w:tcW w:w="425" w:type="dxa"/>
          </w:tcPr>
          <w:p w14:paraId="08AEAE19" w14:textId="77777777" w:rsidR="007C6AF8" w:rsidRPr="00EC5BDA" w:rsidRDefault="007C6AF8" w:rsidP="007C6AF8">
            <w:pPr>
              <w:tabs>
                <w:tab w:val="left" w:pos="3883"/>
              </w:tabs>
              <w:jc w:val="center"/>
              <w:rPr>
                <w:color w:val="000000" w:themeColor="text1"/>
                <w:sz w:val="20"/>
                <w:szCs w:val="20"/>
              </w:rPr>
            </w:pPr>
          </w:p>
        </w:tc>
        <w:tc>
          <w:tcPr>
            <w:tcW w:w="567" w:type="dxa"/>
          </w:tcPr>
          <w:p w14:paraId="3059B346" w14:textId="786DA008"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67" w:type="dxa"/>
          </w:tcPr>
          <w:p w14:paraId="7C3F5520" w14:textId="60AC16EC"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67" w:type="dxa"/>
          </w:tcPr>
          <w:p w14:paraId="24B19E85" w14:textId="0BB12F99"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67" w:type="dxa"/>
          </w:tcPr>
          <w:p w14:paraId="4D1B0B63" w14:textId="77777777" w:rsidR="007C6AF8" w:rsidRPr="00EC5BDA" w:rsidRDefault="007C6AF8" w:rsidP="007C6AF8">
            <w:pPr>
              <w:tabs>
                <w:tab w:val="left" w:pos="3883"/>
              </w:tabs>
              <w:jc w:val="center"/>
              <w:rPr>
                <w:color w:val="000000" w:themeColor="text1"/>
                <w:sz w:val="20"/>
                <w:szCs w:val="20"/>
              </w:rPr>
            </w:pPr>
          </w:p>
        </w:tc>
        <w:tc>
          <w:tcPr>
            <w:tcW w:w="567" w:type="dxa"/>
          </w:tcPr>
          <w:p w14:paraId="2190C236" w14:textId="28400BD8" w:rsidR="007C6AF8" w:rsidRPr="00EC5BDA" w:rsidRDefault="007C6AF8" w:rsidP="007C6AF8">
            <w:pPr>
              <w:tabs>
                <w:tab w:val="left" w:pos="3883"/>
              </w:tabs>
              <w:jc w:val="center"/>
              <w:rPr>
                <w:color w:val="000000" w:themeColor="text1"/>
                <w:sz w:val="20"/>
                <w:szCs w:val="20"/>
              </w:rPr>
            </w:pPr>
          </w:p>
        </w:tc>
        <w:tc>
          <w:tcPr>
            <w:tcW w:w="567" w:type="dxa"/>
          </w:tcPr>
          <w:p w14:paraId="57161142" w14:textId="77777777" w:rsidR="007C6AF8" w:rsidRPr="00EC5BDA" w:rsidRDefault="007C6AF8" w:rsidP="007C6AF8">
            <w:pPr>
              <w:tabs>
                <w:tab w:val="left" w:pos="3883"/>
              </w:tabs>
              <w:jc w:val="center"/>
              <w:rPr>
                <w:color w:val="000000" w:themeColor="text1"/>
                <w:sz w:val="20"/>
                <w:szCs w:val="20"/>
              </w:rPr>
            </w:pPr>
          </w:p>
        </w:tc>
        <w:tc>
          <w:tcPr>
            <w:tcW w:w="567" w:type="dxa"/>
          </w:tcPr>
          <w:p w14:paraId="49776503" w14:textId="0CF09EFE" w:rsidR="007C6AF8" w:rsidRPr="00EC5BDA" w:rsidRDefault="007C6AF8" w:rsidP="007C6AF8">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046B044D" w14:textId="77777777" w:rsidR="007C6AF8" w:rsidRPr="00EC5BDA" w:rsidRDefault="007C6AF8" w:rsidP="007C6AF8">
            <w:pPr>
              <w:tabs>
                <w:tab w:val="left" w:pos="3883"/>
              </w:tabs>
              <w:jc w:val="center"/>
              <w:rPr>
                <w:color w:val="000000" w:themeColor="text1"/>
                <w:sz w:val="20"/>
                <w:szCs w:val="20"/>
              </w:rPr>
            </w:pPr>
          </w:p>
        </w:tc>
        <w:tc>
          <w:tcPr>
            <w:tcW w:w="567" w:type="dxa"/>
          </w:tcPr>
          <w:p w14:paraId="1890BA25" w14:textId="54AFC8DE"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67" w:type="dxa"/>
          </w:tcPr>
          <w:p w14:paraId="0341CB74" w14:textId="76C63CF2" w:rsidR="007C6AF8" w:rsidRPr="00EC5BDA" w:rsidRDefault="007C6AF8" w:rsidP="007C6AF8">
            <w:pPr>
              <w:tabs>
                <w:tab w:val="left" w:pos="3883"/>
              </w:tabs>
              <w:jc w:val="center"/>
              <w:rPr>
                <w:color w:val="000000" w:themeColor="text1"/>
                <w:sz w:val="20"/>
                <w:szCs w:val="20"/>
              </w:rPr>
            </w:pPr>
          </w:p>
        </w:tc>
        <w:tc>
          <w:tcPr>
            <w:tcW w:w="567" w:type="dxa"/>
          </w:tcPr>
          <w:p w14:paraId="0E26C27D" w14:textId="77777777" w:rsidR="007C6AF8" w:rsidRPr="00EC5BDA" w:rsidRDefault="007C6AF8" w:rsidP="007C6AF8">
            <w:pPr>
              <w:tabs>
                <w:tab w:val="left" w:pos="3883"/>
              </w:tabs>
              <w:jc w:val="center"/>
              <w:rPr>
                <w:color w:val="000000" w:themeColor="text1"/>
                <w:sz w:val="20"/>
                <w:szCs w:val="20"/>
              </w:rPr>
            </w:pPr>
          </w:p>
        </w:tc>
        <w:tc>
          <w:tcPr>
            <w:tcW w:w="567" w:type="dxa"/>
          </w:tcPr>
          <w:p w14:paraId="7FFFE25E" w14:textId="77777777" w:rsidR="007C6AF8" w:rsidRPr="00EC5BDA" w:rsidRDefault="007C6AF8" w:rsidP="007C6AF8">
            <w:pPr>
              <w:tabs>
                <w:tab w:val="left" w:pos="3883"/>
              </w:tabs>
              <w:jc w:val="center"/>
              <w:rPr>
                <w:color w:val="000000" w:themeColor="text1"/>
                <w:sz w:val="20"/>
                <w:szCs w:val="20"/>
              </w:rPr>
            </w:pPr>
          </w:p>
        </w:tc>
        <w:tc>
          <w:tcPr>
            <w:tcW w:w="567" w:type="dxa"/>
          </w:tcPr>
          <w:p w14:paraId="169C2065" w14:textId="2E915152"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67" w:type="dxa"/>
          </w:tcPr>
          <w:p w14:paraId="7E937A0F" w14:textId="77777777" w:rsidR="007C6AF8" w:rsidRPr="00EC5BDA" w:rsidRDefault="007C6AF8" w:rsidP="007C6AF8">
            <w:pPr>
              <w:tabs>
                <w:tab w:val="left" w:pos="3883"/>
              </w:tabs>
              <w:jc w:val="center"/>
              <w:rPr>
                <w:color w:val="000000" w:themeColor="text1"/>
                <w:sz w:val="20"/>
                <w:szCs w:val="20"/>
              </w:rPr>
            </w:pPr>
          </w:p>
        </w:tc>
        <w:tc>
          <w:tcPr>
            <w:tcW w:w="567" w:type="dxa"/>
          </w:tcPr>
          <w:p w14:paraId="7ABE9A91" w14:textId="77777777" w:rsidR="007C6AF8" w:rsidRPr="00EC5BDA" w:rsidRDefault="007C6AF8" w:rsidP="007C6AF8">
            <w:pPr>
              <w:tabs>
                <w:tab w:val="left" w:pos="3883"/>
              </w:tabs>
              <w:jc w:val="center"/>
              <w:rPr>
                <w:color w:val="000000" w:themeColor="text1"/>
                <w:sz w:val="20"/>
                <w:szCs w:val="20"/>
              </w:rPr>
            </w:pPr>
          </w:p>
        </w:tc>
        <w:tc>
          <w:tcPr>
            <w:tcW w:w="567" w:type="dxa"/>
          </w:tcPr>
          <w:p w14:paraId="7D3C9619" w14:textId="77777777" w:rsidR="007C6AF8" w:rsidRPr="00EC5BDA" w:rsidRDefault="007C6AF8" w:rsidP="007C6AF8">
            <w:pPr>
              <w:tabs>
                <w:tab w:val="left" w:pos="3883"/>
              </w:tabs>
              <w:jc w:val="center"/>
              <w:rPr>
                <w:color w:val="000000" w:themeColor="text1"/>
                <w:sz w:val="20"/>
                <w:szCs w:val="20"/>
              </w:rPr>
            </w:pPr>
          </w:p>
        </w:tc>
        <w:tc>
          <w:tcPr>
            <w:tcW w:w="567" w:type="dxa"/>
          </w:tcPr>
          <w:p w14:paraId="18572CCE" w14:textId="77777777" w:rsidR="007C6AF8" w:rsidRPr="00EC5BDA" w:rsidRDefault="007C6AF8" w:rsidP="007C6AF8">
            <w:pPr>
              <w:tabs>
                <w:tab w:val="left" w:pos="3883"/>
              </w:tabs>
              <w:jc w:val="center"/>
              <w:rPr>
                <w:color w:val="000000" w:themeColor="text1"/>
                <w:sz w:val="20"/>
                <w:szCs w:val="20"/>
              </w:rPr>
            </w:pPr>
          </w:p>
        </w:tc>
        <w:tc>
          <w:tcPr>
            <w:tcW w:w="567" w:type="dxa"/>
          </w:tcPr>
          <w:p w14:paraId="635E87B7" w14:textId="77777777" w:rsidR="007C6AF8" w:rsidRPr="00EC5BDA" w:rsidRDefault="007C6AF8" w:rsidP="007C6AF8">
            <w:pPr>
              <w:tabs>
                <w:tab w:val="left" w:pos="3883"/>
              </w:tabs>
              <w:jc w:val="center"/>
              <w:rPr>
                <w:color w:val="000000" w:themeColor="text1"/>
                <w:sz w:val="20"/>
                <w:szCs w:val="20"/>
              </w:rPr>
            </w:pPr>
          </w:p>
        </w:tc>
        <w:tc>
          <w:tcPr>
            <w:tcW w:w="567" w:type="dxa"/>
          </w:tcPr>
          <w:p w14:paraId="3C89701E" w14:textId="77777777" w:rsidR="007C6AF8" w:rsidRPr="00EC5BDA" w:rsidRDefault="007C6AF8" w:rsidP="007C6AF8">
            <w:pPr>
              <w:tabs>
                <w:tab w:val="left" w:pos="3883"/>
              </w:tabs>
              <w:jc w:val="center"/>
              <w:rPr>
                <w:color w:val="000000" w:themeColor="text1"/>
                <w:sz w:val="20"/>
                <w:szCs w:val="20"/>
              </w:rPr>
            </w:pPr>
          </w:p>
        </w:tc>
        <w:tc>
          <w:tcPr>
            <w:tcW w:w="567" w:type="dxa"/>
          </w:tcPr>
          <w:p w14:paraId="7F9EF34E" w14:textId="5943EDFD"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67" w:type="dxa"/>
          </w:tcPr>
          <w:p w14:paraId="0FE8F153" w14:textId="41EDA58F"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67" w:type="dxa"/>
          </w:tcPr>
          <w:p w14:paraId="767EA589" w14:textId="2301317D"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r>
      <w:tr w:rsidR="007C6AF8" w14:paraId="362F4ADA" w14:textId="77777777" w:rsidTr="00E90067">
        <w:trPr>
          <w:trHeight w:val="268"/>
        </w:trPr>
        <w:tc>
          <w:tcPr>
            <w:tcW w:w="634" w:type="dxa"/>
          </w:tcPr>
          <w:p w14:paraId="5B067A2E" w14:textId="76A5026A" w:rsidR="007C6AF8" w:rsidRDefault="007C6AF8" w:rsidP="007C6AF8">
            <w:pPr>
              <w:tabs>
                <w:tab w:val="left" w:pos="3883"/>
              </w:tabs>
              <w:jc w:val="center"/>
              <w:rPr>
                <w:b/>
                <w:color w:val="000000" w:themeColor="text1"/>
                <w:sz w:val="16"/>
                <w:szCs w:val="16"/>
              </w:rPr>
            </w:pPr>
            <w:r>
              <w:rPr>
                <w:b/>
                <w:color w:val="000000" w:themeColor="text1"/>
                <w:sz w:val="16"/>
                <w:szCs w:val="16"/>
              </w:rPr>
              <w:t>ОК11</w:t>
            </w:r>
          </w:p>
        </w:tc>
        <w:tc>
          <w:tcPr>
            <w:tcW w:w="462" w:type="dxa"/>
          </w:tcPr>
          <w:p w14:paraId="228A1233" w14:textId="17A9E5EB" w:rsidR="007C6AF8" w:rsidRDefault="007C6AF8" w:rsidP="007C6AF8">
            <w:pPr>
              <w:tabs>
                <w:tab w:val="left" w:pos="3883"/>
              </w:tabs>
              <w:jc w:val="center"/>
              <w:rPr>
                <w:color w:val="000000" w:themeColor="text1"/>
                <w:sz w:val="18"/>
                <w:szCs w:val="18"/>
              </w:rPr>
            </w:pPr>
            <w:r>
              <w:rPr>
                <w:rFonts w:ascii="Calibri" w:hAnsi="Calibri" w:cs="Calibri"/>
                <w:color w:val="000000" w:themeColor="text1"/>
                <w:sz w:val="20"/>
                <w:szCs w:val="20"/>
              </w:rPr>
              <w:t>▪</w:t>
            </w:r>
          </w:p>
        </w:tc>
        <w:tc>
          <w:tcPr>
            <w:tcW w:w="462" w:type="dxa"/>
          </w:tcPr>
          <w:p w14:paraId="25E9000D" w14:textId="77777777" w:rsidR="007C6AF8" w:rsidRPr="00EC5BDA" w:rsidRDefault="007C6AF8" w:rsidP="007C6AF8">
            <w:pPr>
              <w:tabs>
                <w:tab w:val="left" w:pos="3883"/>
              </w:tabs>
              <w:jc w:val="center"/>
              <w:rPr>
                <w:color w:val="000000" w:themeColor="text1"/>
                <w:sz w:val="20"/>
                <w:szCs w:val="20"/>
              </w:rPr>
            </w:pPr>
          </w:p>
        </w:tc>
        <w:tc>
          <w:tcPr>
            <w:tcW w:w="462" w:type="dxa"/>
          </w:tcPr>
          <w:p w14:paraId="76B3BE2C" w14:textId="0D22D603" w:rsidR="007C6AF8" w:rsidRPr="00EC5BDA" w:rsidRDefault="007C6AF8" w:rsidP="007C6AF8">
            <w:pPr>
              <w:tabs>
                <w:tab w:val="left" w:pos="3883"/>
              </w:tabs>
              <w:jc w:val="center"/>
              <w:rPr>
                <w:color w:val="000000" w:themeColor="text1"/>
                <w:sz w:val="20"/>
                <w:szCs w:val="20"/>
              </w:rPr>
            </w:pPr>
            <w:r w:rsidRPr="00B07814">
              <w:rPr>
                <w:color w:val="000000" w:themeColor="text1"/>
                <w:sz w:val="20"/>
                <w:szCs w:val="20"/>
              </w:rPr>
              <w:t>▪</w:t>
            </w:r>
          </w:p>
        </w:tc>
        <w:tc>
          <w:tcPr>
            <w:tcW w:w="532" w:type="dxa"/>
          </w:tcPr>
          <w:p w14:paraId="68939AD0" w14:textId="77777777" w:rsidR="007C6AF8" w:rsidRPr="00EC5BDA" w:rsidRDefault="007C6AF8" w:rsidP="007C6AF8">
            <w:pPr>
              <w:tabs>
                <w:tab w:val="left" w:pos="3883"/>
              </w:tabs>
              <w:jc w:val="center"/>
              <w:rPr>
                <w:color w:val="000000" w:themeColor="text1"/>
                <w:sz w:val="20"/>
                <w:szCs w:val="20"/>
              </w:rPr>
            </w:pPr>
          </w:p>
        </w:tc>
        <w:tc>
          <w:tcPr>
            <w:tcW w:w="567" w:type="dxa"/>
          </w:tcPr>
          <w:p w14:paraId="01A70F15" w14:textId="77777777" w:rsidR="007C6AF8" w:rsidRPr="00EC5BDA" w:rsidRDefault="007C6AF8" w:rsidP="007C6AF8">
            <w:pPr>
              <w:tabs>
                <w:tab w:val="left" w:pos="3883"/>
              </w:tabs>
              <w:jc w:val="center"/>
              <w:rPr>
                <w:color w:val="000000" w:themeColor="text1"/>
                <w:sz w:val="20"/>
                <w:szCs w:val="20"/>
              </w:rPr>
            </w:pPr>
          </w:p>
        </w:tc>
        <w:tc>
          <w:tcPr>
            <w:tcW w:w="425" w:type="dxa"/>
          </w:tcPr>
          <w:p w14:paraId="00FA533A" w14:textId="77777777" w:rsidR="007C6AF8" w:rsidRPr="00EC5BDA" w:rsidRDefault="007C6AF8" w:rsidP="007C6AF8">
            <w:pPr>
              <w:tabs>
                <w:tab w:val="left" w:pos="3883"/>
              </w:tabs>
              <w:jc w:val="center"/>
              <w:rPr>
                <w:color w:val="000000" w:themeColor="text1"/>
                <w:sz w:val="20"/>
                <w:szCs w:val="20"/>
              </w:rPr>
            </w:pPr>
          </w:p>
        </w:tc>
        <w:tc>
          <w:tcPr>
            <w:tcW w:w="567" w:type="dxa"/>
          </w:tcPr>
          <w:p w14:paraId="1E578D33" w14:textId="0976666D" w:rsidR="007C6AF8" w:rsidRPr="00EC5BDA" w:rsidRDefault="007C6AF8" w:rsidP="007C6AF8">
            <w:pPr>
              <w:tabs>
                <w:tab w:val="left" w:pos="3883"/>
              </w:tabs>
              <w:jc w:val="center"/>
              <w:rPr>
                <w:color w:val="000000" w:themeColor="text1"/>
                <w:sz w:val="20"/>
                <w:szCs w:val="20"/>
              </w:rPr>
            </w:pPr>
            <w:r w:rsidRPr="00B07814">
              <w:rPr>
                <w:color w:val="000000" w:themeColor="text1"/>
                <w:sz w:val="20"/>
                <w:szCs w:val="20"/>
              </w:rPr>
              <w:t>▪</w:t>
            </w:r>
          </w:p>
        </w:tc>
        <w:tc>
          <w:tcPr>
            <w:tcW w:w="567" w:type="dxa"/>
          </w:tcPr>
          <w:p w14:paraId="1FD09430" w14:textId="56CFC07B" w:rsidR="007C6AF8" w:rsidRPr="00EC5BDA" w:rsidRDefault="007C6AF8" w:rsidP="007C6AF8">
            <w:pPr>
              <w:tabs>
                <w:tab w:val="left" w:pos="3883"/>
              </w:tabs>
              <w:jc w:val="center"/>
              <w:rPr>
                <w:color w:val="000000" w:themeColor="text1"/>
                <w:sz w:val="20"/>
                <w:szCs w:val="20"/>
              </w:rPr>
            </w:pPr>
            <w:r w:rsidRPr="00B07814">
              <w:rPr>
                <w:color w:val="000000" w:themeColor="text1"/>
                <w:sz w:val="20"/>
                <w:szCs w:val="20"/>
              </w:rPr>
              <w:t>▪</w:t>
            </w:r>
          </w:p>
        </w:tc>
        <w:tc>
          <w:tcPr>
            <w:tcW w:w="567" w:type="dxa"/>
          </w:tcPr>
          <w:p w14:paraId="1FD1B88A" w14:textId="15FF3692" w:rsidR="007C6AF8" w:rsidRPr="00EC5BDA" w:rsidRDefault="007C6AF8" w:rsidP="007C6AF8">
            <w:pPr>
              <w:tabs>
                <w:tab w:val="left" w:pos="3883"/>
              </w:tabs>
              <w:jc w:val="center"/>
              <w:rPr>
                <w:color w:val="000000" w:themeColor="text1"/>
                <w:sz w:val="20"/>
                <w:szCs w:val="20"/>
              </w:rPr>
            </w:pPr>
            <w:r w:rsidRPr="00B07814">
              <w:rPr>
                <w:color w:val="000000" w:themeColor="text1"/>
                <w:sz w:val="20"/>
                <w:szCs w:val="20"/>
              </w:rPr>
              <w:t>▪</w:t>
            </w:r>
          </w:p>
        </w:tc>
        <w:tc>
          <w:tcPr>
            <w:tcW w:w="567" w:type="dxa"/>
          </w:tcPr>
          <w:p w14:paraId="4BA13FB7" w14:textId="39432256" w:rsidR="007C6AF8" w:rsidRPr="00EC5BDA" w:rsidRDefault="007C6AF8" w:rsidP="007C6AF8">
            <w:pPr>
              <w:tabs>
                <w:tab w:val="left" w:pos="3883"/>
              </w:tabs>
              <w:jc w:val="center"/>
              <w:rPr>
                <w:color w:val="000000" w:themeColor="text1"/>
                <w:sz w:val="20"/>
                <w:szCs w:val="20"/>
              </w:rPr>
            </w:pPr>
          </w:p>
        </w:tc>
        <w:tc>
          <w:tcPr>
            <w:tcW w:w="567" w:type="dxa"/>
          </w:tcPr>
          <w:p w14:paraId="04162CCF" w14:textId="323513BE" w:rsidR="007C6AF8" w:rsidRPr="00EC5BDA" w:rsidRDefault="007C6AF8" w:rsidP="007C6AF8">
            <w:pPr>
              <w:tabs>
                <w:tab w:val="left" w:pos="3883"/>
              </w:tabs>
              <w:jc w:val="center"/>
              <w:rPr>
                <w:color w:val="000000" w:themeColor="text1"/>
                <w:sz w:val="20"/>
                <w:szCs w:val="20"/>
              </w:rPr>
            </w:pPr>
          </w:p>
        </w:tc>
        <w:tc>
          <w:tcPr>
            <w:tcW w:w="567" w:type="dxa"/>
          </w:tcPr>
          <w:p w14:paraId="2E684E10" w14:textId="77777777" w:rsidR="007C6AF8" w:rsidRPr="00EC5BDA" w:rsidRDefault="007C6AF8" w:rsidP="007C6AF8">
            <w:pPr>
              <w:tabs>
                <w:tab w:val="left" w:pos="3883"/>
              </w:tabs>
              <w:jc w:val="center"/>
              <w:rPr>
                <w:color w:val="000000" w:themeColor="text1"/>
                <w:sz w:val="20"/>
                <w:szCs w:val="20"/>
              </w:rPr>
            </w:pPr>
          </w:p>
        </w:tc>
        <w:tc>
          <w:tcPr>
            <w:tcW w:w="567" w:type="dxa"/>
          </w:tcPr>
          <w:p w14:paraId="61C1AA68" w14:textId="06102927" w:rsidR="007C6AF8" w:rsidRPr="00EC5BDA" w:rsidRDefault="007C6AF8" w:rsidP="007C6AF8">
            <w:pPr>
              <w:tabs>
                <w:tab w:val="left" w:pos="3883"/>
              </w:tabs>
              <w:jc w:val="center"/>
              <w:rPr>
                <w:color w:val="000000" w:themeColor="text1"/>
                <w:sz w:val="20"/>
                <w:szCs w:val="20"/>
              </w:rPr>
            </w:pPr>
            <w:r w:rsidRPr="007C6AF8">
              <w:rPr>
                <w:color w:val="000000" w:themeColor="text1"/>
                <w:sz w:val="20"/>
                <w:szCs w:val="20"/>
              </w:rPr>
              <w:t>▪</w:t>
            </w:r>
          </w:p>
        </w:tc>
        <w:tc>
          <w:tcPr>
            <w:tcW w:w="567" w:type="dxa"/>
          </w:tcPr>
          <w:p w14:paraId="5DB3543C" w14:textId="77777777" w:rsidR="007C6AF8" w:rsidRPr="00EC5BDA" w:rsidRDefault="007C6AF8" w:rsidP="007C6AF8">
            <w:pPr>
              <w:tabs>
                <w:tab w:val="left" w:pos="3883"/>
              </w:tabs>
              <w:jc w:val="center"/>
              <w:rPr>
                <w:color w:val="000000" w:themeColor="text1"/>
                <w:sz w:val="20"/>
                <w:szCs w:val="20"/>
              </w:rPr>
            </w:pPr>
          </w:p>
        </w:tc>
        <w:tc>
          <w:tcPr>
            <w:tcW w:w="567" w:type="dxa"/>
          </w:tcPr>
          <w:p w14:paraId="43B376AF" w14:textId="44AB8A7E" w:rsidR="007C6AF8" w:rsidRPr="00EC5BDA" w:rsidRDefault="007C6AF8" w:rsidP="007C6AF8">
            <w:pPr>
              <w:tabs>
                <w:tab w:val="left" w:pos="3883"/>
              </w:tabs>
              <w:jc w:val="center"/>
              <w:rPr>
                <w:color w:val="000000" w:themeColor="text1"/>
                <w:sz w:val="20"/>
                <w:szCs w:val="20"/>
              </w:rPr>
            </w:pPr>
          </w:p>
        </w:tc>
        <w:tc>
          <w:tcPr>
            <w:tcW w:w="567" w:type="dxa"/>
          </w:tcPr>
          <w:p w14:paraId="56DCFF33" w14:textId="09B37566" w:rsidR="007C6AF8" w:rsidRPr="00EC5BDA" w:rsidRDefault="007C6AF8" w:rsidP="007C6AF8">
            <w:pPr>
              <w:tabs>
                <w:tab w:val="left" w:pos="3883"/>
              </w:tabs>
              <w:jc w:val="center"/>
              <w:rPr>
                <w:color w:val="000000" w:themeColor="text1"/>
                <w:sz w:val="20"/>
                <w:szCs w:val="20"/>
              </w:rPr>
            </w:pPr>
          </w:p>
        </w:tc>
        <w:tc>
          <w:tcPr>
            <w:tcW w:w="567" w:type="dxa"/>
          </w:tcPr>
          <w:p w14:paraId="77372961" w14:textId="37BDDC26" w:rsidR="007C6AF8" w:rsidRPr="00EC5BDA" w:rsidRDefault="007C6AF8" w:rsidP="007C6AF8">
            <w:pPr>
              <w:tabs>
                <w:tab w:val="left" w:pos="3883"/>
              </w:tabs>
              <w:jc w:val="center"/>
              <w:rPr>
                <w:color w:val="000000" w:themeColor="text1"/>
                <w:sz w:val="20"/>
                <w:szCs w:val="20"/>
              </w:rPr>
            </w:pPr>
          </w:p>
        </w:tc>
        <w:tc>
          <w:tcPr>
            <w:tcW w:w="567" w:type="dxa"/>
          </w:tcPr>
          <w:p w14:paraId="1A3B76FC" w14:textId="77777777" w:rsidR="007C6AF8" w:rsidRPr="00EC5BDA" w:rsidRDefault="007C6AF8" w:rsidP="007C6AF8">
            <w:pPr>
              <w:tabs>
                <w:tab w:val="left" w:pos="3883"/>
              </w:tabs>
              <w:jc w:val="center"/>
              <w:rPr>
                <w:color w:val="000000" w:themeColor="text1"/>
                <w:sz w:val="20"/>
                <w:szCs w:val="20"/>
              </w:rPr>
            </w:pPr>
          </w:p>
        </w:tc>
        <w:tc>
          <w:tcPr>
            <w:tcW w:w="567" w:type="dxa"/>
          </w:tcPr>
          <w:p w14:paraId="7650680D" w14:textId="11116505" w:rsidR="007C6AF8" w:rsidRPr="00EC5BDA" w:rsidRDefault="007C6AF8" w:rsidP="007C6AF8">
            <w:pPr>
              <w:tabs>
                <w:tab w:val="left" w:pos="3883"/>
              </w:tabs>
              <w:jc w:val="center"/>
              <w:rPr>
                <w:color w:val="000000" w:themeColor="text1"/>
                <w:sz w:val="20"/>
                <w:szCs w:val="20"/>
              </w:rPr>
            </w:pPr>
            <w:r w:rsidRPr="00B07814">
              <w:rPr>
                <w:color w:val="000000" w:themeColor="text1"/>
                <w:sz w:val="20"/>
                <w:szCs w:val="20"/>
              </w:rPr>
              <w:t>▪</w:t>
            </w:r>
          </w:p>
        </w:tc>
        <w:tc>
          <w:tcPr>
            <w:tcW w:w="567" w:type="dxa"/>
          </w:tcPr>
          <w:p w14:paraId="05B4B802" w14:textId="77777777" w:rsidR="007C6AF8" w:rsidRPr="00EC5BDA" w:rsidRDefault="007C6AF8" w:rsidP="007C6AF8">
            <w:pPr>
              <w:tabs>
                <w:tab w:val="left" w:pos="3883"/>
              </w:tabs>
              <w:jc w:val="center"/>
              <w:rPr>
                <w:color w:val="000000" w:themeColor="text1"/>
                <w:sz w:val="20"/>
                <w:szCs w:val="20"/>
              </w:rPr>
            </w:pPr>
          </w:p>
        </w:tc>
        <w:tc>
          <w:tcPr>
            <w:tcW w:w="567" w:type="dxa"/>
          </w:tcPr>
          <w:p w14:paraId="0103CCD1" w14:textId="77777777" w:rsidR="007C6AF8" w:rsidRPr="00EC5BDA" w:rsidRDefault="007C6AF8" w:rsidP="007C6AF8">
            <w:pPr>
              <w:tabs>
                <w:tab w:val="left" w:pos="3883"/>
              </w:tabs>
              <w:jc w:val="center"/>
              <w:rPr>
                <w:color w:val="000000" w:themeColor="text1"/>
                <w:sz w:val="20"/>
                <w:szCs w:val="20"/>
              </w:rPr>
            </w:pPr>
          </w:p>
        </w:tc>
        <w:tc>
          <w:tcPr>
            <w:tcW w:w="567" w:type="dxa"/>
          </w:tcPr>
          <w:p w14:paraId="09D52839" w14:textId="77777777" w:rsidR="007C6AF8" w:rsidRPr="00EC5BDA" w:rsidRDefault="007C6AF8" w:rsidP="007C6AF8">
            <w:pPr>
              <w:tabs>
                <w:tab w:val="left" w:pos="3883"/>
              </w:tabs>
              <w:jc w:val="center"/>
              <w:rPr>
                <w:color w:val="000000" w:themeColor="text1"/>
                <w:sz w:val="20"/>
                <w:szCs w:val="20"/>
              </w:rPr>
            </w:pPr>
          </w:p>
        </w:tc>
        <w:tc>
          <w:tcPr>
            <w:tcW w:w="567" w:type="dxa"/>
          </w:tcPr>
          <w:p w14:paraId="5174D252" w14:textId="77777777" w:rsidR="007C6AF8" w:rsidRPr="00EC5BDA" w:rsidRDefault="007C6AF8" w:rsidP="007C6AF8">
            <w:pPr>
              <w:tabs>
                <w:tab w:val="left" w:pos="3883"/>
              </w:tabs>
              <w:jc w:val="center"/>
              <w:rPr>
                <w:color w:val="000000" w:themeColor="text1"/>
                <w:sz w:val="20"/>
                <w:szCs w:val="20"/>
              </w:rPr>
            </w:pPr>
          </w:p>
        </w:tc>
        <w:tc>
          <w:tcPr>
            <w:tcW w:w="567" w:type="dxa"/>
          </w:tcPr>
          <w:p w14:paraId="09B5814D" w14:textId="77777777" w:rsidR="007C6AF8" w:rsidRPr="00EC5BDA" w:rsidRDefault="007C6AF8" w:rsidP="007C6AF8">
            <w:pPr>
              <w:tabs>
                <w:tab w:val="left" w:pos="3883"/>
              </w:tabs>
              <w:jc w:val="center"/>
              <w:rPr>
                <w:color w:val="000000" w:themeColor="text1"/>
                <w:sz w:val="20"/>
                <w:szCs w:val="20"/>
              </w:rPr>
            </w:pPr>
          </w:p>
        </w:tc>
        <w:tc>
          <w:tcPr>
            <w:tcW w:w="567" w:type="dxa"/>
          </w:tcPr>
          <w:p w14:paraId="132E192D" w14:textId="77777777" w:rsidR="007C6AF8" w:rsidRPr="00EC5BDA" w:rsidRDefault="007C6AF8" w:rsidP="007C6AF8">
            <w:pPr>
              <w:tabs>
                <w:tab w:val="left" w:pos="3883"/>
              </w:tabs>
              <w:jc w:val="center"/>
              <w:rPr>
                <w:color w:val="000000" w:themeColor="text1"/>
                <w:sz w:val="20"/>
                <w:szCs w:val="20"/>
              </w:rPr>
            </w:pPr>
          </w:p>
        </w:tc>
        <w:tc>
          <w:tcPr>
            <w:tcW w:w="567" w:type="dxa"/>
          </w:tcPr>
          <w:p w14:paraId="6A88A1A5" w14:textId="77777777" w:rsidR="007C6AF8" w:rsidRPr="00EC5BDA" w:rsidRDefault="007C6AF8" w:rsidP="007C6AF8">
            <w:pPr>
              <w:tabs>
                <w:tab w:val="left" w:pos="3883"/>
              </w:tabs>
              <w:jc w:val="center"/>
              <w:rPr>
                <w:color w:val="000000" w:themeColor="text1"/>
                <w:sz w:val="20"/>
                <w:szCs w:val="20"/>
              </w:rPr>
            </w:pPr>
          </w:p>
        </w:tc>
        <w:tc>
          <w:tcPr>
            <w:tcW w:w="567" w:type="dxa"/>
          </w:tcPr>
          <w:p w14:paraId="16AE3007" w14:textId="77777777" w:rsidR="007C6AF8" w:rsidRPr="00EC5BDA" w:rsidRDefault="007C6AF8" w:rsidP="007C6AF8">
            <w:pPr>
              <w:tabs>
                <w:tab w:val="left" w:pos="3883"/>
              </w:tabs>
              <w:jc w:val="center"/>
              <w:rPr>
                <w:color w:val="000000" w:themeColor="text1"/>
                <w:sz w:val="20"/>
                <w:szCs w:val="20"/>
              </w:rPr>
            </w:pPr>
          </w:p>
        </w:tc>
        <w:tc>
          <w:tcPr>
            <w:tcW w:w="567" w:type="dxa"/>
          </w:tcPr>
          <w:p w14:paraId="33754466" w14:textId="32A3EB5D" w:rsidR="007C6AF8" w:rsidRPr="00EC5BDA" w:rsidRDefault="007C6AF8" w:rsidP="007C6AF8">
            <w:pPr>
              <w:tabs>
                <w:tab w:val="left" w:pos="3883"/>
              </w:tabs>
              <w:jc w:val="center"/>
              <w:rPr>
                <w:color w:val="000000" w:themeColor="text1"/>
                <w:sz w:val="20"/>
                <w:szCs w:val="20"/>
              </w:rPr>
            </w:pPr>
            <w:r w:rsidRPr="00B07814">
              <w:rPr>
                <w:color w:val="000000" w:themeColor="text1"/>
                <w:sz w:val="20"/>
                <w:szCs w:val="20"/>
              </w:rPr>
              <w:t>▪</w:t>
            </w:r>
          </w:p>
        </w:tc>
      </w:tr>
      <w:tr w:rsidR="007C6AF8" w14:paraId="51E1E1EC" w14:textId="77777777" w:rsidTr="00E90067">
        <w:trPr>
          <w:trHeight w:val="268"/>
        </w:trPr>
        <w:tc>
          <w:tcPr>
            <w:tcW w:w="634" w:type="dxa"/>
          </w:tcPr>
          <w:p w14:paraId="4F575A25" w14:textId="334F657D" w:rsidR="007C6AF8" w:rsidRDefault="007C6AF8" w:rsidP="007C6AF8">
            <w:pPr>
              <w:tabs>
                <w:tab w:val="left" w:pos="3883"/>
              </w:tabs>
              <w:jc w:val="center"/>
              <w:rPr>
                <w:b/>
                <w:color w:val="000000" w:themeColor="text1"/>
                <w:sz w:val="16"/>
                <w:szCs w:val="16"/>
              </w:rPr>
            </w:pPr>
            <w:r>
              <w:rPr>
                <w:b/>
                <w:color w:val="000000" w:themeColor="text1"/>
                <w:sz w:val="16"/>
                <w:szCs w:val="16"/>
              </w:rPr>
              <w:t>ОК12</w:t>
            </w:r>
          </w:p>
        </w:tc>
        <w:tc>
          <w:tcPr>
            <w:tcW w:w="462" w:type="dxa"/>
          </w:tcPr>
          <w:p w14:paraId="652A2C2F" w14:textId="6BE63924" w:rsidR="007C6AF8" w:rsidRDefault="007C6AF8" w:rsidP="007C6AF8">
            <w:pPr>
              <w:tabs>
                <w:tab w:val="left" w:pos="3883"/>
              </w:tabs>
              <w:jc w:val="center"/>
              <w:rPr>
                <w:color w:val="000000" w:themeColor="text1"/>
                <w:sz w:val="18"/>
                <w:szCs w:val="18"/>
              </w:rPr>
            </w:pPr>
            <w:r>
              <w:rPr>
                <w:rFonts w:ascii="Calibri" w:hAnsi="Calibri" w:cs="Calibri"/>
                <w:color w:val="000000" w:themeColor="text1"/>
                <w:sz w:val="20"/>
                <w:szCs w:val="20"/>
              </w:rPr>
              <w:t>▪</w:t>
            </w:r>
          </w:p>
        </w:tc>
        <w:tc>
          <w:tcPr>
            <w:tcW w:w="462" w:type="dxa"/>
          </w:tcPr>
          <w:p w14:paraId="1DEDF2C0" w14:textId="77777777" w:rsidR="007C6AF8" w:rsidRPr="00EC5BDA" w:rsidRDefault="007C6AF8" w:rsidP="007C6AF8">
            <w:pPr>
              <w:tabs>
                <w:tab w:val="left" w:pos="3883"/>
              </w:tabs>
              <w:jc w:val="center"/>
              <w:rPr>
                <w:color w:val="000000" w:themeColor="text1"/>
                <w:sz w:val="20"/>
                <w:szCs w:val="20"/>
              </w:rPr>
            </w:pPr>
          </w:p>
        </w:tc>
        <w:tc>
          <w:tcPr>
            <w:tcW w:w="462" w:type="dxa"/>
          </w:tcPr>
          <w:p w14:paraId="4C8663E6" w14:textId="13E79E6D" w:rsidR="007C6AF8" w:rsidRPr="00EC5BDA" w:rsidRDefault="007C6AF8" w:rsidP="007C6AF8">
            <w:pPr>
              <w:tabs>
                <w:tab w:val="left" w:pos="3883"/>
              </w:tabs>
              <w:jc w:val="center"/>
              <w:rPr>
                <w:color w:val="000000" w:themeColor="text1"/>
                <w:sz w:val="20"/>
                <w:szCs w:val="20"/>
              </w:rPr>
            </w:pPr>
          </w:p>
        </w:tc>
        <w:tc>
          <w:tcPr>
            <w:tcW w:w="532" w:type="dxa"/>
          </w:tcPr>
          <w:p w14:paraId="5AB35894" w14:textId="77777777" w:rsidR="007C6AF8" w:rsidRPr="00EC5BDA" w:rsidRDefault="007C6AF8" w:rsidP="007C6AF8">
            <w:pPr>
              <w:tabs>
                <w:tab w:val="left" w:pos="3883"/>
              </w:tabs>
              <w:jc w:val="center"/>
              <w:rPr>
                <w:color w:val="000000" w:themeColor="text1"/>
                <w:sz w:val="20"/>
                <w:szCs w:val="20"/>
              </w:rPr>
            </w:pPr>
          </w:p>
        </w:tc>
        <w:tc>
          <w:tcPr>
            <w:tcW w:w="567" w:type="dxa"/>
          </w:tcPr>
          <w:p w14:paraId="2D5A006E" w14:textId="77777777" w:rsidR="007C6AF8" w:rsidRPr="00EC5BDA" w:rsidRDefault="007C6AF8" w:rsidP="007C6AF8">
            <w:pPr>
              <w:tabs>
                <w:tab w:val="left" w:pos="3883"/>
              </w:tabs>
              <w:jc w:val="center"/>
              <w:rPr>
                <w:color w:val="000000" w:themeColor="text1"/>
                <w:sz w:val="20"/>
                <w:szCs w:val="20"/>
              </w:rPr>
            </w:pPr>
          </w:p>
        </w:tc>
        <w:tc>
          <w:tcPr>
            <w:tcW w:w="425" w:type="dxa"/>
          </w:tcPr>
          <w:p w14:paraId="70CF4D8E" w14:textId="77777777" w:rsidR="007C6AF8" w:rsidRPr="00EC5BDA" w:rsidRDefault="007C6AF8" w:rsidP="007C6AF8">
            <w:pPr>
              <w:tabs>
                <w:tab w:val="left" w:pos="3883"/>
              </w:tabs>
              <w:jc w:val="center"/>
              <w:rPr>
                <w:color w:val="000000" w:themeColor="text1"/>
                <w:sz w:val="20"/>
                <w:szCs w:val="20"/>
              </w:rPr>
            </w:pPr>
          </w:p>
        </w:tc>
        <w:tc>
          <w:tcPr>
            <w:tcW w:w="567" w:type="dxa"/>
          </w:tcPr>
          <w:p w14:paraId="5BDF395E" w14:textId="6980EDEF" w:rsidR="007C6AF8" w:rsidRPr="00EC5BDA" w:rsidRDefault="007C6AF8" w:rsidP="007C6AF8">
            <w:pPr>
              <w:tabs>
                <w:tab w:val="left" w:pos="3883"/>
              </w:tabs>
              <w:jc w:val="center"/>
              <w:rPr>
                <w:color w:val="000000" w:themeColor="text1"/>
                <w:sz w:val="20"/>
                <w:szCs w:val="20"/>
              </w:rPr>
            </w:pPr>
            <w:r w:rsidRPr="00B07814">
              <w:rPr>
                <w:color w:val="000000" w:themeColor="text1"/>
                <w:sz w:val="20"/>
                <w:szCs w:val="20"/>
              </w:rPr>
              <w:t>▪</w:t>
            </w:r>
          </w:p>
        </w:tc>
        <w:tc>
          <w:tcPr>
            <w:tcW w:w="567" w:type="dxa"/>
          </w:tcPr>
          <w:p w14:paraId="1DA8C3DC" w14:textId="77777777" w:rsidR="007C6AF8" w:rsidRPr="00EC5BDA" w:rsidRDefault="007C6AF8" w:rsidP="007C6AF8">
            <w:pPr>
              <w:tabs>
                <w:tab w:val="left" w:pos="3883"/>
              </w:tabs>
              <w:jc w:val="center"/>
              <w:rPr>
                <w:color w:val="000000" w:themeColor="text1"/>
                <w:sz w:val="20"/>
                <w:szCs w:val="20"/>
              </w:rPr>
            </w:pPr>
          </w:p>
        </w:tc>
        <w:tc>
          <w:tcPr>
            <w:tcW w:w="567" w:type="dxa"/>
          </w:tcPr>
          <w:p w14:paraId="6E6E9A4C" w14:textId="3CD053E8" w:rsidR="007C6AF8" w:rsidRPr="00EC5BDA" w:rsidRDefault="007C6AF8" w:rsidP="007C6AF8">
            <w:pPr>
              <w:tabs>
                <w:tab w:val="left" w:pos="3883"/>
              </w:tabs>
              <w:jc w:val="center"/>
              <w:rPr>
                <w:color w:val="000000" w:themeColor="text1"/>
                <w:sz w:val="20"/>
                <w:szCs w:val="20"/>
              </w:rPr>
            </w:pPr>
            <w:r w:rsidRPr="00B07814">
              <w:rPr>
                <w:color w:val="000000" w:themeColor="text1"/>
                <w:sz w:val="20"/>
                <w:szCs w:val="20"/>
              </w:rPr>
              <w:t>▪</w:t>
            </w:r>
          </w:p>
        </w:tc>
        <w:tc>
          <w:tcPr>
            <w:tcW w:w="567" w:type="dxa"/>
          </w:tcPr>
          <w:p w14:paraId="24224B79" w14:textId="77777777" w:rsidR="007C6AF8" w:rsidRPr="00EC5BDA" w:rsidRDefault="007C6AF8" w:rsidP="007C6AF8">
            <w:pPr>
              <w:tabs>
                <w:tab w:val="left" w:pos="3883"/>
              </w:tabs>
              <w:jc w:val="center"/>
              <w:rPr>
                <w:color w:val="000000" w:themeColor="text1"/>
                <w:sz w:val="20"/>
                <w:szCs w:val="20"/>
              </w:rPr>
            </w:pPr>
          </w:p>
        </w:tc>
        <w:tc>
          <w:tcPr>
            <w:tcW w:w="567" w:type="dxa"/>
          </w:tcPr>
          <w:p w14:paraId="52B63028" w14:textId="32CBA434" w:rsidR="007C6AF8" w:rsidRPr="00EC5BDA" w:rsidRDefault="007C6AF8" w:rsidP="007C6AF8">
            <w:pPr>
              <w:tabs>
                <w:tab w:val="left" w:pos="3883"/>
              </w:tabs>
              <w:jc w:val="center"/>
              <w:rPr>
                <w:color w:val="000000" w:themeColor="text1"/>
                <w:sz w:val="20"/>
                <w:szCs w:val="20"/>
              </w:rPr>
            </w:pPr>
          </w:p>
        </w:tc>
        <w:tc>
          <w:tcPr>
            <w:tcW w:w="567" w:type="dxa"/>
          </w:tcPr>
          <w:p w14:paraId="53491E96" w14:textId="77777777" w:rsidR="007C6AF8" w:rsidRPr="00EC5BDA" w:rsidRDefault="007C6AF8" w:rsidP="007C6AF8">
            <w:pPr>
              <w:tabs>
                <w:tab w:val="left" w:pos="3883"/>
              </w:tabs>
              <w:jc w:val="center"/>
              <w:rPr>
                <w:color w:val="000000" w:themeColor="text1"/>
                <w:sz w:val="20"/>
                <w:szCs w:val="20"/>
              </w:rPr>
            </w:pPr>
          </w:p>
        </w:tc>
        <w:tc>
          <w:tcPr>
            <w:tcW w:w="567" w:type="dxa"/>
          </w:tcPr>
          <w:p w14:paraId="32624826" w14:textId="35077D75" w:rsidR="007C6AF8" w:rsidRPr="00EC5BDA" w:rsidRDefault="007C6AF8" w:rsidP="007C6AF8">
            <w:pPr>
              <w:tabs>
                <w:tab w:val="left" w:pos="3883"/>
              </w:tabs>
              <w:jc w:val="center"/>
              <w:rPr>
                <w:color w:val="000000" w:themeColor="text1"/>
                <w:sz w:val="20"/>
                <w:szCs w:val="20"/>
              </w:rPr>
            </w:pPr>
            <w:r w:rsidRPr="00883AF2">
              <w:rPr>
                <w:color w:val="000000" w:themeColor="text1"/>
                <w:sz w:val="20"/>
                <w:szCs w:val="20"/>
              </w:rPr>
              <w:t>▪</w:t>
            </w:r>
          </w:p>
        </w:tc>
        <w:tc>
          <w:tcPr>
            <w:tcW w:w="567" w:type="dxa"/>
          </w:tcPr>
          <w:p w14:paraId="7F769691" w14:textId="0CCE6183" w:rsidR="007C6AF8" w:rsidRPr="00EC5BDA" w:rsidRDefault="007C6AF8" w:rsidP="007C6AF8">
            <w:pPr>
              <w:tabs>
                <w:tab w:val="left" w:pos="3883"/>
              </w:tabs>
              <w:jc w:val="center"/>
              <w:rPr>
                <w:color w:val="000000" w:themeColor="text1"/>
                <w:sz w:val="20"/>
                <w:szCs w:val="20"/>
              </w:rPr>
            </w:pPr>
            <w:r w:rsidRPr="00B07814">
              <w:rPr>
                <w:color w:val="000000" w:themeColor="text1"/>
                <w:sz w:val="20"/>
                <w:szCs w:val="20"/>
              </w:rPr>
              <w:t>▪</w:t>
            </w:r>
          </w:p>
        </w:tc>
        <w:tc>
          <w:tcPr>
            <w:tcW w:w="567" w:type="dxa"/>
          </w:tcPr>
          <w:p w14:paraId="037B44CC" w14:textId="617B281D" w:rsidR="007C6AF8" w:rsidRPr="00EC5BDA" w:rsidRDefault="007C6AF8" w:rsidP="007C6AF8">
            <w:pPr>
              <w:tabs>
                <w:tab w:val="left" w:pos="3883"/>
              </w:tabs>
              <w:jc w:val="center"/>
              <w:rPr>
                <w:color w:val="000000" w:themeColor="text1"/>
                <w:sz w:val="20"/>
                <w:szCs w:val="20"/>
              </w:rPr>
            </w:pPr>
            <w:r w:rsidRPr="00B07814">
              <w:rPr>
                <w:color w:val="000000" w:themeColor="text1"/>
                <w:sz w:val="20"/>
                <w:szCs w:val="20"/>
              </w:rPr>
              <w:t>▪</w:t>
            </w:r>
          </w:p>
        </w:tc>
        <w:tc>
          <w:tcPr>
            <w:tcW w:w="567" w:type="dxa"/>
          </w:tcPr>
          <w:p w14:paraId="2B0AED00" w14:textId="7BDB6F91" w:rsidR="007C6AF8" w:rsidRPr="00EC5BDA" w:rsidRDefault="007C6AF8" w:rsidP="007C6AF8">
            <w:pPr>
              <w:tabs>
                <w:tab w:val="left" w:pos="3883"/>
              </w:tabs>
              <w:jc w:val="center"/>
              <w:rPr>
                <w:color w:val="000000" w:themeColor="text1"/>
                <w:sz w:val="20"/>
                <w:szCs w:val="20"/>
              </w:rPr>
            </w:pPr>
          </w:p>
        </w:tc>
        <w:tc>
          <w:tcPr>
            <w:tcW w:w="567" w:type="dxa"/>
          </w:tcPr>
          <w:p w14:paraId="5D32D6E4" w14:textId="77777777" w:rsidR="007C6AF8" w:rsidRPr="00EC5BDA" w:rsidRDefault="007C6AF8" w:rsidP="007C6AF8">
            <w:pPr>
              <w:tabs>
                <w:tab w:val="left" w:pos="3883"/>
              </w:tabs>
              <w:jc w:val="center"/>
              <w:rPr>
                <w:color w:val="000000" w:themeColor="text1"/>
                <w:sz w:val="20"/>
                <w:szCs w:val="20"/>
              </w:rPr>
            </w:pPr>
          </w:p>
        </w:tc>
        <w:tc>
          <w:tcPr>
            <w:tcW w:w="567" w:type="dxa"/>
          </w:tcPr>
          <w:p w14:paraId="026AC405" w14:textId="16C76E34" w:rsidR="007C6AF8" w:rsidRPr="00EC5BDA" w:rsidRDefault="007C6AF8" w:rsidP="007C6AF8">
            <w:pPr>
              <w:tabs>
                <w:tab w:val="left" w:pos="3883"/>
              </w:tabs>
              <w:jc w:val="center"/>
              <w:rPr>
                <w:color w:val="000000" w:themeColor="text1"/>
                <w:sz w:val="20"/>
                <w:szCs w:val="20"/>
              </w:rPr>
            </w:pPr>
          </w:p>
        </w:tc>
        <w:tc>
          <w:tcPr>
            <w:tcW w:w="567" w:type="dxa"/>
          </w:tcPr>
          <w:p w14:paraId="54EEA977" w14:textId="62DEC20E" w:rsidR="007C6AF8" w:rsidRPr="00EC5BDA" w:rsidRDefault="007C6AF8" w:rsidP="007C6AF8">
            <w:pPr>
              <w:tabs>
                <w:tab w:val="left" w:pos="3883"/>
              </w:tabs>
              <w:jc w:val="center"/>
              <w:rPr>
                <w:color w:val="000000" w:themeColor="text1"/>
                <w:sz w:val="20"/>
                <w:szCs w:val="20"/>
              </w:rPr>
            </w:pPr>
          </w:p>
        </w:tc>
        <w:tc>
          <w:tcPr>
            <w:tcW w:w="567" w:type="dxa"/>
          </w:tcPr>
          <w:p w14:paraId="62E8162B" w14:textId="77777777" w:rsidR="007C6AF8" w:rsidRPr="00EC5BDA" w:rsidRDefault="007C6AF8" w:rsidP="007C6AF8">
            <w:pPr>
              <w:tabs>
                <w:tab w:val="left" w:pos="3883"/>
              </w:tabs>
              <w:jc w:val="center"/>
              <w:rPr>
                <w:color w:val="000000" w:themeColor="text1"/>
                <w:sz w:val="20"/>
                <w:szCs w:val="20"/>
              </w:rPr>
            </w:pPr>
          </w:p>
        </w:tc>
        <w:tc>
          <w:tcPr>
            <w:tcW w:w="567" w:type="dxa"/>
          </w:tcPr>
          <w:p w14:paraId="7CA75B97" w14:textId="366182DC" w:rsidR="007C6AF8" w:rsidRPr="00EC5BDA" w:rsidRDefault="007C6AF8" w:rsidP="007C6AF8">
            <w:pPr>
              <w:tabs>
                <w:tab w:val="left" w:pos="3883"/>
              </w:tabs>
              <w:jc w:val="center"/>
              <w:rPr>
                <w:color w:val="000000" w:themeColor="text1"/>
                <w:sz w:val="20"/>
                <w:szCs w:val="20"/>
              </w:rPr>
            </w:pPr>
            <w:r w:rsidRPr="00B07814">
              <w:rPr>
                <w:color w:val="000000" w:themeColor="text1"/>
                <w:sz w:val="20"/>
                <w:szCs w:val="20"/>
              </w:rPr>
              <w:t>▪</w:t>
            </w:r>
          </w:p>
        </w:tc>
        <w:tc>
          <w:tcPr>
            <w:tcW w:w="567" w:type="dxa"/>
          </w:tcPr>
          <w:p w14:paraId="3B71A63E" w14:textId="77777777" w:rsidR="007C6AF8" w:rsidRPr="00EC5BDA" w:rsidRDefault="007C6AF8" w:rsidP="007C6AF8">
            <w:pPr>
              <w:tabs>
                <w:tab w:val="left" w:pos="3883"/>
              </w:tabs>
              <w:jc w:val="center"/>
              <w:rPr>
                <w:color w:val="000000" w:themeColor="text1"/>
                <w:sz w:val="20"/>
                <w:szCs w:val="20"/>
              </w:rPr>
            </w:pPr>
          </w:p>
        </w:tc>
        <w:tc>
          <w:tcPr>
            <w:tcW w:w="567" w:type="dxa"/>
          </w:tcPr>
          <w:p w14:paraId="12037211" w14:textId="77777777" w:rsidR="007C6AF8" w:rsidRPr="00EC5BDA" w:rsidRDefault="007C6AF8" w:rsidP="007C6AF8">
            <w:pPr>
              <w:tabs>
                <w:tab w:val="left" w:pos="3883"/>
              </w:tabs>
              <w:jc w:val="center"/>
              <w:rPr>
                <w:color w:val="000000" w:themeColor="text1"/>
                <w:sz w:val="20"/>
                <w:szCs w:val="20"/>
              </w:rPr>
            </w:pPr>
          </w:p>
        </w:tc>
        <w:tc>
          <w:tcPr>
            <w:tcW w:w="567" w:type="dxa"/>
          </w:tcPr>
          <w:p w14:paraId="293BABFA" w14:textId="6C417D2F" w:rsidR="007C6AF8" w:rsidRPr="00EC5BDA" w:rsidRDefault="007C6AF8" w:rsidP="007C6AF8">
            <w:pPr>
              <w:tabs>
                <w:tab w:val="left" w:pos="3883"/>
              </w:tabs>
              <w:jc w:val="center"/>
              <w:rPr>
                <w:color w:val="000000" w:themeColor="text1"/>
                <w:sz w:val="20"/>
                <w:szCs w:val="20"/>
              </w:rPr>
            </w:pPr>
            <w:r w:rsidRPr="00B07814">
              <w:rPr>
                <w:color w:val="000000" w:themeColor="text1"/>
                <w:sz w:val="20"/>
                <w:szCs w:val="20"/>
              </w:rPr>
              <w:t>▪</w:t>
            </w:r>
          </w:p>
        </w:tc>
        <w:tc>
          <w:tcPr>
            <w:tcW w:w="567" w:type="dxa"/>
          </w:tcPr>
          <w:p w14:paraId="71415954" w14:textId="55B0AC90" w:rsidR="007C6AF8" w:rsidRPr="00EC5BDA" w:rsidRDefault="007C6AF8" w:rsidP="007C6AF8">
            <w:pPr>
              <w:tabs>
                <w:tab w:val="left" w:pos="3883"/>
              </w:tabs>
              <w:jc w:val="center"/>
              <w:rPr>
                <w:color w:val="000000" w:themeColor="text1"/>
                <w:sz w:val="20"/>
                <w:szCs w:val="20"/>
              </w:rPr>
            </w:pPr>
            <w:r w:rsidRPr="00B07814">
              <w:rPr>
                <w:color w:val="000000" w:themeColor="text1"/>
                <w:sz w:val="20"/>
                <w:szCs w:val="20"/>
              </w:rPr>
              <w:t>▪</w:t>
            </w:r>
          </w:p>
        </w:tc>
        <w:tc>
          <w:tcPr>
            <w:tcW w:w="567" w:type="dxa"/>
          </w:tcPr>
          <w:p w14:paraId="730CDE9A" w14:textId="77777777" w:rsidR="007C6AF8" w:rsidRPr="00EC5BDA" w:rsidRDefault="007C6AF8" w:rsidP="007C6AF8">
            <w:pPr>
              <w:tabs>
                <w:tab w:val="left" w:pos="3883"/>
              </w:tabs>
              <w:jc w:val="center"/>
              <w:rPr>
                <w:color w:val="000000" w:themeColor="text1"/>
                <w:sz w:val="20"/>
                <w:szCs w:val="20"/>
              </w:rPr>
            </w:pPr>
          </w:p>
        </w:tc>
        <w:tc>
          <w:tcPr>
            <w:tcW w:w="567" w:type="dxa"/>
          </w:tcPr>
          <w:p w14:paraId="4FC4BA26" w14:textId="77777777" w:rsidR="007C6AF8" w:rsidRPr="00EC5BDA" w:rsidRDefault="007C6AF8" w:rsidP="007C6AF8">
            <w:pPr>
              <w:tabs>
                <w:tab w:val="left" w:pos="3883"/>
              </w:tabs>
              <w:jc w:val="center"/>
              <w:rPr>
                <w:color w:val="000000" w:themeColor="text1"/>
                <w:sz w:val="20"/>
                <w:szCs w:val="20"/>
              </w:rPr>
            </w:pPr>
          </w:p>
        </w:tc>
        <w:tc>
          <w:tcPr>
            <w:tcW w:w="567" w:type="dxa"/>
          </w:tcPr>
          <w:p w14:paraId="4926158D" w14:textId="77777777" w:rsidR="007C6AF8" w:rsidRPr="00EC5BDA" w:rsidRDefault="007C6AF8" w:rsidP="007C6AF8">
            <w:pPr>
              <w:tabs>
                <w:tab w:val="left" w:pos="3883"/>
              </w:tabs>
              <w:jc w:val="center"/>
              <w:rPr>
                <w:color w:val="000000" w:themeColor="text1"/>
                <w:sz w:val="20"/>
                <w:szCs w:val="20"/>
              </w:rPr>
            </w:pPr>
          </w:p>
        </w:tc>
      </w:tr>
      <w:tr w:rsidR="007C6AF8" w14:paraId="2557FE05" w14:textId="77777777" w:rsidTr="00E90067">
        <w:trPr>
          <w:trHeight w:val="268"/>
        </w:trPr>
        <w:tc>
          <w:tcPr>
            <w:tcW w:w="634" w:type="dxa"/>
          </w:tcPr>
          <w:p w14:paraId="61A5098D" w14:textId="68277053" w:rsidR="007C6AF8" w:rsidRDefault="007C6AF8" w:rsidP="007C6AF8">
            <w:pPr>
              <w:tabs>
                <w:tab w:val="left" w:pos="3883"/>
              </w:tabs>
              <w:jc w:val="center"/>
              <w:rPr>
                <w:b/>
                <w:color w:val="000000" w:themeColor="text1"/>
                <w:sz w:val="16"/>
                <w:szCs w:val="16"/>
              </w:rPr>
            </w:pPr>
            <w:r>
              <w:rPr>
                <w:b/>
                <w:color w:val="000000" w:themeColor="text1"/>
                <w:sz w:val="16"/>
                <w:szCs w:val="16"/>
              </w:rPr>
              <w:t>ОК13</w:t>
            </w:r>
          </w:p>
        </w:tc>
        <w:tc>
          <w:tcPr>
            <w:tcW w:w="462" w:type="dxa"/>
          </w:tcPr>
          <w:p w14:paraId="136C58DE" w14:textId="7A2B12EF"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462" w:type="dxa"/>
          </w:tcPr>
          <w:p w14:paraId="3E99ECAE" w14:textId="663F0395" w:rsidR="007C6AF8" w:rsidRPr="00EC5BDA" w:rsidRDefault="007C6AF8" w:rsidP="007C6AF8">
            <w:pPr>
              <w:tabs>
                <w:tab w:val="left" w:pos="3883"/>
              </w:tabs>
              <w:jc w:val="center"/>
              <w:rPr>
                <w:color w:val="000000" w:themeColor="text1"/>
                <w:sz w:val="20"/>
                <w:szCs w:val="20"/>
              </w:rPr>
            </w:pPr>
          </w:p>
        </w:tc>
        <w:tc>
          <w:tcPr>
            <w:tcW w:w="462" w:type="dxa"/>
          </w:tcPr>
          <w:p w14:paraId="3219933F" w14:textId="77777777" w:rsidR="007C6AF8" w:rsidRPr="00EC5BDA" w:rsidRDefault="007C6AF8" w:rsidP="007C6AF8">
            <w:pPr>
              <w:tabs>
                <w:tab w:val="left" w:pos="3883"/>
              </w:tabs>
              <w:jc w:val="center"/>
              <w:rPr>
                <w:color w:val="000000" w:themeColor="text1"/>
                <w:sz w:val="20"/>
                <w:szCs w:val="20"/>
              </w:rPr>
            </w:pPr>
          </w:p>
        </w:tc>
        <w:tc>
          <w:tcPr>
            <w:tcW w:w="532" w:type="dxa"/>
          </w:tcPr>
          <w:p w14:paraId="1A32AF08" w14:textId="77777777" w:rsidR="007C6AF8" w:rsidRPr="00EC5BDA" w:rsidRDefault="007C6AF8" w:rsidP="007C6AF8">
            <w:pPr>
              <w:tabs>
                <w:tab w:val="left" w:pos="3883"/>
              </w:tabs>
              <w:jc w:val="center"/>
              <w:rPr>
                <w:color w:val="000000" w:themeColor="text1"/>
                <w:sz w:val="20"/>
                <w:szCs w:val="20"/>
              </w:rPr>
            </w:pPr>
          </w:p>
        </w:tc>
        <w:tc>
          <w:tcPr>
            <w:tcW w:w="567" w:type="dxa"/>
          </w:tcPr>
          <w:p w14:paraId="257182E6" w14:textId="2D8906CD" w:rsidR="007C6AF8" w:rsidRPr="00EC5BDA" w:rsidRDefault="007C6AF8" w:rsidP="007C6AF8">
            <w:pPr>
              <w:tabs>
                <w:tab w:val="left" w:pos="3883"/>
              </w:tabs>
              <w:jc w:val="center"/>
              <w:rPr>
                <w:color w:val="000000" w:themeColor="text1"/>
                <w:sz w:val="20"/>
                <w:szCs w:val="20"/>
              </w:rPr>
            </w:pPr>
            <w:r w:rsidRPr="00583466">
              <w:rPr>
                <w:color w:val="000000" w:themeColor="text1"/>
                <w:sz w:val="20"/>
                <w:szCs w:val="20"/>
              </w:rPr>
              <w:t>▪</w:t>
            </w:r>
          </w:p>
        </w:tc>
        <w:tc>
          <w:tcPr>
            <w:tcW w:w="425" w:type="dxa"/>
          </w:tcPr>
          <w:p w14:paraId="0EB785DA" w14:textId="502E0B53" w:rsidR="007C6AF8" w:rsidRPr="00EC5BDA" w:rsidRDefault="007C6AF8" w:rsidP="007C6AF8">
            <w:pPr>
              <w:tabs>
                <w:tab w:val="left" w:pos="3883"/>
              </w:tabs>
              <w:jc w:val="center"/>
              <w:rPr>
                <w:color w:val="000000" w:themeColor="text1"/>
                <w:sz w:val="20"/>
                <w:szCs w:val="20"/>
              </w:rPr>
            </w:pPr>
            <w:r w:rsidRPr="00583466">
              <w:rPr>
                <w:color w:val="000000" w:themeColor="text1"/>
                <w:sz w:val="20"/>
                <w:szCs w:val="20"/>
              </w:rPr>
              <w:t>▪</w:t>
            </w:r>
          </w:p>
        </w:tc>
        <w:tc>
          <w:tcPr>
            <w:tcW w:w="567" w:type="dxa"/>
          </w:tcPr>
          <w:p w14:paraId="3196BCEF" w14:textId="031475B9" w:rsidR="007C6AF8" w:rsidRPr="00EC5BDA" w:rsidRDefault="007C6AF8" w:rsidP="007C6AF8">
            <w:pPr>
              <w:tabs>
                <w:tab w:val="left" w:pos="3883"/>
              </w:tabs>
              <w:jc w:val="center"/>
              <w:rPr>
                <w:color w:val="000000" w:themeColor="text1"/>
                <w:sz w:val="20"/>
                <w:szCs w:val="20"/>
              </w:rPr>
            </w:pPr>
            <w:r w:rsidRPr="00583466">
              <w:rPr>
                <w:color w:val="000000" w:themeColor="text1"/>
                <w:sz w:val="20"/>
                <w:szCs w:val="20"/>
              </w:rPr>
              <w:t>▪</w:t>
            </w:r>
          </w:p>
        </w:tc>
        <w:tc>
          <w:tcPr>
            <w:tcW w:w="567" w:type="dxa"/>
          </w:tcPr>
          <w:p w14:paraId="7EDAF443" w14:textId="36948061" w:rsidR="007C6AF8" w:rsidRPr="00EC5BDA" w:rsidRDefault="007C6AF8" w:rsidP="007C6AF8">
            <w:pPr>
              <w:tabs>
                <w:tab w:val="left" w:pos="3883"/>
              </w:tabs>
              <w:jc w:val="center"/>
              <w:rPr>
                <w:color w:val="000000" w:themeColor="text1"/>
                <w:sz w:val="20"/>
                <w:szCs w:val="20"/>
              </w:rPr>
            </w:pPr>
            <w:r w:rsidRPr="00583466">
              <w:rPr>
                <w:color w:val="000000" w:themeColor="text1"/>
                <w:sz w:val="20"/>
                <w:szCs w:val="20"/>
              </w:rPr>
              <w:t>▪</w:t>
            </w:r>
          </w:p>
        </w:tc>
        <w:tc>
          <w:tcPr>
            <w:tcW w:w="567" w:type="dxa"/>
          </w:tcPr>
          <w:p w14:paraId="30D9AD92" w14:textId="7447ABC8" w:rsidR="007C6AF8" w:rsidRPr="00EC5BDA" w:rsidRDefault="007C6AF8" w:rsidP="007C6AF8">
            <w:pPr>
              <w:tabs>
                <w:tab w:val="left" w:pos="3883"/>
              </w:tabs>
              <w:jc w:val="center"/>
              <w:rPr>
                <w:color w:val="000000" w:themeColor="text1"/>
                <w:sz w:val="20"/>
                <w:szCs w:val="20"/>
              </w:rPr>
            </w:pPr>
            <w:r w:rsidRPr="00583466">
              <w:rPr>
                <w:color w:val="000000" w:themeColor="text1"/>
                <w:sz w:val="20"/>
                <w:szCs w:val="20"/>
              </w:rPr>
              <w:t>▪</w:t>
            </w:r>
          </w:p>
        </w:tc>
        <w:tc>
          <w:tcPr>
            <w:tcW w:w="567" w:type="dxa"/>
          </w:tcPr>
          <w:p w14:paraId="29E47E00" w14:textId="5F8667C3" w:rsidR="007C6AF8" w:rsidRPr="00EC5BDA" w:rsidRDefault="007C6AF8" w:rsidP="007C6AF8">
            <w:pPr>
              <w:tabs>
                <w:tab w:val="left" w:pos="3883"/>
              </w:tabs>
              <w:jc w:val="center"/>
              <w:rPr>
                <w:color w:val="000000" w:themeColor="text1"/>
                <w:sz w:val="20"/>
                <w:szCs w:val="20"/>
              </w:rPr>
            </w:pPr>
            <w:r w:rsidRPr="00583466">
              <w:rPr>
                <w:color w:val="000000" w:themeColor="text1"/>
                <w:sz w:val="20"/>
                <w:szCs w:val="20"/>
              </w:rPr>
              <w:t>▪</w:t>
            </w:r>
          </w:p>
        </w:tc>
        <w:tc>
          <w:tcPr>
            <w:tcW w:w="567" w:type="dxa"/>
          </w:tcPr>
          <w:p w14:paraId="3DC2962C" w14:textId="491431FE" w:rsidR="007C6AF8" w:rsidRPr="00EC5BDA" w:rsidRDefault="007C6AF8" w:rsidP="007C6AF8">
            <w:pPr>
              <w:tabs>
                <w:tab w:val="left" w:pos="3883"/>
              </w:tabs>
              <w:jc w:val="center"/>
              <w:rPr>
                <w:color w:val="000000" w:themeColor="text1"/>
                <w:sz w:val="20"/>
                <w:szCs w:val="20"/>
              </w:rPr>
            </w:pPr>
          </w:p>
        </w:tc>
        <w:tc>
          <w:tcPr>
            <w:tcW w:w="567" w:type="dxa"/>
          </w:tcPr>
          <w:p w14:paraId="768E2534" w14:textId="77777777" w:rsidR="007C6AF8" w:rsidRPr="00EC5BDA" w:rsidRDefault="007C6AF8" w:rsidP="007C6AF8">
            <w:pPr>
              <w:tabs>
                <w:tab w:val="left" w:pos="3883"/>
              </w:tabs>
              <w:jc w:val="center"/>
              <w:rPr>
                <w:color w:val="000000" w:themeColor="text1"/>
                <w:sz w:val="20"/>
                <w:szCs w:val="20"/>
              </w:rPr>
            </w:pPr>
          </w:p>
        </w:tc>
        <w:tc>
          <w:tcPr>
            <w:tcW w:w="567" w:type="dxa"/>
          </w:tcPr>
          <w:p w14:paraId="6D07FD75" w14:textId="7B64C57F" w:rsidR="007C6AF8" w:rsidRPr="00EC5BDA" w:rsidRDefault="007C6AF8" w:rsidP="007C6AF8">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66936BC9" w14:textId="45BB05DA" w:rsidR="007C6AF8" w:rsidRPr="00EC5BDA" w:rsidRDefault="007C6AF8" w:rsidP="007C6AF8">
            <w:pPr>
              <w:tabs>
                <w:tab w:val="left" w:pos="3883"/>
              </w:tabs>
              <w:jc w:val="center"/>
              <w:rPr>
                <w:color w:val="000000" w:themeColor="text1"/>
                <w:sz w:val="20"/>
                <w:szCs w:val="20"/>
              </w:rPr>
            </w:pPr>
          </w:p>
        </w:tc>
        <w:tc>
          <w:tcPr>
            <w:tcW w:w="567" w:type="dxa"/>
          </w:tcPr>
          <w:p w14:paraId="409AE8A5" w14:textId="77777777" w:rsidR="007C6AF8" w:rsidRPr="00EC5BDA" w:rsidRDefault="007C6AF8" w:rsidP="007C6AF8">
            <w:pPr>
              <w:tabs>
                <w:tab w:val="left" w:pos="3883"/>
              </w:tabs>
              <w:jc w:val="center"/>
              <w:rPr>
                <w:color w:val="000000" w:themeColor="text1"/>
                <w:sz w:val="20"/>
                <w:szCs w:val="20"/>
              </w:rPr>
            </w:pPr>
          </w:p>
        </w:tc>
        <w:tc>
          <w:tcPr>
            <w:tcW w:w="567" w:type="dxa"/>
          </w:tcPr>
          <w:p w14:paraId="11DBC7A1" w14:textId="165E9E19" w:rsidR="007C6AF8" w:rsidRPr="00EC5BDA" w:rsidRDefault="007C6AF8" w:rsidP="007C6AF8">
            <w:pPr>
              <w:tabs>
                <w:tab w:val="left" w:pos="3883"/>
              </w:tabs>
              <w:jc w:val="center"/>
              <w:rPr>
                <w:color w:val="000000" w:themeColor="text1"/>
                <w:sz w:val="20"/>
                <w:szCs w:val="20"/>
              </w:rPr>
            </w:pPr>
            <w:r w:rsidRPr="00583466">
              <w:rPr>
                <w:color w:val="000000" w:themeColor="text1"/>
                <w:sz w:val="20"/>
                <w:szCs w:val="20"/>
              </w:rPr>
              <w:t>▪</w:t>
            </w:r>
          </w:p>
        </w:tc>
        <w:tc>
          <w:tcPr>
            <w:tcW w:w="567" w:type="dxa"/>
          </w:tcPr>
          <w:p w14:paraId="37861C1E" w14:textId="77777777" w:rsidR="007C6AF8" w:rsidRPr="00EC5BDA" w:rsidRDefault="007C6AF8" w:rsidP="007C6AF8">
            <w:pPr>
              <w:tabs>
                <w:tab w:val="left" w:pos="3883"/>
              </w:tabs>
              <w:jc w:val="center"/>
              <w:rPr>
                <w:color w:val="000000" w:themeColor="text1"/>
                <w:sz w:val="20"/>
                <w:szCs w:val="20"/>
              </w:rPr>
            </w:pPr>
          </w:p>
        </w:tc>
        <w:tc>
          <w:tcPr>
            <w:tcW w:w="567" w:type="dxa"/>
          </w:tcPr>
          <w:p w14:paraId="2EF18051" w14:textId="77777777" w:rsidR="007C6AF8" w:rsidRPr="00EC5BDA" w:rsidRDefault="007C6AF8" w:rsidP="007C6AF8">
            <w:pPr>
              <w:tabs>
                <w:tab w:val="left" w:pos="3883"/>
              </w:tabs>
              <w:jc w:val="center"/>
              <w:rPr>
                <w:color w:val="000000" w:themeColor="text1"/>
                <w:sz w:val="20"/>
                <w:szCs w:val="20"/>
              </w:rPr>
            </w:pPr>
          </w:p>
        </w:tc>
        <w:tc>
          <w:tcPr>
            <w:tcW w:w="567" w:type="dxa"/>
          </w:tcPr>
          <w:p w14:paraId="01D47FF7" w14:textId="77777777" w:rsidR="007C6AF8" w:rsidRPr="00EC5BDA" w:rsidRDefault="007C6AF8" w:rsidP="007C6AF8">
            <w:pPr>
              <w:tabs>
                <w:tab w:val="left" w:pos="3883"/>
              </w:tabs>
              <w:jc w:val="center"/>
              <w:rPr>
                <w:color w:val="000000" w:themeColor="text1"/>
                <w:sz w:val="20"/>
                <w:szCs w:val="20"/>
              </w:rPr>
            </w:pPr>
          </w:p>
        </w:tc>
        <w:tc>
          <w:tcPr>
            <w:tcW w:w="567" w:type="dxa"/>
          </w:tcPr>
          <w:p w14:paraId="503DE6B8" w14:textId="77777777" w:rsidR="007C6AF8" w:rsidRPr="00EC5BDA" w:rsidRDefault="007C6AF8" w:rsidP="007C6AF8">
            <w:pPr>
              <w:tabs>
                <w:tab w:val="left" w:pos="3883"/>
              </w:tabs>
              <w:jc w:val="center"/>
              <w:rPr>
                <w:color w:val="000000" w:themeColor="text1"/>
                <w:sz w:val="20"/>
                <w:szCs w:val="20"/>
              </w:rPr>
            </w:pPr>
          </w:p>
        </w:tc>
        <w:tc>
          <w:tcPr>
            <w:tcW w:w="567" w:type="dxa"/>
          </w:tcPr>
          <w:p w14:paraId="71C8FF54" w14:textId="77777777" w:rsidR="007C6AF8" w:rsidRPr="00EC5BDA" w:rsidRDefault="007C6AF8" w:rsidP="007C6AF8">
            <w:pPr>
              <w:tabs>
                <w:tab w:val="left" w:pos="3883"/>
              </w:tabs>
              <w:jc w:val="center"/>
              <w:rPr>
                <w:color w:val="000000" w:themeColor="text1"/>
                <w:sz w:val="20"/>
                <w:szCs w:val="20"/>
              </w:rPr>
            </w:pPr>
          </w:p>
        </w:tc>
        <w:tc>
          <w:tcPr>
            <w:tcW w:w="567" w:type="dxa"/>
          </w:tcPr>
          <w:p w14:paraId="46F82C3B" w14:textId="625077BE" w:rsidR="007C6AF8" w:rsidRPr="00EC5BDA" w:rsidRDefault="007C6AF8" w:rsidP="007C6AF8">
            <w:pPr>
              <w:tabs>
                <w:tab w:val="left" w:pos="3883"/>
              </w:tabs>
              <w:jc w:val="center"/>
              <w:rPr>
                <w:color w:val="000000" w:themeColor="text1"/>
                <w:sz w:val="20"/>
                <w:szCs w:val="20"/>
              </w:rPr>
            </w:pPr>
            <w:r w:rsidRPr="00583466">
              <w:rPr>
                <w:color w:val="000000" w:themeColor="text1"/>
                <w:sz w:val="20"/>
                <w:szCs w:val="20"/>
              </w:rPr>
              <w:t>▪</w:t>
            </w:r>
          </w:p>
        </w:tc>
        <w:tc>
          <w:tcPr>
            <w:tcW w:w="567" w:type="dxa"/>
          </w:tcPr>
          <w:p w14:paraId="39C5B0DF" w14:textId="77777777" w:rsidR="007C6AF8" w:rsidRPr="00EC5BDA" w:rsidRDefault="007C6AF8" w:rsidP="007C6AF8">
            <w:pPr>
              <w:tabs>
                <w:tab w:val="left" w:pos="3883"/>
              </w:tabs>
              <w:jc w:val="center"/>
              <w:rPr>
                <w:color w:val="000000" w:themeColor="text1"/>
                <w:sz w:val="20"/>
                <w:szCs w:val="20"/>
              </w:rPr>
            </w:pPr>
          </w:p>
        </w:tc>
        <w:tc>
          <w:tcPr>
            <w:tcW w:w="567" w:type="dxa"/>
          </w:tcPr>
          <w:p w14:paraId="701F21E4" w14:textId="77777777" w:rsidR="007C6AF8" w:rsidRPr="00EC5BDA" w:rsidRDefault="007C6AF8" w:rsidP="007C6AF8">
            <w:pPr>
              <w:tabs>
                <w:tab w:val="left" w:pos="3883"/>
              </w:tabs>
              <w:jc w:val="center"/>
              <w:rPr>
                <w:color w:val="000000" w:themeColor="text1"/>
                <w:sz w:val="20"/>
                <w:szCs w:val="20"/>
              </w:rPr>
            </w:pPr>
          </w:p>
        </w:tc>
        <w:tc>
          <w:tcPr>
            <w:tcW w:w="567" w:type="dxa"/>
          </w:tcPr>
          <w:p w14:paraId="75642195" w14:textId="355AAB0A" w:rsidR="007C6AF8" w:rsidRPr="00EC5BDA" w:rsidRDefault="007C6AF8" w:rsidP="007C6AF8">
            <w:pPr>
              <w:tabs>
                <w:tab w:val="left" w:pos="3883"/>
              </w:tabs>
              <w:jc w:val="center"/>
              <w:rPr>
                <w:color w:val="000000" w:themeColor="text1"/>
                <w:sz w:val="20"/>
                <w:szCs w:val="20"/>
              </w:rPr>
            </w:pPr>
            <w:r w:rsidRPr="00583466">
              <w:rPr>
                <w:color w:val="000000" w:themeColor="text1"/>
                <w:sz w:val="20"/>
                <w:szCs w:val="20"/>
              </w:rPr>
              <w:t>▪</w:t>
            </w:r>
          </w:p>
        </w:tc>
        <w:tc>
          <w:tcPr>
            <w:tcW w:w="567" w:type="dxa"/>
          </w:tcPr>
          <w:p w14:paraId="1D6957C7" w14:textId="77777777" w:rsidR="007C6AF8" w:rsidRPr="00EC5BDA" w:rsidRDefault="007C6AF8" w:rsidP="007C6AF8">
            <w:pPr>
              <w:tabs>
                <w:tab w:val="left" w:pos="3883"/>
              </w:tabs>
              <w:jc w:val="center"/>
              <w:rPr>
                <w:color w:val="000000" w:themeColor="text1"/>
                <w:sz w:val="20"/>
                <w:szCs w:val="20"/>
              </w:rPr>
            </w:pPr>
          </w:p>
        </w:tc>
        <w:tc>
          <w:tcPr>
            <w:tcW w:w="567" w:type="dxa"/>
          </w:tcPr>
          <w:p w14:paraId="6D593080" w14:textId="77777777" w:rsidR="007C6AF8" w:rsidRPr="00EC5BDA" w:rsidRDefault="007C6AF8" w:rsidP="007C6AF8">
            <w:pPr>
              <w:tabs>
                <w:tab w:val="left" w:pos="3883"/>
              </w:tabs>
              <w:jc w:val="center"/>
              <w:rPr>
                <w:color w:val="000000" w:themeColor="text1"/>
                <w:sz w:val="20"/>
                <w:szCs w:val="20"/>
              </w:rPr>
            </w:pPr>
          </w:p>
        </w:tc>
        <w:tc>
          <w:tcPr>
            <w:tcW w:w="567" w:type="dxa"/>
          </w:tcPr>
          <w:p w14:paraId="11A69C15" w14:textId="77777777" w:rsidR="007C6AF8" w:rsidRPr="00EC5BDA" w:rsidRDefault="007C6AF8" w:rsidP="007C6AF8">
            <w:pPr>
              <w:tabs>
                <w:tab w:val="left" w:pos="3883"/>
              </w:tabs>
              <w:jc w:val="center"/>
              <w:rPr>
                <w:color w:val="000000" w:themeColor="text1"/>
                <w:sz w:val="20"/>
                <w:szCs w:val="20"/>
              </w:rPr>
            </w:pPr>
          </w:p>
        </w:tc>
      </w:tr>
      <w:tr w:rsidR="008C43A5" w14:paraId="1AE014B1" w14:textId="77777777" w:rsidTr="00E90067">
        <w:trPr>
          <w:trHeight w:val="268"/>
        </w:trPr>
        <w:tc>
          <w:tcPr>
            <w:tcW w:w="634" w:type="dxa"/>
          </w:tcPr>
          <w:p w14:paraId="3BB8D9BD" w14:textId="2BCD9531" w:rsidR="008C43A5" w:rsidRDefault="008C43A5" w:rsidP="008C43A5">
            <w:pPr>
              <w:tabs>
                <w:tab w:val="left" w:pos="3883"/>
              </w:tabs>
              <w:jc w:val="center"/>
              <w:rPr>
                <w:b/>
                <w:color w:val="000000" w:themeColor="text1"/>
                <w:sz w:val="16"/>
                <w:szCs w:val="16"/>
              </w:rPr>
            </w:pPr>
            <w:r>
              <w:rPr>
                <w:b/>
                <w:color w:val="000000" w:themeColor="text1"/>
                <w:sz w:val="16"/>
                <w:szCs w:val="16"/>
              </w:rPr>
              <w:t>ОК14</w:t>
            </w:r>
          </w:p>
        </w:tc>
        <w:tc>
          <w:tcPr>
            <w:tcW w:w="462" w:type="dxa"/>
          </w:tcPr>
          <w:p w14:paraId="3D85EBEC" w14:textId="61825A93" w:rsidR="008C43A5" w:rsidRDefault="008C43A5" w:rsidP="008C43A5">
            <w:pPr>
              <w:tabs>
                <w:tab w:val="left" w:pos="3883"/>
              </w:tabs>
              <w:jc w:val="center"/>
              <w:rPr>
                <w:color w:val="000000" w:themeColor="text1"/>
                <w:sz w:val="18"/>
                <w:szCs w:val="18"/>
              </w:rPr>
            </w:pPr>
            <w:r>
              <w:rPr>
                <w:rFonts w:ascii="Calibri" w:hAnsi="Calibri" w:cs="Calibri"/>
                <w:color w:val="000000" w:themeColor="text1"/>
                <w:sz w:val="20"/>
                <w:szCs w:val="20"/>
              </w:rPr>
              <w:t>▪</w:t>
            </w:r>
          </w:p>
        </w:tc>
        <w:tc>
          <w:tcPr>
            <w:tcW w:w="462" w:type="dxa"/>
          </w:tcPr>
          <w:p w14:paraId="55B8826B" w14:textId="77777777" w:rsidR="008C43A5" w:rsidRPr="00EC5BDA" w:rsidRDefault="008C43A5" w:rsidP="008C43A5">
            <w:pPr>
              <w:tabs>
                <w:tab w:val="left" w:pos="3883"/>
              </w:tabs>
              <w:jc w:val="center"/>
              <w:rPr>
                <w:color w:val="000000" w:themeColor="text1"/>
                <w:sz w:val="20"/>
                <w:szCs w:val="20"/>
              </w:rPr>
            </w:pPr>
          </w:p>
        </w:tc>
        <w:tc>
          <w:tcPr>
            <w:tcW w:w="462" w:type="dxa"/>
          </w:tcPr>
          <w:p w14:paraId="227019DD" w14:textId="32B9C5AE" w:rsidR="008C43A5" w:rsidRPr="00EC5BDA" w:rsidRDefault="00583466" w:rsidP="008C43A5">
            <w:pPr>
              <w:tabs>
                <w:tab w:val="left" w:pos="3883"/>
              </w:tabs>
              <w:jc w:val="center"/>
              <w:rPr>
                <w:color w:val="000000" w:themeColor="text1"/>
                <w:sz w:val="20"/>
                <w:szCs w:val="20"/>
              </w:rPr>
            </w:pPr>
            <w:r w:rsidRPr="00583466">
              <w:rPr>
                <w:color w:val="000000" w:themeColor="text1"/>
                <w:sz w:val="20"/>
                <w:szCs w:val="20"/>
              </w:rPr>
              <w:t>▪</w:t>
            </w:r>
          </w:p>
        </w:tc>
        <w:tc>
          <w:tcPr>
            <w:tcW w:w="532" w:type="dxa"/>
          </w:tcPr>
          <w:p w14:paraId="419D08B4" w14:textId="77777777" w:rsidR="008C43A5" w:rsidRPr="00EC5BDA" w:rsidRDefault="008C43A5" w:rsidP="008C43A5">
            <w:pPr>
              <w:tabs>
                <w:tab w:val="left" w:pos="3883"/>
              </w:tabs>
              <w:jc w:val="center"/>
              <w:rPr>
                <w:color w:val="000000" w:themeColor="text1"/>
                <w:sz w:val="20"/>
                <w:szCs w:val="20"/>
              </w:rPr>
            </w:pPr>
          </w:p>
        </w:tc>
        <w:tc>
          <w:tcPr>
            <w:tcW w:w="567" w:type="dxa"/>
          </w:tcPr>
          <w:p w14:paraId="4063BDED" w14:textId="40A62C29" w:rsidR="008C43A5" w:rsidRPr="00EC5BDA" w:rsidRDefault="00583466" w:rsidP="008C43A5">
            <w:pPr>
              <w:tabs>
                <w:tab w:val="left" w:pos="3883"/>
              </w:tabs>
              <w:jc w:val="center"/>
              <w:rPr>
                <w:color w:val="000000" w:themeColor="text1"/>
                <w:sz w:val="20"/>
                <w:szCs w:val="20"/>
              </w:rPr>
            </w:pPr>
            <w:r w:rsidRPr="00583466">
              <w:rPr>
                <w:color w:val="000000" w:themeColor="text1"/>
                <w:sz w:val="20"/>
                <w:szCs w:val="20"/>
              </w:rPr>
              <w:t>▪</w:t>
            </w:r>
          </w:p>
        </w:tc>
        <w:tc>
          <w:tcPr>
            <w:tcW w:w="425" w:type="dxa"/>
          </w:tcPr>
          <w:p w14:paraId="4D7A1373" w14:textId="77777777" w:rsidR="008C43A5" w:rsidRPr="00EC5BDA" w:rsidRDefault="008C43A5" w:rsidP="008C43A5">
            <w:pPr>
              <w:tabs>
                <w:tab w:val="left" w:pos="3883"/>
              </w:tabs>
              <w:jc w:val="center"/>
              <w:rPr>
                <w:color w:val="000000" w:themeColor="text1"/>
                <w:sz w:val="20"/>
                <w:szCs w:val="20"/>
              </w:rPr>
            </w:pPr>
          </w:p>
        </w:tc>
        <w:tc>
          <w:tcPr>
            <w:tcW w:w="567" w:type="dxa"/>
          </w:tcPr>
          <w:p w14:paraId="5F490143" w14:textId="1DEE614E" w:rsidR="008C43A5" w:rsidRPr="00EC5BDA" w:rsidRDefault="00583466" w:rsidP="008C43A5">
            <w:pPr>
              <w:tabs>
                <w:tab w:val="left" w:pos="3883"/>
              </w:tabs>
              <w:jc w:val="center"/>
              <w:rPr>
                <w:color w:val="000000" w:themeColor="text1"/>
                <w:sz w:val="20"/>
                <w:szCs w:val="20"/>
              </w:rPr>
            </w:pPr>
            <w:r w:rsidRPr="00583466">
              <w:rPr>
                <w:color w:val="000000" w:themeColor="text1"/>
                <w:sz w:val="20"/>
                <w:szCs w:val="20"/>
              </w:rPr>
              <w:t>▪</w:t>
            </w:r>
          </w:p>
        </w:tc>
        <w:tc>
          <w:tcPr>
            <w:tcW w:w="567" w:type="dxa"/>
          </w:tcPr>
          <w:p w14:paraId="0EC2430E" w14:textId="528FC336" w:rsidR="008C43A5" w:rsidRPr="00EC5BDA" w:rsidRDefault="00583466" w:rsidP="008C43A5">
            <w:pPr>
              <w:tabs>
                <w:tab w:val="left" w:pos="3883"/>
              </w:tabs>
              <w:jc w:val="center"/>
              <w:rPr>
                <w:color w:val="000000" w:themeColor="text1"/>
                <w:sz w:val="20"/>
                <w:szCs w:val="20"/>
              </w:rPr>
            </w:pPr>
            <w:r w:rsidRPr="00583466">
              <w:rPr>
                <w:color w:val="000000" w:themeColor="text1"/>
                <w:sz w:val="20"/>
                <w:szCs w:val="20"/>
              </w:rPr>
              <w:t>▪</w:t>
            </w:r>
          </w:p>
        </w:tc>
        <w:tc>
          <w:tcPr>
            <w:tcW w:w="567" w:type="dxa"/>
          </w:tcPr>
          <w:p w14:paraId="4D933026" w14:textId="77777777" w:rsidR="008C43A5" w:rsidRPr="00EC5BDA" w:rsidRDefault="008C43A5" w:rsidP="008C43A5">
            <w:pPr>
              <w:tabs>
                <w:tab w:val="left" w:pos="3883"/>
              </w:tabs>
              <w:jc w:val="center"/>
              <w:rPr>
                <w:color w:val="000000" w:themeColor="text1"/>
                <w:sz w:val="20"/>
                <w:szCs w:val="20"/>
              </w:rPr>
            </w:pPr>
          </w:p>
        </w:tc>
        <w:tc>
          <w:tcPr>
            <w:tcW w:w="567" w:type="dxa"/>
          </w:tcPr>
          <w:p w14:paraId="22AB0742" w14:textId="3DA6D519" w:rsidR="008C43A5" w:rsidRPr="00EC5BDA" w:rsidRDefault="00583466" w:rsidP="008C43A5">
            <w:pPr>
              <w:tabs>
                <w:tab w:val="left" w:pos="3883"/>
              </w:tabs>
              <w:jc w:val="center"/>
              <w:rPr>
                <w:color w:val="000000" w:themeColor="text1"/>
                <w:sz w:val="20"/>
                <w:szCs w:val="20"/>
              </w:rPr>
            </w:pPr>
            <w:r w:rsidRPr="00583466">
              <w:rPr>
                <w:color w:val="000000" w:themeColor="text1"/>
                <w:sz w:val="20"/>
                <w:szCs w:val="20"/>
              </w:rPr>
              <w:t>▪</w:t>
            </w:r>
          </w:p>
        </w:tc>
        <w:tc>
          <w:tcPr>
            <w:tcW w:w="567" w:type="dxa"/>
          </w:tcPr>
          <w:p w14:paraId="16424692" w14:textId="29EEA23D" w:rsidR="008C43A5" w:rsidRPr="00EC5BDA" w:rsidRDefault="008C43A5" w:rsidP="008C43A5">
            <w:pPr>
              <w:tabs>
                <w:tab w:val="left" w:pos="3883"/>
              </w:tabs>
              <w:jc w:val="center"/>
              <w:rPr>
                <w:color w:val="000000" w:themeColor="text1"/>
                <w:sz w:val="20"/>
                <w:szCs w:val="20"/>
              </w:rPr>
            </w:pPr>
          </w:p>
        </w:tc>
        <w:tc>
          <w:tcPr>
            <w:tcW w:w="567" w:type="dxa"/>
          </w:tcPr>
          <w:p w14:paraId="28D7800A" w14:textId="77777777" w:rsidR="008C43A5" w:rsidRPr="00EC5BDA" w:rsidRDefault="008C43A5" w:rsidP="008C43A5">
            <w:pPr>
              <w:tabs>
                <w:tab w:val="left" w:pos="3883"/>
              </w:tabs>
              <w:jc w:val="center"/>
              <w:rPr>
                <w:color w:val="000000" w:themeColor="text1"/>
                <w:sz w:val="20"/>
                <w:szCs w:val="20"/>
              </w:rPr>
            </w:pPr>
          </w:p>
        </w:tc>
        <w:tc>
          <w:tcPr>
            <w:tcW w:w="567" w:type="dxa"/>
          </w:tcPr>
          <w:p w14:paraId="079A0F7B" w14:textId="75247EB4" w:rsidR="008C43A5" w:rsidRPr="00EC5BDA" w:rsidRDefault="00583466" w:rsidP="008C43A5">
            <w:pPr>
              <w:tabs>
                <w:tab w:val="left" w:pos="3883"/>
              </w:tabs>
              <w:jc w:val="center"/>
              <w:rPr>
                <w:color w:val="000000" w:themeColor="text1"/>
                <w:sz w:val="20"/>
                <w:szCs w:val="20"/>
              </w:rPr>
            </w:pPr>
            <w:r w:rsidRPr="00583466">
              <w:rPr>
                <w:color w:val="000000" w:themeColor="text1"/>
                <w:sz w:val="20"/>
                <w:szCs w:val="20"/>
              </w:rPr>
              <w:t>▪</w:t>
            </w:r>
          </w:p>
        </w:tc>
        <w:tc>
          <w:tcPr>
            <w:tcW w:w="567" w:type="dxa"/>
          </w:tcPr>
          <w:p w14:paraId="3C509D41" w14:textId="77777777" w:rsidR="008C43A5" w:rsidRPr="00EC5BDA" w:rsidRDefault="008C43A5" w:rsidP="008C43A5">
            <w:pPr>
              <w:tabs>
                <w:tab w:val="left" w:pos="3883"/>
              </w:tabs>
              <w:jc w:val="center"/>
              <w:rPr>
                <w:color w:val="000000" w:themeColor="text1"/>
                <w:sz w:val="20"/>
                <w:szCs w:val="20"/>
              </w:rPr>
            </w:pPr>
          </w:p>
        </w:tc>
        <w:tc>
          <w:tcPr>
            <w:tcW w:w="567" w:type="dxa"/>
          </w:tcPr>
          <w:p w14:paraId="7BAD8999" w14:textId="77777777" w:rsidR="008C43A5" w:rsidRPr="00EC5BDA" w:rsidRDefault="008C43A5" w:rsidP="008C43A5">
            <w:pPr>
              <w:tabs>
                <w:tab w:val="left" w:pos="3883"/>
              </w:tabs>
              <w:jc w:val="center"/>
              <w:rPr>
                <w:color w:val="000000" w:themeColor="text1"/>
                <w:sz w:val="20"/>
                <w:szCs w:val="20"/>
              </w:rPr>
            </w:pPr>
          </w:p>
        </w:tc>
        <w:tc>
          <w:tcPr>
            <w:tcW w:w="567" w:type="dxa"/>
          </w:tcPr>
          <w:p w14:paraId="4B849B42" w14:textId="00B51F34" w:rsidR="008C43A5" w:rsidRPr="00EC5BDA" w:rsidRDefault="00583466" w:rsidP="008C43A5">
            <w:pPr>
              <w:tabs>
                <w:tab w:val="left" w:pos="3883"/>
              </w:tabs>
              <w:jc w:val="center"/>
              <w:rPr>
                <w:color w:val="000000" w:themeColor="text1"/>
                <w:sz w:val="20"/>
                <w:szCs w:val="20"/>
              </w:rPr>
            </w:pPr>
            <w:r w:rsidRPr="00583466">
              <w:rPr>
                <w:color w:val="000000" w:themeColor="text1"/>
                <w:sz w:val="20"/>
                <w:szCs w:val="20"/>
              </w:rPr>
              <w:t>▪</w:t>
            </w:r>
          </w:p>
        </w:tc>
        <w:tc>
          <w:tcPr>
            <w:tcW w:w="567" w:type="dxa"/>
          </w:tcPr>
          <w:p w14:paraId="39450360" w14:textId="77777777" w:rsidR="008C43A5" w:rsidRPr="00EC5BDA" w:rsidRDefault="008C43A5" w:rsidP="008C43A5">
            <w:pPr>
              <w:tabs>
                <w:tab w:val="left" w:pos="3883"/>
              </w:tabs>
              <w:jc w:val="center"/>
              <w:rPr>
                <w:color w:val="000000" w:themeColor="text1"/>
                <w:sz w:val="20"/>
                <w:szCs w:val="20"/>
              </w:rPr>
            </w:pPr>
          </w:p>
        </w:tc>
        <w:tc>
          <w:tcPr>
            <w:tcW w:w="567" w:type="dxa"/>
          </w:tcPr>
          <w:p w14:paraId="279F4FE5" w14:textId="77777777" w:rsidR="008C43A5" w:rsidRPr="00EC5BDA" w:rsidRDefault="008C43A5" w:rsidP="008C43A5">
            <w:pPr>
              <w:tabs>
                <w:tab w:val="left" w:pos="3883"/>
              </w:tabs>
              <w:jc w:val="center"/>
              <w:rPr>
                <w:color w:val="000000" w:themeColor="text1"/>
                <w:sz w:val="20"/>
                <w:szCs w:val="20"/>
              </w:rPr>
            </w:pPr>
          </w:p>
        </w:tc>
        <w:tc>
          <w:tcPr>
            <w:tcW w:w="567" w:type="dxa"/>
          </w:tcPr>
          <w:p w14:paraId="25C8CBC0" w14:textId="759D09AB" w:rsidR="008C43A5" w:rsidRPr="00EC5BDA" w:rsidRDefault="00583466" w:rsidP="008C43A5">
            <w:pPr>
              <w:tabs>
                <w:tab w:val="left" w:pos="3883"/>
              </w:tabs>
              <w:jc w:val="center"/>
              <w:rPr>
                <w:color w:val="000000" w:themeColor="text1"/>
                <w:sz w:val="20"/>
                <w:szCs w:val="20"/>
              </w:rPr>
            </w:pPr>
            <w:r w:rsidRPr="00583466">
              <w:rPr>
                <w:color w:val="000000" w:themeColor="text1"/>
                <w:sz w:val="20"/>
                <w:szCs w:val="20"/>
              </w:rPr>
              <w:t>▪</w:t>
            </w:r>
          </w:p>
        </w:tc>
        <w:tc>
          <w:tcPr>
            <w:tcW w:w="567" w:type="dxa"/>
          </w:tcPr>
          <w:p w14:paraId="233D4A23" w14:textId="1F8AC475" w:rsidR="008C43A5" w:rsidRPr="00EC5BDA" w:rsidRDefault="00583466" w:rsidP="008C43A5">
            <w:pPr>
              <w:tabs>
                <w:tab w:val="left" w:pos="3883"/>
              </w:tabs>
              <w:jc w:val="center"/>
              <w:rPr>
                <w:color w:val="000000" w:themeColor="text1"/>
                <w:sz w:val="20"/>
                <w:szCs w:val="20"/>
              </w:rPr>
            </w:pPr>
            <w:r w:rsidRPr="00583466">
              <w:rPr>
                <w:color w:val="000000" w:themeColor="text1"/>
                <w:sz w:val="20"/>
                <w:szCs w:val="20"/>
              </w:rPr>
              <w:t>▪</w:t>
            </w:r>
          </w:p>
        </w:tc>
        <w:tc>
          <w:tcPr>
            <w:tcW w:w="567" w:type="dxa"/>
          </w:tcPr>
          <w:p w14:paraId="0151DBD6" w14:textId="1D984252" w:rsidR="008C43A5" w:rsidRPr="00EC5BDA" w:rsidRDefault="00583466" w:rsidP="008C43A5">
            <w:pPr>
              <w:tabs>
                <w:tab w:val="left" w:pos="3883"/>
              </w:tabs>
              <w:jc w:val="center"/>
              <w:rPr>
                <w:color w:val="000000" w:themeColor="text1"/>
                <w:sz w:val="20"/>
                <w:szCs w:val="20"/>
              </w:rPr>
            </w:pPr>
            <w:r w:rsidRPr="00583466">
              <w:rPr>
                <w:color w:val="000000" w:themeColor="text1"/>
                <w:sz w:val="20"/>
                <w:szCs w:val="20"/>
              </w:rPr>
              <w:t>▪</w:t>
            </w:r>
          </w:p>
        </w:tc>
        <w:tc>
          <w:tcPr>
            <w:tcW w:w="567" w:type="dxa"/>
          </w:tcPr>
          <w:p w14:paraId="3C6B6048" w14:textId="1C0EB8D6" w:rsidR="008C43A5" w:rsidRPr="00EC5BDA" w:rsidRDefault="00583466" w:rsidP="008C43A5">
            <w:pPr>
              <w:tabs>
                <w:tab w:val="left" w:pos="3883"/>
              </w:tabs>
              <w:jc w:val="center"/>
              <w:rPr>
                <w:color w:val="000000" w:themeColor="text1"/>
                <w:sz w:val="20"/>
                <w:szCs w:val="20"/>
              </w:rPr>
            </w:pPr>
            <w:r w:rsidRPr="00583466">
              <w:rPr>
                <w:color w:val="000000" w:themeColor="text1"/>
                <w:sz w:val="20"/>
                <w:szCs w:val="20"/>
              </w:rPr>
              <w:t>▪</w:t>
            </w:r>
          </w:p>
        </w:tc>
        <w:tc>
          <w:tcPr>
            <w:tcW w:w="567" w:type="dxa"/>
          </w:tcPr>
          <w:p w14:paraId="7E598531" w14:textId="77777777" w:rsidR="008C43A5" w:rsidRPr="00EC5BDA" w:rsidRDefault="008C43A5" w:rsidP="008C43A5">
            <w:pPr>
              <w:tabs>
                <w:tab w:val="left" w:pos="3883"/>
              </w:tabs>
              <w:jc w:val="center"/>
              <w:rPr>
                <w:color w:val="000000" w:themeColor="text1"/>
                <w:sz w:val="20"/>
                <w:szCs w:val="20"/>
              </w:rPr>
            </w:pPr>
          </w:p>
        </w:tc>
        <w:tc>
          <w:tcPr>
            <w:tcW w:w="567" w:type="dxa"/>
          </w:tcPr>
          <w:p w14:paraId="4B57A8B4" w14:textId="4F1020BF" w:rsidR="008C43A5" w:rsidRPr="00EC5BDA" w:rsidRDefault="00583466" w:rsidP="008C43A5">
            <w:pPr>
              <w:tabs>
                <w:tab w:val="left" w:pos="3883"/>
              </w:tabs>
              <w:jc w:val="center"/>
              <w:rPr>
                <w:color w:val="000000" w:themeColor="text1"/>
                <w:sz w:val="20"/>
                <w:szCs w:val="20"/>
              </w:rPr>
            </w:pPr>
            <w:r w:rsidRPr="00583466">
              <w:rPr>
                <w:color w:val="000000" w:themeColor="text1"/>
                <w:sz w:val="20"/>
                <w:szCs w:val="20"/>
              </w:rPr>
              <w:t>▪</w:t>
            </w:r>
          </w:p>
        </w:tc>
        <w:tc>
          <w:tcPr>
            <w:tcW w:w="567" w:type="dxa"/>
          </w:tcPr>
          <w:p w14:paraId="7CEFDDA0" w14:textId="26F4A447" w:rsidR="008C43A5" w:rsidRPr="00EC5BDA" w:rsidRDefault="00583466" w:rsidP="008C43A5">
            <w:pPr>
              <w:tabs>
                <w:tab w:val="left" w:pos="3883"/>
              </w:tabs>
              <w:jc w:val="center"/>
              <w:rPr>
                <w:color w:val="000000" w:themeColor="text1"/>
                <w:sz w:val="20"/>
                <w:szCs w:val="20"/>
              </w:rPr>
            </w:pPr>
            <w:r w:rsidRPr="00583466">
              <w:rPr>
                <w:color w:val="000000" w:themeColor="text1"/>
                <w:sz w:val="20"/>
                <w:szCs w:val="20"/>
              </w:rPr>
              <w:t>▪</w:t>
            </w:r>
          </w:p>
        </w:tc>
        <w:tc>
          <w:tcPr>
            <w:tcW w:w="567" w:type="dxa"/>
          </w:tcPr>
          <w:p w14:paraId="191633F8" w14:textId="3A74C200" w:rsidR="008C43A5" w:rsidRPr="00EC5BDA" w:rsidRDefault="00583466" w:rsidP="008C43A5">
            <w:pPr>
              <w:tabs>
                <w:tab w:val="left" w:pos="3883"/>
              </w:tabs>
              <w:jc w:val="center"/>
              <w:rPr>
                <w:color w:val="000000" w:themeColor="text1"/>
                <w:sz w:val="20"/>
                <w:szCs w:val="20"/>
              </w:rPr>
            </w:pPr>
            <w:r w:rsidRPr="00583466">
              <w:rPr>
                <w:color w:val="000000" w:themeColor="text1"/>
                <w:sz w:val="20"/>
                <w:szCs w:val="20"/>
              </w:rPr>
              <w:t>▪</w:t>
            </w:r>
          </w:p>
        </w:tc>
        <w:tc>
          <w:tcPr>
            <w:tcW w:w="567" w:type="dxa"/>
          </w:tcPr>
          <w:p w14:paraId="03D479DA" w14:textId="77777777" w:rsidR="008C43A5" w:rsidRPr="00EC5BDA" w:rsidRDefault="008C43A5" w:rsidP="008C43A5">
            <w:pPr>
              <w:tabs>
                <w:tab w:val="left" w:pos="3883"/>
              </w:tabs>
              <w:jc w:val="center"/>
              <w:rPr>
                <w:color w:val="000000" w:themeColor="text1"/>
                <w:sz w:val="20"/>
                <w:szCs w:val="20"/>
              </w:rPr>
            </w:pPr>
          </w:p>
        </w:tc>
        <w:tc>
          <w:tcPr>
            <w:tcW w:w="567" w:type="dxa"/>
          </w:tcPr>
          <w:p w14:paraId="095361FC" w14:textId="77777777" w:rsidR="008C43A5" w:rsidRPr="00EC5BDA" w:rsidRDefault="008C43A5" w:rsidP="008C43A5">
            <w:pPr>
              <w:tabs>
                <w:tab w:val="left" w:pos="3883"/>
              </w:tabs>
              <w:jc w:val="center"/>
              <w:rPr>
                <w:color w:val="000000" w:themeColor="text1"/>
                <w:sz w:val="20"/>
                <w:szCs w:val="20"/>
              </w:rPr>
            </w:pPr>
          </w:p>
        </w:tc>
      </w:tr>
      <w:tr w:rsidR="007C6AF8" w14:paraId="1CBE3FAF" w14:textId="77777777" w:rsidTr="00E90067">
        <w:trPr>
          <w:trHeight w:val="268"/>
        </w:trPr>
        <w:tc>
          <w:tcPr>
            <w:tcW w:w="634" w:type="dxa"/>
          </w:tcPr>
          <w:p w14:paraId="2186819A" w14:textId="46E4527C" w:rsidR="007C6AF8" w:rsidRDefault="007C6AF8" w:rsidP="007C6AF8">
            <w:pPr>
              <w:tabs>
                <w:tab w:val="left" w:pos="3883"/>
              </w:tabs>
              <w:jc w:val="center"/>
              <w:rPr>
                <w:b/>
                <w:color w:val="000000" w:themeColor="text1"/>
                <w:sz w:val="16"/>
                <w:szCs w:val="16"/>
              </w:rPr>
            </w:pPr>
            <w:r>
              <w:rPr>
                <w:b/>
                <w:color w:val="000000" w:themeColor="text1"/>
                <w:sz w:val="16"/>
                <w:szCs w:val="16"/>
              </w:rPr>
              <w:t>ОК15</w:t>
            </w:r>
          </w:p>
        </w:tc>
        <w:tc>
          <w:tcPr>
            <w:tcW w:w="462" w:type="dxa"/>
          </w:tcPr>
          <w:p w14:paraId="4026A65F" w14:textId="60D9AE10" w:rsidR="007C6AF8" w:rsidRDefault="007C6AF8" w:rsidP="007C6AF8">
            <w:pPr>
              <w:tabs>
                <w:tab w:val="left" w:pos="3883"/>
              </w:tabs>
              <w:jc w:val="center"/>
              <w:rPr>
                <w:color w:val="000000" w:themeColor="text1"/>
                <w:sz w:val="18"/>
                <w:szCs w:val="18"/>
              </w:rPr>
            </w:pPr>
            <w:r>
              <w:rPr>
                <w:rFonts w:ascii="Calibri" w:hAnsi="Calibri" w:cs="Calibri"/>
                <w:color w:val="000000" w:themeColor="text1"/>
                <w:sz w:val="20"/>
                <w:szCs w:val="20"/>
              </w:rPr>
              <w:t>▪</w:t>
            </w:r>
          </w:p>
        </w:tc>
        <w:tc>
          <w:tcPr>
            <w:tcW w:w="462" w:type="dxa"/>
          </w:tcPr>
          <w:p w14:paraId="25C9518C" w14:textId="5E57D8F9" w:rsidR="007C6AF8" w:rsidRPr="00EC5BDA" w:rsidRDefault="007C6AF8" w:rsidP="007C6AF8">
            <w:pPr>
              <w:tabs>
                <w:tab w:val="left" w:pos="3883"/>
              </w:tabs>
              <w:jc w:val="center"/>
              <w:rPr>
                <w:color w:val="000000" w:themeColor="text1"/>
                <w:sz w:val="20"/>
                <w:szCs w:val="20"/>
              </w:rPr>
            </w:pPr>
            <w:r w:rsidRPr="00FE186B">
              <w:rPr>
                <w:color w:val="000000" w:themeColor="text1"/>
                <w:sz w:val="20"/>
                <w:szCs w:val="20"/>
              </w:rPr>
              <w:t>▪</w:t>
            </w:r>
          </w:p>
        </w:tc>
        <w:tc>
          <w:tcPr>
            <w:tcW w:w="462" w:type="dxa"/>
          </w:tcPr>
          <w:p w14:paraId="374A22D4" w14:textId="575DDEEC" w:rsidR="007C6AF8" w:rsidRPr="00EC5BDA" w:rsidRDefault="007C6AF8" w:rsidP="007C6AF8">
            <w:pPr>
              <w:tabs>
                <w:tab w:val="left" w:pos="3883"/>
              </w:tabs>
              <w:jc w:val="center"/>
              <w:rPr>
                <w:color w:val="000000" w:themeColor="text1"/>
                <w:sz w:val="20"/>
                <w:szCs w:val="20"/>
              </w:rPr>
            </w:pPr>
            <w:r w:rsidRPr="00FE186B">
              <w:rPr>
                <w:color w:val="000000" w:themeColor="text1"/>
                <w:sz w:val="20"/>
                <w:szCs w:val="20"/>
              </w:rPr>
              <w:t>▪</w:t>
            </w:r>
          </w:p>
        </w:tc>
        <w:tc>
          <w:tcPr>
            <w:tcW w:w="532" w:type="dxa"/>
          </w:tcPr>
          <w:p w14:paraId="3226F6FC" w14:textId="77777777" w:rsidR="007C6AF8" w:rsidRPr="00EC5BDA" w:rsidRDefault="007C6AF8" w:rsidP="007C6AF8">
            <w:pPr>
              <w:tabs>
                <w:tab w:val="left" w:pos="3883"/>
              </w:tabs>
              <w:jc w:val="center"/>
              <w:rPr>
                <w:color w:val="000000" w:themeColor="text1"/>
                <w:sz w:val="20"/>
                <w:szCs w:val="20"/>
              </w:rPr>
            </w:pPr>
          </w:p>
        </w:tc>
        <w:tc>
          <w:tcPr>
            <w:tcW w:w="567" w:type="dxa"/>
          </w:tcPr>
          <w:p w14:paraId="1BDDDE77" w14:textId="71126E16" w:rsidR="007C6AF8" w:rsidRPr="00EC5BDA" w:rsidRDefault="007C6AF8" w:rsidP="007C6AF8">
            <w:pPr>
              <w:tabs>
                <w:tab w:val="left" w:pos="3883"/>
              </w:tabs>
              <w:jc w:val="center"/>
              <w:rPr>
                <w:color w:val="000000" w:themeColor="text1"/>
                <w:sz w:val="20"/>
                <w:szCs w:val="20"/>
              </w:rPr>
            </w:pPr>
          </w:p>
        </w:tc>
        <w:tc>
          <w:tcPr>
            <w:tcW w:w="425" w:type="dxa"/>
          </w:tcPr>
          <w:p w14:paraId="29AC488F" w14:textId="32F728F6" w:rsidR="007C6AF8" w:rsidRPr="00EC5BDA" w:rsidRDefault="007C6AF8" w:rsidP="007C6AF8">
            <w:pPr>
              <w:tabs>
                <w:tab w:val="left" w:pos="3883"/>
              </w:tabs>
              <w:jc w:val="center"/>
              <w:rPr>
                <w:color w:val="000000" w:themeColor="text1"/>
                <w:sz w:val="20"/>
                <w:szCs w:val="20"/>
              </w:rPr>
            </w:pPr>
            <w:r w:rsidRPr="00FE186B">
              <w:rPr>
                <w:color w:val="000000" w:themeColor="text1"/>
                <w:sz w:val="20"/>
                <w:szCs w:val="20"/>
              </w:rPr>
              <w:t>▪</w:t>
            </w:r>
          </w:p>
        </w:tc>
        <w:tc>
          <w:tcPr>
            <w:tcW w:w="567" w:type="dxa"/>
          </w:tcPr>
          <w:p w14:paraId="51685ACF" w14:textId="59C24464" w:rsidR="007C6AF8" w:rsidRPr="00EC5BDA" w:rsidRDefault="007C6AF8" w:rsidP="007C6AF8">
            <w:pPr>
              <w:tabs>
                <w:tab w:val="left" w:pos="3883"/>
              </w:tabs>
              <w:jc w:val="center"/>
              <w:rPr>
                <w:color w:val="000000" w:themeColor="text1"/>
                <w:sz w:val="20"/>
                <w:szCs w:val="20"/>
              </w:rPr>
            </w:pPr>
            <w:r w:rsidRPr="00FE186B">
              <w:rPr>
                <w:color w:val="000000" w:themeColor="text1"/>
                <w:sz w:val="20"/>
                <w:szCs w:val="20"/>
              </w:rPr>
              <w:t>▪</w:t>
            </w:r>
          </w:p>
        </w:tc>
        <w:tc>
          <w:tcPr>
            <w:tcW w:w="567" w:type="dxa"/>
          </w:tcPr>
          <w:p w14:paraId="2B708E44" w14:textId="34159230" w:rsidR="007C6AF8" w:rsidRPr="00EC5BDA" w:rsidRDefault="007C6AF8" w:rsidP="007C6AF8">
            <w:pPr>
              <w:tabs>
                <w:tab w:val="left" w:pos="3883"/>
              </w:tabs>
              <w:jc w:val="center"/>
              <w:rPr>
                <w:color w:val="000000" w:themeColor="text1"/>
                <w:sz w:val="20"/>
                <w:szCs w:val="20"/>
              </w:rPr>
            </w:pPr>
            <w:r w:rsidRPr="00FE186B">
              <w:rPr>
                <w:color w:val="000000" w:themeColor="text1"/>
                <w:sz w:val="20"/>
                <w:szCs w:val="20"/>
              </w:rPr>
              <w:t>▪</w:t>
            </w:r>
          </w:p>
        </w:tc>
        <w:tc>
          <w:tcPr>
            <w:tcW w:w="567" w:type="dxa"/>
          </w:tcPr>
          <w:p w14:paraId="180EA318" w14:textId="5FC069FD" w:rsidR="007C6AF8" w:rsidRPr="00EC5BDA" w:rsidRDefault="007C6AF8" w:rsidP="007C6AF8">
            <w:pPr>
              <w:tabs>
                <w:tab w:val="left" w:pos="3883"/>
              </w:tabs>
              <w:jc w:val="center"/>
              <w:rPr>
                <w:color w:val="000000" w:themeColor="text1"/>
                <w:sz w:val="20"/>
                <w:szCs w:val="20"/>
              </w:rPr>
            </w:pPr>
            <w:r w:rsidRPr="00FE186B">
              <w:rPr>
                <w:color w:val="000000" w:themeColor="text1"/>
                <w:sz w:val="20"/>
                <w:szCs w:val="20"/>
              </w:rPr>
              <w:t>▪</w:t>
            </w:r>
          </w:p>
        </w:tc>
        <w:tc>
          <w:tcPr>
            <w:tcW w:w="567" w:type="dxa"/>
          </w:tcPr>
          <w:p w14:paraId="049381C6" w14:textId="73A399F9" w:rsidR="007C6AF8" w:rsidRPr="00EC5BDA" w:rsidRDefault="007C6AF8" w:rsidP="007C6AF8">
            <w:pPr>
              <w:tabs>
                <w:tab w:val="left" w:pos="3883"/>
              </w:tabs>
              <w:jc w:val="center"/>
              <w:rPr>
                <w:color w:val="000000" w:themeColor="text1"/>
                <w:sz w:val="20"/>
                <w:szCs w:val="20"/>
              </w:rPr>
            </w:pPr>
            <w:r w:rsidRPr="00FE186B">
              <w:rPr>
                <w:color w:val="000000" w:themeColor="text1"/>
                <w:sz w:val="20"/>
                <w:szCs w:val="20"/>
              </w:rPr>
              <w:t>▪</w:t>
            </w:r>
          </w:p>
        </w:tc>
        <w:tc>
          <w:tcPr>
            <w:tcW w:w="567" w:type="dxa"/>
          </w:tcPr>
          <w:p w14:paraId="29E6494B" w14:textId="7082ADA5" w:rsidR="007C6AF8" w:rsidRPr="00EC5BDA" w:rsidRDefault="007C6AF8" w:rsidP="007C6AF8">
            <w:pPr>
              <w:tabs>
                <w:tab w:val="left" w:pos="3883"/>
              </w:tabs>
              <w:jc w:val="center"/>
              <w:rPr>
                <w:color w:val="000000" w:themeColor="text1"/>
                <w:sz w:val="20"/>
                <w:szCs w:val="20"/>
              </w:rPr>
            </w:pPr>
          </w:p>
        </w:tc>
        <w:tc>
          <w:tcPr>
            <w:tcW w:w="567" w:type="dxa"/>
          </w:tcPr>
          <w:p w14:paraId="362E62F5" w14:textId="77777777" w:rsidR="007C6AF8" w:rsidRPr="00EC5BDA" w:rsidRDefault="007C6AF8" w:rsidP="007C6AF8">
            <w:pPr>
              <w:tabs>
                <w:tab w:val="left" w:pos="3883"/>
              </w:tabs>
              <w:jc w:val="center"/>
              <w:rPr>
                <w:color w:val="000000" w:themeColor="text1"/>
                <w:sz w:val="20"/>
                <w:szCs w:val="20"/>
              </w:rPr>
            </w:pPr>
          </w:p>
        </w:tc>
        <w:tc>
          <w:tcPr>
            <w:tcW w:w="567" w:type="dxa"/>
          </w:tcPr>
          <w:p w14:paraId="02969D37" w14:textId="41AE1773" w:rsidR="007C6AF8" w:rsidRPr="00EC5BDA" w:rsidRDefault="007C6AF8" w:rsidP="007C6AF8">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6719E7B9" w14:textId="3F530F67" w:rsidR="007C6AF8" w:rsidRPr="00EC5BDA" w:rsidRDefault="007C6AF8" w:rsidP="007C6AF8">
            <w:pPr>
              <w:tabs>
                <w:tab w:val="left" w:pos="3883"/>
              </w:tabs>
              <w:jc w:val="center"/>
              <w:rPr>
                <w:color w:val="000000" w:themeColor="text1"/>
                <w:sz w:val="20"/>
                <w:szCs w:val="20"/>
              </w:rPr>
            </w:pPr>
          </w:p>
        </w:tc>
        <w:tc>
          <w:tcPr>
            <w:tcW w:w="567" w:type="dxa"/>
          </w:tcPr>
          <w:p w14:paraId="67DB8C82" w14:textId="1AB1405C" w:rsidR="007C6AF8" w:rsidRPr="00EC5BDA" w:rsidRDefault="007C6AF8" w:rsidP="007C6AF8">
            <w:pPr>
              <w:tabs>
                <w:tab w:val="left" w:pos="3883"/>
              </w:tabs>
              <w:jc w:val="center"/>
              <w:rPr>
                <w:color w:val="000000" w:themeColor="text1"/>
                <w:sz w:val="20"/>
                <w:szCs w:val="20"/>
              </w:rPr>
            </w:pPr>
            <w:r w:rsidRPr="00FE186B">
              <w:rPr>
                <w:color w:val="000000" w:themeColor="text1"/>
                <w:sz w:val="20"/>
                <w:szCs w:val="20"/>
              </w:rPr>
              <w:t>▪</w:t>
            </w:r>
          </w:p>
        </w:tc>
        <w:tc>
          <w:tcPr>
            <w:tcW w:w="567" w:type="dxa"/>
          </w:tcPr>
          <w:p w14:paraId="6CAA4212" w14:textId="270E76E0" w:rsidR="007C6AF8" w:rsidRPr="00EC5BDA" w:rsidRDefault="007C6AF8" w:rsidP="007C6AF8">
            <w:pPr>
              <w:tabs>
                <w:tab w:val="left" w:pos="3883"/>
              </w:tabs>
              <w:jc w:val="center"/>
              <w:rPr>
                <w:color w:val="000000" w:themeColor="text1"/>
                <w:sz w:val="20"/>
                <w:szCs w:val="20"/>
              </w:rPr>
            </w:pPr>
            <w:r w:rsidRPr="00FE186B">
              <w:rPr>
                <w:color w:val="000000" w:themeColor="text1"/>
                <w:sz w:val="20"/>
                <w:szCs w:val="20"/>
              </w:rPr>
              <w:t>▪</w:t>
            </w:r>
          </w:p>
        </w:tc>
        <w:tc>
          <w:tcPr>
            <w:tcW w:w="567" w:type="dxa"/>
          </w:tcPr>
          <w:p w14:paraId="5AB5AD7D" w14:textId="77777777" w:rsidR="007C6AF8" w:rsidRPr="00EC5BDA" w:rsidRDefault="007C6AF8" w:rsidP="007C6AF8">
            <w:pPr>
              <w:tabs>
                <w:tab w:val="left" w:pos="3883"/>
              </w:tabs>
              <w:jc w:val="center"/>
              <w:rPr>
                <w:color w:val="000000" w:themeColor="text1"/>
                <w:sz w:val="20"/>
                <w:szCs w:val="20"/>
              </w:rPr>
            </w:pPr>
          </w:p>
        </w:tc>
        <w:tc>
          <w:tcPr>
            <w:tcW w:w="567" w:type="dxa"/>
          </w:tcPr>
          <w:p w14:paraId="06CD857B" w14:textId="77777777" w:rsidR="007C6AF8" w:rsidRPr="00EC5BDA" w:rsidRDefault="007C6AF8" w:rsidP="007C6AF8">
            <w:pPr>
              <w:tabs>
                <w:tab w:val="left" w:pos="3883"/>
              </w:tabs>
              <w:jc w:val="center"/>
              <w:rPr>
                <w:color w:val="000000" w:themeColor="text1"/>
                <w:sz w:val="20"/>
                <w:szCs w:val="20"/>
              </w:rPr>
            </w:pPr>
          </w:p>
        </w:tc>
        <w:tc>
          <w:tcPr>
            <w:tcW w:w="567" w:type="dxa"/>
          </w:tcPr>
          <w:p w14:paraId="158676D5" w14:textId="01DC9943" w:rsidR="007C6AF8" w:rsidRPr="00EC5BDA" w:rsidRDefault="007C6AF8" w:rsidP="007C6AF8">
            <w:pPr>
              <w:tabs>
                <w:tab w:val="left" w:pos="3883"/>
              </w:tabs>
              <w:jc w:val="center"/>
              <w:rPr>
                <w:color w:val="000000" w:themeColor="text1"/>
                <w:sz w:val="20"/>
                <w:szCs w:val="20"/>
              </w:rPr>
            </w:pPr>
            <w:r w:rsidRPr="00FE186B">
              <w:rPr>
                <w:color w:val="000000" w:themeColor="text1"/>
                <w:sz w:val="20"/>
                <w:szCs w:val="20"/>
              </w:rPr>
              <w:t>▪</w:t>
            </w:r>
          </w:p>
        </w:tc>
        <w:tc>
          <w:tcPr>
            <w:tcW w:w="567" w:type="dxa"/>
          </w:tcPr>
          <w:p w14:paraId="6289973A" w14:textId="77777777" w:rsidR="007C6AF8" w:rsidRPr="00EC5BDA" w:rsidRDefault="007C6AF8" w:rsidP="007C6AF8">
            <w:pPr>
              <w:tabs>
                <w:tab w:val="left" w:pos="3883"/>
              </w:tabs>
              <w:jc w:val="center"/>
              <w:rPr>
                <w:color w:val="000000" w:themeColor="text1"/>
                <w:sz w:val="20"/>
                <w:szCs w:val="20"/>
              </w:rPr>
            </w:pPr>
          </w:p>
        </w:tc>
        <w:tc>
          <w:tcPr>
            <w:tcW w:w="567" w:type="dxa"/>
          </w:tcPr>
          <w:p w14:paraId="537B81B5" w14:textId="7CD571B0" w:rsidR="007C6AF8" w:rsidRPr="00EC5BDA" w:rsidRDefault="007C6AF8" w:rsidP="007C6AF8">
            <w:pPr>
              <w:tabs>
                <w:tab w:val="left" w:pos="3883"/>
              </w:tabs>
              <w:jc w:val="center"/>
              <w:rPr>
                <w:color w:val="000000" w:themeColor="text1"/>
                <w:sz w:val="20"/>
                <w:szCs w:val="20"/>
              </w:rPr>
            </w:pPr>
            <w:r w:rsidRPr="00FE186B">
              <w:rPr>
                <w:color w:val="000000" w:themeColor="text1"/>
                <w:sz w:val="20"/>
                <w:szCs w:val="20"/>
              </w:rPr>
              <w:t>▪</w:t>
            </w:r>
          </w:p>
        </w:tc>
        <w:tc>
          <w:tcPr>
            <w:tcW w:w="567" w:type="dxa"/>
          </w:tcPr>
          <w:p w14:paraId="442BDD56" w14:textId="77777777" w:rsidR="007C6AF8" w:rsidRPr="00EC5BDA" w:rsidRDefault="007C6AF8" w:rsidP="007C6AF8">
            <w:pPr>
              <w:tabs>
                <w:tab w:val="left" w:pos="3883"/>
              </w:tabs>
              <w:jc w:val="center"/>
              <w:rPr>
                <w:color w:val="000000" w:themeColor="text1"/>
                <w:sz w:val="20"/>
                <w:szCs w:val="20"/>
              </w:rPr>
            </w:pPr>
          </w:p>
        </w:tc>
        <w:tc>
          <w:tcPr>
            <w:tcW w:w="567" w:type="dxa"/>
          </w:tcPr>
          <w:p w14:paraId="61D70B40" w14:textId="77777777" w:rsidR="007C6AF8" w:rsidRPr="00EC5BDA" w:rsidRDefault="007C6AF8" w:rsidP="007C6AF8">
            <w:pPr>
              <w:tabs>
                <w:tab w:val="left" w:pos="3883"/>
              </w:tabs>
              <w:jc w:val="center"/>
              <w:rPr>
                <w:color w:val="000000" w:themeColor="text1"/>
                <w:sz w:val="20"/>
                <w:szCs w:val="20"/>
              </w:rPr>
            </w:pPr>
          </w:p>
        </w:tc>
        <w:tc>
          <w:tcPr>
            <w:tcW w:w="567" w:type="dxa"/>
          </w:tcPr>
          <w:p w14:paraId="11D77C61" w14:textId="5BD7BFA6" w:rsidR="007C6AF8" w:rsidRPr="00EC5BDA" w:rsidRDefault="007C6AF8" w:rsidP="007C6AF8">
            <w:pPr>
              <w:tabs>
                <w:tab w:val="left" w:pos="3883"/>
              </w:tabs>
              <w:jc w:val="center"/>
              <w:rPr>
                <w:color w:val="000000" w:themeColor="text1"/>
                <w:sz w:val="20"/>
                <w:szCs w:val="20"/>
              </w:rPr>
            </w:pPr>
            <w:r w:rsidRPr="00FE186B">
              <w:rPr>
                <w:color w:val="000000" w:themeColor="text1"/>
                <w:sz w:val="20"/>
                <w:szCs w:val="20"/>
              </w:rPr>
              <w:t>▪</w:t>
            </w:r>
          </w:p>
        </w:tc>
        <w:tc>
          <w:tcPr>
            <w:tcW w:w="567" w:type="dxa"/>
          </w:tcPr>
          <w:p w14:paraId="12CB5ED2" w14:textId="32AD96C5" w:rsidR="007C6AF8" w:rsidRPr="00EC5BDA" w:rsidRDefault="007C6AF8" w:rsidP="007C6AF8">
            <w:pPr>
              <w:tabs>
                <w:tab w:val="left" w:pos="3883"/>
              </w:tabs>
              <w:jc w:val="center"/>
              <w:rPr>
                <w:color w:val="000000" w:themeColor="text1"/>
                <w:sz w:val="20"/>
                <w:szCs w:val="20"/>
              </w:rPr>
            </w:pPr>
            <w:r w:rsidRPr="00FE186B">
              <w:rPr>
                <w:color w:val="000000" w:themeColor="text1"/>
                <w:sz w:val="20"/>
                <w:szCs w:val="20"/>
              </w:rPr>
              <w:t>▪</w:t>
            </w:r>
          </w:p>
        </w:tc>
        <w:tc>
          <w:tcPr>
            <w:tcW w:w="567" w:type="dxa"/>
          </w:tcPr>
          <w:p w14:paraId="1F016001" w14:textId="3A17E8FB" w:rsidR="007C6AF8" w:rsidRPr="00EC5BDA" w:rsidRDefault="007C6AF8" w:rsidP="007C6AF8">
            <w:pPr>
              <w:tabs>
                <w:tab w:val="left" w:pos="3883"/>
              </w:tabs>
              <w:jc w:val="center"/>
              <w:rPr>
                <w:color w:val="000000" w:themeColor="text1"/>
                <w:sz w:val="20"/>
                <w:szCs w:val="20"/>
              </w:rPr>
            </w:pPr>
            <w:r w:rsidRPr="00FE186B">
              <w:rPr>
                <w:color w:val="000000" w:themeColor="text1"/>
                <w:sz w:val="20"/>
                <w:szCs w:val="20"/>
              </w:rPr>
              <w:t>▪</w:t>
            </w:r>
          </w:p>
        </w:tc>
        <w:tc>
          <w:tcPr>
            <w:tcW w:w="567" w:type="dxa"/>
          </w:tcPr>
          <w:p w14:paraId="12CCC54E" w14:textId="77777777" w:rsidR="007C6AF8" w:rsidRPr="00EC5BDA" w:rsidRDefault="007C6AF8" w:rsidP="007C6AF8">
            <w:pPr>
              <w:tabs>
                <w:tab w:val="left" w:pos="3883"/>
              </w:tabs>
              <w:jc w:val="center"/>
              <w:rPr>
                <w:color w:val="000000" w:themeColor="text1"/>
                <w:sz w:val="20"/>
                <w:szCs w:val="20"/>
              </w:rPr>
            </w:pPr>
          </w:p>
        </w:tc>
        <w:tc>
          <w:tcPr>
            <w:tcW w:w="567" w:type="dxa"/>
          </w:tcPr>
          <w:p w14:paraId="54BA0AFD" w14:textId="77777777" w:rsidR="007C6AF8" w:rsidRPr="00EC5BDA" w:rsidRDefault="007C6AF8" w:rsidP="007C6AF8">
            <w:pPr>
              <w:tabs>
                <w:tab w:val="left" w:pos="3883"/>
              </w:tabs>
              <w:jc w:val="center"/>
              <w:rPr>
                <w:color w:val="000000" w:themeColor="text1"/>
                <w:sz w:val="20"/>
                <w:szCs w:val="20"/>
              </w:rPr>
            </w:pPr>
          </w:p>
        </w:tc>
      </w:tr>
      <w:tr w:rsidR="007C6AF8" w14:paraId="1416863C" w14:textId="77777777" w:rsidTr="00E90067">
        <w:trPr>
          <w:trHeight w:val="276"/>
        </w:trPr>
        <w:tc>
          <w:tcPr>
            <w:tcW w:w="634" w:type="dxa"/>
          </w:tcPr>
          <w:p w14:paraId="499DF01E" w14:textId="05DC23BD" w:rsidR="007C6AF8" w:rsidRDefault="007C6AF8" w:rsidP="007C6AF8">
            <w:pPr>
              <w:tabs>
                <w:tab w:val="left" w:pos="3883"/>
              </w:tabs>
              <w:jc w:val="center"/>
              <w:rPr>
                <w:b/>
                <w:color w:val="000000" w:themeColor="text1"/>
                <w:sz w:val="16"/>
                <w:szCs w:val="16"/>
              </w:rPr>
            </w:pPr>
            <w:r>
              <w:rPr>
                <w:b/>
                <w:color w:val="000000" w:themeColor="text1"/>
                <w:sz w:val="16"/>
                <w:szCs w:val="16"/>
              </w:rPr>
              <w:t>ОК16</w:t>
            </w:r>
          </w:p>
        </w:tc>
        <w:tc>
          <w:tcPr>
            <w:tcW w:w="462" w:type="dxa"/>
          </w:tcPr>
          <w:p w14:paraId="4B119D0B" w14:textId="19F794E6"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462" w:type="dxa"/>
          </w:tcPr>
          <w:p w14:paraId="7DC28948" w14:textId="77777777" w:rsidR="007C6AF8" w:rsidRPr="00EC5BDA" w:rsidRDefault="007C6AF8" w:rsidP="007C6AF8">
            <w:pPr>
              <w:tabs>
                <w:tab w:val="left" w:pos="3883"/>
              </w:tabs>
              <w:jc w:val="center"/>
              <w:rPr>
                <w:color w:val="000000" w:themeColor="text1"/>
                <w:sz w:val="20"/>
                <w:szCs w:val="20"/>
              </w:rPr>
            </w:pPr>
          </w:p>
        </w:tc>
        <w:tc>
          <w:tcPr>
            <w:tcW w:w="462" w:type="dxa"/>
          </w:tcPr>
          <w:p w14:paraId="2B198AA4" w14:textId="111BED66"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32" w:type="dxa"/>
          </w:tcPr>
          <w:p w14:paraId="0DE8763F" w14:textId="77777777" w:rsidR="007C6AF8" w:rsidRPr="00EC5BDA" w:rsidRDefault="007C6AF8" w:rsidP="007C6AF8">
            <w:pPr>
              <w:tabs>
                <w:tab w:val="left" w:pos="3883"/>
              </w:tabs>
              <w:jc w:val="center"/>
              <w:rPr>
                <w:color w:val="000000" w:themeColor="text1"/>
                <w:sz w:val="20"/>
                <w:szCs w:val="20"/>
              </w:rPr>
            </w:pPr>
          </w:p>
        </w:tc>
        <w:tc>
          <w:tcPr>
            <w:tcW w:w="567" w:type="dxa"/>
          </w:tcPr>
          <w:p w14:paraId="2A0CF900" w14:textId="77777777" w:rsidR="007C6AF8" w:rsidRPr="00EC5BDA" w:rsidRDefault="007C6AF8" w:rsidP="007C6AF8">
            <w:pPr>
              <w:tabs>
                <w:tab w:val="left" w:pos="3883"/>
              </w:tabs>
              <w:jc w:val="center"/>
              <w:rPr>
                <w:color w:val="000000" w:themeColor="text1"/>
                <w:sz w:val="20"/>
                <w:szCs w:val="20"/>
              </w:rPr>
            </w:pPr>
          </w:p>
        </w:tc>
        <w:tc>
          <w:tcPr>
            <w:tcW w:w="425" w:type="dxa"/>
          </w:tcPr>
          <w:p w14:paraId="4EB92B9F" w14:textId="77777777" w:rsidR="007C6AF8" w:rsidRPr="00EC5BDA" w:rsidRDefault="007C6AF8" w:rsidP="007C6AF8">
            <w:pPr>
              <w:tabs>
                <w:tab w:val="left" w:pos="3883"/>
              </w:tabs>
              <w:jc w:val="center"/>
              <w:rPr>
                <w:color w:val="000000" w:themeColor="text1"/>
                <w:sz w:val="20"/>
                <w:szCs w:val="20"/>
              </w:rPr>
            </w:pPr>
          </w:p>
        </w:tc>
        <w:tc>
          <w:tcPr>
            <w:tcW w:w="567" w:type="dxa"/>
          </w:tcPr>
          <w:p w14:paraId="30CB5C90" w14:textId="776F0E7C"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67" w:type="dxa"/>
          </w:tcPr>
          <w:p w14:paraId="04AAC613" w14:textId="7A8BA03B"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67" w:type="dxa"/>
          </w:tcPr>
          <w:p w14:paraId="267D7E80" w14:textId="598EFAEE"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67" w:type="dxa"/>
          </w:tcPr>
          <w:p w14:paraId="376AC5CC" w14:textId="77777777" w:rsidR="007C6AF8" w:rsidRPr="00EC5BDA" w:rsidRDefault="007C6AF8" w:rsidP="007C6AF8">
            <w:pPr>
              <w:tabs>
                <w:tab w:val="left" w:pos="3883"/>
              </w:tabs>
              <w:jc w:val="center"/>
              <w:rPr>
                <w:color w:val="000000" w:themeColor="text1"/>
                <w:sz w:val="20"/>
                <w:szCs w:val="20"/>
              </w:rPr>
            </w:pPr>
          </w:p>
        </w:tc>
        <w:tc>
          <w:tcPr>
            <w:tcW w:w="567" w:type="dxa"/>
          </w:tcPr>
          <w:p w14:paraId="16330006" w14:textId="74C5E45E" w:rsidR="007C6AF8" w:rsidRPr="00EC5BDA" w:rsidRDefault="007C6AF8" w:rsidP="007C6AF8">
            <w:pPr>
              <w:tabs>
                <w:tab w:val="left" w:pos="3883"/>
              </w:tabs>
              <w:jc w:val="center"/>
              <w:rPr>
                <w:color w:val="000000" w:themeColor="text1"/>
                <w:sz w:val="20"/>
                <w:szCs w:val="20"/>
              </w:rPr>
            </w:pPr>
          </w:p>
        </w:tc>
        <w:tc>
          <w:tcPr>
            <w:tcW w:w="567" w:type="dxa"/>
          </w:tcPr>
          <w:p w14:paraId="3B179763" w14:textId="77777777" w:rsidR="007C6AF8" w:rsidRPr="00EC5BDA" w:rsidRDefault="007C6AF8" w:rsidP="007C6AF8">
            <w:pPr>
              <w:tabs>
                <w:tab w:val="left" w:pos="3883"/>
              </w:tabs>
              <w:jc w:val="center"/>
              <w:rPr>
                <w:color w:val="000000" w:themeColor="text1"/>
                <w:sz w:val="20"/>
                <w:szCs w:val="20"/>
              </w:rPr>
            </w:pPr>
          </w:p>
        </w:tc>
        <w:tc>
          <w:tcPr>
            <w:tcW w:w="567" w:type="dxa"/>
          </w:tcPr>
          <w:p w14:paraId="3D94A2A6" w14:textId="4EC67BA1" w:rsidR="007C6AF8" w:rsidRPr="00EC5BDA" w:rsidRDefault="007C6AF8" w:rsidP="007C6AF8">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0A308430" w14:textId="77777777" w:rsidR="007C6AF8" w:rsidRPr="00EC5BDA" w:rsidRDefault="007C6AF8" w:rsidP="007C6AF8">
            <w:pPr>
              <w:tabs>
                <w:tab w:val="left" w:pos="3883"/>
              </w:tabs>
              <w:jc w:val="center"/>
              <w:rPr>
                <w:color w:val="000000" w:themeColor="text1"/>
                <w:sz w:val="20"/>
                <w:szCs w:val="20"/>
              </w:rPr>
            </w:pPr>
          </w:p>
        </w:tc>
        <w:tc>
          <w:tcPr>
            <w:tcW w:w="567" w:type="dxa"/>
          </w:tcPr>
          <w:p w14:paraId="024BDCAA" w14:textId="5D3D7445"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67" w:type="dxa"/>
          </w:tcPr>
          <w:p w14:paraId="335D1437" w14:textId="6CEC8E73" w:rsidR="007C6AF8" w:rsidRPr="00EC5BDA" w:rsidRDefault="007C6AF8" w:rsidP="007C6AF8">
            <w:pPr>
              <w:tabs>
                <w:tab w:val="left" w:pos="3883"/>
              </w:tabs>
              <w:jc w:val="center"/>
              <w:rPr>
                <w:color w:val="000000" w:themeColor="text1"/>
                <w:sz w:val="20"/>
                <w:szCs w:val="20"/>
              </w:rPr>
            </w:pPr>
          </w:p>
        </w:tc>
        <w:tc>
          <w:tcPr>
            <w:tcW w:w="567" w:type="dxa"/>
          </w:tcPr>
          <w:p w14:paraId="14DD4D24" w14:textId="30169205" w:rsidR="007C6AF8" w:rsidRPr="00EC5BDA" w:rsidRDefault="007C6AF8" w:rsidP="007C6AF8">
            <w:pPr>
              <w:tabs>
                <w:tab w:val="left" w:pos="3883"/>
              </w:tabs>
              <w:jc w:val="center"/>
              <w:rPr>
                <w:color w:val="000000" w:themeColor="text1"/>
                <w:sz w:val="20"/>
                <w:szCs w:val="20"/>
              </w:rPr>
            </w:pPr>
          </w:p>
        </w:tc>
        <w:tc>
          <w:tcPr>
            <w:tcW w:w="567" w:type="dxa"/>
          </w:tcPr>
          <w:p w14:paraId="08E50951" w14:textId="6A393797" w:rsidR="007C6AF8" w:rsidRPr="00EC5BDA" w:rsidRDefault="007C6AF8" w:rsidP="007C6AF8">
            <w:pPr>
              <w:tabs>
                <w:tab w:val="left" w:pos="3883"/>
              </w:tabs>
              <w:jc w:val="center"/>
              <w:rPr>
                <w:color w:val="000000" w:themeColor="text1"/>
                <w:sz w:val="20"/>
                <w:szCs w:val="20"/>
              </w:rPr>
            </w:pPr>
          </w:p>
        </w:tc>
        <w:tc>
          <w:tcPr>
            <w:tcW w:w="567" w:type="dxa"/>
          </w:tcPr>
          <w:p w14:paraId="55A3147C" w14:textId="19A265EB"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67" w:type="dxa"/>
          </w:tcPr>
          <w:p w14:paraId="6C55AB64" w14:textId="77777777" w:rsidR="007C6AF8" w:rsidRPr="00EC5BDA" w:rsidRDefault="007C6AF8" w:rsidP="007C6AF8">
            <w:pPr>
              <w:tabs>
                <w:tab w:val="left" w:pos="3883"/>
              </w:tabs>
              <w:jc w:val="center"/>
              <w:rPr>
                <w:color w:val="000000" w:themeColor="text1"/>
                <w:sz w:val="20"/>
                <w:szCs w:val="20"/>
              </w:rPr>
            </w:pPr>
          </w:p>
        </w:tc>
        <w:tc>
          <w:tcPr>
            <w:tcW w:w="567" w:type="dxa"/>
          </w:tcPr>
          <w:p w14:paraId="2D9D0D12" w14:textId="77777777" w:rsidR="007C6AF8" w:rsidRPr="00EC5BDA" w:rsidRDefault="007C6AF8" w:rsidP="007C6AF8">
            <w:pPr>
              <w:tabs>
                <w:tab w:val="left" w:pos="3883"/>
              </w:tabs>
              <w:jc w:val="center"/>
              <w:rPr>
                <w:color w:val="000000" w:themeColor="text1"/>
                <w:sz w:val="20"/>
                <w:szCs w:val="20"/>
              </w:rPr>
            </w:pPr>
          </w:p>
        </w:tc>
        <w:tc>
          <w:tcPr>
            <w:tcW w:w="567" w:type="dxa"/>
          </w:tcPr>
          <w:p w14:paraId="7D0B3B2F" w14:textId="77777777" w:rsidR="007C6AF8" w:rsidRPr="00EC5BDA" w:rsidRDefault="007C6AF8" w:rsidP="007C6AF8">
            <w:pPr>
              <w:tabs>
                <w:tab w:val="left" w:pos="3883"/>
              </w:tabs>
              <w:jc w:val="center"/>
              <w:rPr>
                <w:color w:val="000000" w:themeColor="text1"/>
                <w:sz w:val="20"/>
                <w:szCs w:val="20"/>
              </w:rPr>
            </w:pPr>
          </w:p>
        </w:tc>
        <w:tc>
          <w:tcPr>
            <w:tcW w:w="567" w:type="dxa"/>
          </w:tcPr>
          <w:p w14:paraId="32EA7D80" w14:textId="77777777" w:rsidR="007C6AF8" w:rsidRPr="00EC5BDA" w:rsidRDefault="007C6AF8" w:rsidP="007C6AF8">
            <w:pPr>
              <w:tabs>
                <w:tab w:val="left" w:pos="3883"/>
              </w:tabs>
              <w:jc w:val="center"/>
              <w:rPr>
                <w:color w:val="000000" w:themeColor="text1"/>
                <w:sz w:val="20"/>
                <w:szCs w:val="20"/>
              </w:rPr>
            </w:pPr>
          </w:p>
        </w:tc>
        <w:tc>
          <w:tcPr>
            <w:tcW w:w="567" w:type="dxa"/>
          </w:tcPr>
          <w:p w14:paraId="68DD620D" w14:textId="77777777" w:rsidR="007C6AF8" w:rsidRPr="00EC5BDA" w:rsidRDefault="007C6AF8" w:rsidP="007C6AF8">
            <w:pPr>
              <w:tabs>
                <w:tab w:val="left" w:pos="3883"/>
              </w:tabs>
              <w:jc w:val="center"/>
              <w:rPr>
                <w:color w:val="000000" w:themeColor="text1"/>
                <w:sz w:val="20"/>
                <w:szCs w:val="20"/>
              </w:rPr>
            </w:pPr>
          </w:p>
        </w:tc>
        <w:tc>
          <w:tcPr>
            <w:tcW w:w="567" w:type="dxa"/>
          </w:tcPr>
          <w:p w14:paraId="100782AA" w14:textId="77777777" w:rsidR="007C6AF8" w:rsidRPr="00EC5BDA" w:rsidRDefault="007C6AF8" w:rsidP="007C6AF8">
            <w:pPr>
              <w:tabs>
                <w:tab w:val="left" w:pos="3883"/>
              </w:tabs>
              <w:jc w:val="center"/>
              <w:rPr>
                <w:color w:val="000000" w:themeColor="text1"/>
                <w:sz w:val="20"/>
                <w:szCs w:val="20"/>
              </w:rPr>
            </w:pPr>
          </w:p>
        </w:tc>
        <w:tc>
          <w:tcPr>
            <w:tcW w:w="567" w:type="dxa"/>
          </w:tcPr>
          <w:p w14:paraId="0B2C637E" w14:textId="062C9C9A"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67" w:type="dxa"/>
          </w:tcPr>
          <w:p w14:paraId="40F180EF" w14:textId="78806435"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67" w:type="dxa"/>
          </w:tcPr>
          <w:p w14:paraId="0BEC3874" w14:textId="70914228"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r>
      <w:tr w:rsidR="007C6AF8" w14:paraId="2BD53B3C" w14:textId="77777777" w:rsidTr="00E90067">
        <w:trPr>
          <w:trHeight w:val="281"/>
        </w:trPr>
        <w:tc>
          <w:tcPr>
            <w:tcW w:w="634" w:type="dxa"/>
          </w:tcPr>
          <w:p w14:paraId="3F2863C5" w14:textId="4C215E2C" w:rsidR="007C6AF8" w:rsidRDefault="007C6AF8" w:rsidP="007C6AF8">
            <w:pPr>
              <w:tabs>
                <w:tab w:val="left" w:pos="3883"/>
              </w:tabs>
              <w:jc w:val="center"/>
              <w:rPr>
                <w:b/>
                <w:color w:val="000000" w:themeColor="text1"/>
                <w:sz w:val="16"/>
                <w:szCs w:val="16"/>
              </w:rPr>
            </w:pPr>
            <w:r>
              <w:rPr>
                <w:b/>
                <w:color w:val="000000" w:themeColor="text1"/>
                <w:sz w:val="16"/>
                <w:szCs w:val="16"/>
              </w:rPr>
              <w:t>ОК17</w:t>
            </w:r>
          </w:p>
        </w:tc>
        <w:tc>
          <w:tcPr>
            <w:tcW w:w="462" w:type="dxa"/>
          </w:tcPr>
          <w:p w14:paraId="0B884A58" w14:textId="4A180369" w:rsidR="007C6AF8" w:rsidRDefault="007C6AF8" w:rsidP="007C6AF8">
            <w:pPr>
              <w:tabs>
                <w:tab w:val="left" w:pos="3883"/>
              </w:tabs>
              <w:jc w:val="center"/>
              <w:rPr>
                <w:color w:val="000000" w:themeColor="text1"/>
                <w:sz w:val="18"/>
                <w:szCs w:val="18"/>
              </w:rPr>
            </w:pPr>
            <w:r>
              <w:rPr>
                <w:rFonts w:ascii="Calibri" w:hAnsi="Calibri" w:cs="Calibri"/>
                <w:color w:val="000000" w:themeColor="text1"/>
                <w:sz w:val="20"/>
                <w:szCs w:val="20"/>
              </w:rPr>
              <w:t>▪</w:t>
            </w:r>
          </w:p>
        </w:tc>
        <w:tc>
          <w:tcPr>
            <w:tcW w:w="462" w:type="dxa"/>
          </w:tcPr>
          <w:p w14:paraId="0698DA47" w14:textId="75BE9AAB" w:rsidR="007C6AF8" w:rsidRPr="00EC5BDA" w:rsidRDefault="007C6AF8" w:rsidP="007C6AF8">
            <w:pPr>
              <w:tabs>
                <w:tab w:val="left" w:pos="3883"/>
              </w:tabs>
              <w:jc w:val="center"/>
              <w:rPr>
                <w:color w:val="000000" w:themeColor="text1"/>
                <w:sz w:val="20"/>
                <w:szCs w:val="20"/>
              </w:rPr>
            </w:pPr>
          </w:p>
        </w:tc>
        <w:tc>
          <w:tcPr>
            <w:tcW w:w="462" w:type="dxa"/>
          </w:tcPr>
          <w:p w14:paraId="30FA9422" w14:textId="1F5F237F" w:rsidR="007C6AF8" w:rsidRPr="00EC5BDA" w:rsidRDefault="007C6AF8" w:rsidP="007C6AF8">
            <w:pPr>
              <w:tabs>
                <w:tab w:val="left" w:pos="3883"/>
              </w:tabs>
              <w:jc w:val="center"/>
              <w:rPr>
                <w:color w:val="000000" w:themeColor="text1"/>
                <w:sz w:val="20"/>
                <w:szCs w:val="20"/>
              </w:rPr>
            </w:pPr>
            <w:r w:rsidRPr="008E11BE">
              <w:rPr>
                <w:color w:val="000000" w:themeColor="text1"/>
                <w:sz w:val="20"/>
                <w:szCs w:val="20"/>
              </w:rPr>
              <w:t>▪</w:t>
            </w:r>
          </w:p>
        </w:tc>
        <w:tc>
          <w:tcPr>
            <w:tcW w:w="532" w:type="dxa"/>
          </w:tcPr>
          <w:p w14:paraId="1811BAFD" w14:textId="77777777" w:rsidR="007C6AF8" w:rsidRPr="00EC5BDA" w:rsidRDefault="007C6AF8" w:rsidP="007C6AF8">
            <w:pPr>
              <w:tabs>
                <w:tab w:val="left" w:pos="3883"/>
              </w:tabs>
              <w:jc w:val="center"/>
              <w:rPr>
                <w:color w:val="000000" w:themeColor="text1"/>
                <w:sz w:val="20"/>
                <w:szCs w:val="20"/>
              </w:rPr>
            </w:pPr>
          </w:p>
        </w:tc>
        <w:tc>
          <w:tcPr>
            <w:tcW w:w="567" w:type="dxa"/>
          </w:tcPr>
          <w:p w14:paraId="7B3F3F31" w14:textId="67F6FEBC" w:rsidR="007C6AF8" w:rsidRPr="00EC5BDA" w:rsidRDefault="007C6AF8" w:rsidP="007C6AF8">
            <w:pPr>
              <w:tabs>
                <w:tab w:val="left" w:pos="3883"/>
              </w:tabs>
              <w:jc w:val="center"/>
              <w:rPr>
                <w:color w:val="000000" w:themeColor="text1"/>
                <w:sz w:val="20"/>
                <w:szCs w:val="20"/>
              </w:rPr>
            </w:pPr>
            <w:r w:rsidRPr="003D71D3">
              <w:rPr>
                <w:color w:val="000000" w:themeColor="text1"/>
                <w:sz w:val="20"/>
                <w:szCs w:val="20"/>
              </w:rPr>
              <w:t>▪</w:t>
            </w:r>
          </w:p>
        </w:tc>
        <w:tc>
          <w:tcPr>
            <w:tcW w:w="425" w:type="dxa"/>
          </w:tcPr>
          <w:p w14:paraId="44683F59" w14:textId="61FBAD86" w:rsidR="007C6AF8" w:rsidRPr="00EC5BDA" w:rsidRDefault="007C6AF8" w:rsidP="007C6AF8">
            <w:pPr>
              <w:tabs>
                <w:tab w:val="left" w:pos="3883"/>
              </w:tabs>
              <w:jc w:val="center"/>
              <w:rPr>
                <w:color w:val="000000" w:themeColor="text1"/>
                <w:sz w:val="20"/>
                <w:szCs w:val="20"/>
              </w:rPr>
            </w:pPr>
            <w:r w:rsidRPr="003D71D3">
              <w:rPr>
                <w:color w:val="000000" w:themeColor="text1"/>
                <w:sz w:val="20"/>
                <w:szCs w:val="20"/>
              </w:rPr>
              <w:t>▪</w:t>
            </w:r>
          </w:p>
        </w:tc>
        <w:tc>
          <w:tcPr>
            <w:tcW w:w="567" w:type="dxa"/>
          </w:tcPr>
          <w:p w14:paraId="6E531F9B" w14:textId="1804FC60" w:rsidR="007C6AF8" w:rsidRPr="00EC5BDA" w:rsidRDefault="007C6AF8" w:rsidP="007C6AF8">
            <w:pPr>
              <w:tabs>
                <w:tab w:val="left" w:pos="3883"/>
              </w:tabs>
              <w:jc w:val="center"/>
              <w:rPr>
                <w:color w:val="000000" w:themeColor="text1"/>
                <w:sz w:val="20"/>
                <w:szCs w:val="20"/>
              </w:rPr>
            </w:pPr>
            <w:r w:rsidRPr="003D71D3">
              <w:rPr>
                <w:color w:val="000000" w:themeColor="text1"/>
                <w:sz w:val="20"/>
                <w:szCs w:val="20"/>
              </w:rPr>
              <w:t>▪</w:t>
            </w:r>
          </w:p>
        </w:tc>
        <w:tc>
          <w:tcPr>
            <w:tcW w:w="567" w:type="dxa"/>
          </w:tcPr>
          <w:p w14:paraId="05F07B31" w14:textId="115A8B19" w:rsidR="007C6AF8" w:rsidRPr="00EC5BDA" w:rsidRDefault="007C6AF8" w:rsidP="007C6AF8">
            <w:pPr>
              <w:tabs>
                <w:tab w:val="left" w:pos="3883"/>
              </w:tabs>
              <w:jc w:val="center"/>
              <w:rPr>
                <w:color w:val="000000" w:themeColor="text1"/>
                <w:sz w:val="20"/>
                <w:szCs w:val="20"/>
              </w:rPr>
            </w:pPr>
            <w:r w:rsidRPr="003D71D3">
              <w:rPr>
                <w:color w:val="000000" w:themeColor="text1"/>
                <w:sz w:val="20"/>
                <w:szCs w:val="20"/>
              </w:rPr>
              <w:t>▪</w:t>
            </w:r>
          </w:p>
        </w:tc>
        <w:tc>
          <w:tcPr>
            <w:tcW w:w="567" w:type="dxa"/>
          </w:tcPr>
          <w:p w14:paraId="75B2C045" w14:textId="77777777" w:rsidR="007C6AF8" w:rsidRPr="00EC5BDA" w:rsidRDefault="007C6AF8" w:rsidP="007C6AF8">
            <w:pPr>
              <w:tabs>
                <w:tab w:val="left" w:pos="3883"/>
              </w:tabs>
              <w:jc w:val="center"/>
              <w:rPr>
                <w:color w:val="000000" w:themeColor="text1"/>
                <w:sz w:val="20"/>
                <w:szCs w:val="20"/>
              </w:rPr>
            </w:pPr>
          </w:p>
        </w:tc>
        <w:tc>
          <w:tcPr>
            <w:tcW w:w="567" w:type="dxa"/>
          </w:tcPr>
          <w:p w14:paraId="6586FD1E" w14:textId="77777777" w:rsidR="007C6AF8" w:rsidRPr="00EC5BDA" w:rsidRDefault="007C6AF8" w:rsidP="007C6AF8">
            <w:pPr>
              <w:tabs>
                <w:tab w:val="left" w:pos="3883"/>
              </w:tabs>
              <w:jc w:val="center"/>
              <w:rPr>
                <w:color w:val="000000" w:themeColor="text1"/>
                <w:sz w:val="20"/>
                <w:szCs w:val="20"/>
              </w:rPr>
            </w:pPr>
          </w:p>
        </w:tc>
        <w:tc>
          <w:tcPr>
            <w:tcW w:w="567" w:type="dxa"/>
          </w:tcPr>
          <w:p w14:paraId="06A95107" w14:textId="66111099" w:rsidR="007C6AF8" w:rsidRPr="00EC5BDA" w:rsidRDefault="007C6AF8" w:rsidP="007C6AF8">
            <w:pPr>
              <w:tabs>
                <w:tab w:val="left" w:pos="3883"/>
              </w:tabs>
              <w:jc w:val="center"/>
              <w:rPr>
                <w:color w:val="000000" w:themeColor="text1"/>
                <w:sz w:val="20"/>
                <w:szCs w:val="20"/>
              </w:rPr>
            </w:pPr>
          </w:p>
        </w:tc>
        <w:tc>
          <w:tcPr>
            <w:tcW w:w="567" w:type="dxa"/>
          </w:tcPr>
          <w:p w14:paraId="08C7976D" w14:textId="77777777" w:rsidR="007C6AF8" w:rsidRPr="00EC5BDA" w:rsidRDefault="007C6AF8" w:rsidP="007C6AF8">
            <w:pPr>
              <w:tabs>
                <w:tab w:val="left" w:pos="3883"/>
              </w:tabs>
              <w:jc w:val="center"/>
              <w:rPr>
                <w:color w:val="000000" w:themeColor="text1"/>
                <w:sz w:val="20"/>
                <w:szCs w:val="20"/>
              </w:rPr>
            </w:pPr>
          </w:p>
        </w:tc>
        <w:tc>
          <w:tcPr>
            <w:tcW w:w="567" w:type="dxa"/>
          </w:tcPr>
          <w:p w14:paraId="289626F4" w14:textId="2F81BC10" w:rsidR="007C6AF8" w:rsidRPr="00EC5BDA" w:rsidRDefault="007C6AF8" w:rsidP="007C6AF8">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236114F7" w14:textId="77777777" w:rsidR="007C6AF8" w:rsidRPr="00EC5BDA" w:rsidRDefault="007C6AF8" w:rsidP="007C6AF8">
            <w:pPr>
              <w:tabs>
                <w:tab w:val="left" w:pos="3883"/>
              </w:tabs>
              <w:jc w:val="center"/>
              <w:rPr>
                <w:color w:val="000000" w:themeColor="text1"/>
                <w:sz w:val="20"/>
                <w:szCs w:val="20"/>
              </w:rPr>
            </w:pPr>
          </w:p>
        </w:tc>
        <w:tc>
          <w:tcPr>
            <w:tcW w:w="567" w:type="dxa"/>
          </w:tcPr>
          <w:p w14:paraId="5E6E15A8" w14:textId="77777777" w:rsidR="007C6AF8" w:rsidRPr="00EC5BDA" w:rsidRDefault="007C6AF8" w:rsidP="007C6AF8">
            <w:pPr>
              <w:tabs>
                <w:tab w:val="left" w:pos="3883"/>
              </w:tabs>
              <w:jc w:val="center"/>
              <w:rPr>
                <w:color w:val="000000" w:themeColor="text1"/>
                <w:sz w:val="20"/>
                <w:szCs w:val="20"/>
              </w:rPr>
            </w:pPr>
          </w:p>
        </w:tc>
        <w:tc>
          <w:tcPr>
            <w:tcW w:w="567" w:type="dxa"/>
          </w:tcPr>
          <w:p w14:paraId="4041A446" w14:textId="660A78BA" w:rsidR="007C6AF8" w:rsidRPr="00EC5BDA" w:rsidRDefault="007C6AF8" w:rsidP="007C6AF8">
            <w:pPr>
              <w:tabs>
                <w:tab w:val="left" w:pos="3883"/>
              </w:tabs>
              <w:jc w:val="center"/>
              <w:rPr>
                <w:color w:val="000000" w:themeColor="text1"/>
                <w:sz w:val="20"/>
                <w:szCs w:val="20"/>
              </w:rPr>
            </w:pPr>
          </w:p>
        </w:tc>
        <w:tc>
          <w:tcPr>
            <w:tcW w:w="567" w:type="dxa"/>
          </w:tcPr>
          <w:p w14:paraId="3147EDE4" w14:textId="77777777" w:rsidR="007C6AF8" w:rsidRPr="00EC5BDA" w:rsidRDefault="007C6AF8" w:rsidP="007C6AF8">
            <w:pPr>
              <w:tabs>
                <w:tab w:val="left" w:pos="3883"/>
              </w:tabs>
              <w:jc w:val="center"/>
              <w:rPr>
                <w:color w:val="000000" w:themeColor="text1"/>
                <w:sz w:val="20"/>
                <w:szCs w:val="20"/>
              </w:rPr>
            </w:pPr>
          </w:p>
        </w:tc>
        <w:tc>
          <w:tcPr>
            <w:tcW w:w="567" w:type="dxa"/>
          </w:tcPr>
          <w:p w14:paraId="2F7E2337" w14:textId="0E2AEC8D" w:rsidR="007C6AF8" w:rsidRPr="00EC5BDA" w:rsidRDefault="007C6AF8" w:rsidP="007C6AF8">
            <w:pPr>
              <w:tabs>
                <w:tab w:val="left" w:pos="3883"/>
              </w:tabs>
              <w:jc w:val="center"/>
              <w:rPr>
                <w:color w:val="000000" w:themeColor="text1"/>
                <w:sz w:val="20"/>
                <w:szCs w:val="20"/>
              </w:rPr>
            </w:pPr>
            <w:r w:rsidRPr="003D71D3">
              <w:rPr>
                <w:color w:val="000000" w:themeColor="text1"/>
                <w:sz w:val="20"/>
                <w:szCs w:val="20"/>
              </w:rPr>
              <w:t>▪</w:t>
            </w:r>
          </w:p>
        </w:tc>
        <w:tc>
          <w:tcPr>
            <w:tcW w:w="567" w:type="dxa"/>
          </w:tcPr>
          <w:p w14:paraId="1519B13A" w14:textId="77777777" w:rsidR="007C6AF8" w:rsidRPr="00EC5BDA" w:rsidRDefault="007C6AF8" w:rsidP="007C6AF8">
            <w:pPr>
              <w:tabs>
                <w:tab w:val="left" w:pos="3883"/>
              </w:tabs>
              <w:jc w:val="center"/>
              <w:rPr>
                <w:color w:val="000000" w:themeColor="text1"/>
                <w:sz w:val="20"/>
                <w:szCs w:val="20"/>
              </w:rPr>
            </w:pPr>
          </w:p>
        </w:tc>
        <w:tc>
          <w:tcPr>
            <w:tcW w:w="567" w:type="dxa"/>
          </w:tcPr>
          <w:p w14:paraId="15B0B30C" w14:textId="77777777" w:rsidR="007C6AF8" w:rsidRPr="00EC5BDA" w:rsidRDefault="007C6AF8" w:rsidP="007C6AF8">
            <w:pPr>
              <w:tabs>
                <w:tab w:val="left" w:pos="3883"/>
              </w:tabs>
              <w:jc w:val="center"/>
              <w:rPr>
                <w:color w:val="000000" w:themeColor="text1"/>
                <w:sz w:val="20"/>
                <w:szCs w:val="20"/>
              </w:rPr>
            </w:pPr>
          </w:p>
        </w:tc>
        <w:tc>
          <w:tcPr>
            <w:tcW w:w="567" w:type="dxa"/>
          </w:tcPr>
          <w:p w14:paraId="36D196F2" w14:textId="4832F5BF" w:rsidR="007C6AF8" w:rsidRPr="00EC5BDA" w:rsidRDefault="007C6AF8" w:rsidP="007C6AF8">
            <w:pPr>
              <w:tabs>
                <w:tab w:val="left" w:pos="3883"/>
              </w:tabs>
              <w:jc w:val="center"/>
              <w:rPr>
                <w:color w:val="000000" w:themeColor="text1"/>
                <w:sz w:val="20"/>
                <w:szCs w:val="20"/>
              </w:rPr>
            </w:pPr>
          </w:p>
        </w:tc>
        <w:tc>
          <w:tcPr>
            <w:tcW w:w="567" w:type="dxa"/>
          </w:tcPr>
          <w:p w14:paraId="2198959C" w14:textId="70E2CF2D" w:rsidR="007C6AF8" w:rsidRPr="00EC5BDA" w:rsidRDefault="007C6AF8" w:rsidP="007C6AF8">
            <w:pPr>
              <w:tabs>
                <w:tab w:val="left" w:pos="3883"/>
              </w:tabs>
              <w:jc w:val="center"/>
              <w:rPr>
                <w:color w:val="000000" w:themeColor="text1"/>
                <w:sz w:val="20"/>
                <w:szCs w:val="20"/>
              </w:rPr>
            </w:pPr>
          </w:p>
        </w:tc>
        <w:tc>
          <w:tcPr>
            <w:tcW w:w="567" w:type="dxa"/>
          </w:tcPr>
          <w:p w14:paraId="75B05763" w14:textId="77777777" w:rsidR="007C6AF8" w:rsidRPr="00EC5BDA" w:rsidRDefault="007C6AF8" w:rsidP="007C6AF8">
            <w:pPr>
              <w:tabs>
                <w:tab w:val="left" w:pos="3883"/>
              </w:tabs>
              <w:jc w:val="center"/>
              <w:rPr>
                <w:color w:val="000000" w:themeColor="text1"/>
                <w:sz w:val="20"/>
                <w:szCs w:val="20"/>
              </w:rPr>
            </w:pPr>
          </w:p>
        </w:tc>
        <w:tc>
          <w:tcPr>
            <w:tcW w:w="567" w:type="dxa"/>
          </w:tcPr>
          <w:p w14:paraId="09156961" w14:textId="77777777" w:rsidR="007C6AF8" w:rsidRPr="00EC5BDA" w:rsidRDefault="007C6AF8" w:rsidP="007C6AF8">
            <w:pPr>
              <w:tabs>
                <w:tab w:val="left" w:pos="3883"/>
              </w:tabs>
              <w:jc w:val="center"/>
              <w:rPr>
                <w:color w:val="000000" w:themeColor="text1"/>
                <w:sz w:val="20"/>
                <w:szCs w:val="20"/>
              </w:rPr>
            </w:pPr>
          </w:p>
        </w:tc>
        <w:tc>
          <w:tcPr>
            <w:tcW w:w="567" w:type="dxa"/>
          </w:tcPr>
          <w:p w14:paraId="15785DD2" w14:textId="77777777" w:rsidR="007C6AF8" w:rsidRPr="00EC5BDA" w:rsidRDefault="007C6AF8" w:rsidP="007C6AF8">
            <w:pPr>
              <w:tabs>
                <w:tab w:val="left" w:pos="3883"/>
              </w:tabs>
              <w:jc w:val="center"/>
              <w:rPr>
                <w:color w:val="000000" w:themeColor="text1"/>
                <w:sz w:val="20"/>
                <w:szCs w:val="20"/>
              </w:rPr>
            </w:pPr>
          </w:p>
        </w:tc>
        <w:tc>
          <w:tcPr>
            <w:tcW w:w="567" w:type="dxa"/>
          </w:tcPr>
          <w:p w14:paraId="45B401E1" w14:textId="77777777" w:rsidR="007C6AF8" w:rsidRPr="00EC5BDA" w:rsidRDefault="007C6AF8" w:rsidP="007C6AF8">
            <w:pPr>
              <w:tabs>
                <w:tab w:val="left" w:pos="3883"/>
              </w:tabs>
              <w:jc w:val="center"/>
              <w:rPr>
                <w:color w:val="000000" w:themeColor="text1"/>
                <w:sz w:val="20"/>
                <w:szCs w:val="20"/>
              </w:rPr>
            </w:pPr>
          </w:p>
        </w:tc>
        <w:tc>
          <w:tcPr>
            <w:tcW w:w="567" w:type="dxa"/>
          </w:tcPr>
          <w:p w14:paraId="25B8DE3F" w14:textId="77777777" w:rsidR="007C6AF8" w:rsidRPr="00EC5BDA" w:rsidRDefault="007C6AF8" w:rsidP="007C6AF8">
            <w:pPr>
              <w:tabs>
                <w:tab w:val="left" w:pos="3883"/>
              </w:tabs>
              <w:jc w:val="center"/>
              <w:rPr>
                <w:color w:val="000000" w:themeColor="text1"/>
                <w:sz w:val="20"/>
                <w:szCs w:val="20"/>
              </w:rPr>
            </w:pPr>
          </w:p>
        </w:tc>
        <w:tc>
          <w:tcPr>
            <w:tcW w:w="567" w:type="dxa"/>
          </w:tcPr>
          <w:p w14:paraId="4032D1A1" w14:textId="519D0B84" w:rsidR="007C6AF8" w:rsidRPr="00EC5BDA" w:rsidRDefault="007C6AF8" w:rsidP="007C6AF8">
            <w:pPr>
              <w:tabs>
                <w:tab w:val="left" w:pos="3883"/>
              </w:tabs>
              <w:jc w:val="center"/>
              <w:rPr>
                <w:color w:val="000000" w:themeColor="text1"/>
                <w:sz w:val="20"/>
                <w:szCs w:val="20"/>
              </w:rPr>
            </w:pPr>
            <w:r w:rsidRPr="003D71D3">
              <w:rPr>
                <w:color w:val="000000" w:themeColor="text1"/>
                <w:sz w:val="20"/>
                <w:szCs w:val="20"/>
              </w:rPr>
              <w:t>▪</w:t>
            </w:r>
          </w:p>
        </w:tc>
      </w:tr>
      <w:tr w:rsidR="007C6AF8" w14:paraId="1C6BFC0A" w14:textId="77777777" w:rsidTr="00E90067">
        <w:trPr>
          <w:trHeight w:val="178"/>
        </w:trPr>
        <w:tc>
          <w:tcPr>
            <w:tcW w:w="634" w:type="dxa"/>
          </w:tcPr>
          <w:p w14:paraId="2E4E4A29" w14:textId="58CA16DE" w:rsidR="007C6AF8" w:rsidRDefault="007C6AF8" w:rsidP="007C6AF8">
            <w:pPr>
              <w:tabs>
                <w:tab w:val="left" w:pos="3883"/>
              </w:tabs>
              <w:jc w:val="center"/>
              <w:rPr>
                <w:b/>
                <w:color w:val="000000" w:themeColor="text1"/>
                <w:sz w:val="16"/>
                <w:szCs w:val="16"/>
              </w:rPr>
            </w:pPr>
            <w:r>
              <w:rPr>
                <w:b/>
                <w:color w:val="000000" w:themeColor="text1"/>
                <w:sz w:val="16"/>
                <w:szCs w:val="16"/>
              </w:rPr>
              <w:t>ОК18</w:t>
            </w:r>
          </w:p>
        </w:tc>
        <w:tc>
          <w:tcPr>
            <w:tcW w:w="462" w:type="dxa"/>
          </w:tcPr>
          <w:p w14:paraId="0C7FC6D0" w14:textId="1647B468" w:rsidR="007C6AF8" w:rsidRDefault="007C6AF8" w:rsidP="007C6AF8">
            <w:pPr>
              <w:tabs>
                <w:tab w:val="left" w:pos="3883"/>
              </w:tabs>
              <w:jc w:val="center"/>
              <w:rPr>
                <w:color w:val="000000" w:themeColor="text1"/>
                <w:sz w:val="24"/>
              </w:rPr>
            </w:pPr>
            <w:r>
              <w:rPr>
                <w:rFonts w:ascii="Calibri" w:hAnsi="Calibri" w:cs="Calibri"/>
                <w:color w:val="000000" w:themeColor="text1"/>
                <w:sz w:val="20"/>
                <w:szCs w:val="20"/>
              </w:rPr>
              <w:t>▪</w:t>
            </w:r>
          </w:p>
        </w:tc>
        <w:tc>
          <w:tcPr>
            <w:tcW w:w="462" w:type="dxa"/>
          </w:tcPr>
          <w:p w14:paraId="1CFACAB8" w14:textId="1EFBC622" w:rsidR="007C6AF8" w:rsidRPr="00EC5BDA" w:rsidRDefault="007C6AF8" w:rsidP="007C6AF8">
            <w:pPr>
              <w:tabs>
                <w:tab w:val="left" w:pos="3883"/>
              </w:tabs>
              <w:jc w:val="center"/>
              <w:rPr>
                <w:color w:val="000000" w:themeColor="text1"/>
                <w:sz w:val="20"/>
                <w:szCs w:val="20"/>
              </w:rPr>
            </w:pPr>
          </w:p>
        </w:tc>
        <w:tc>
          <w:tcPr>
            <w:tcW w:w="462" w:type="dxa"/>
          </w:tcPr>
          <w:p w14:paraId="5C3FAE50" w14:textId="3F0A5161" w:rsidR="007C6AF8" w:rsidRPr="00EC5BDA" w:rsidRDefault="007C6AF8" w:rsidP="007C6AF8">
            <w:pPr>
              <w:tabs>
                <w:tab w:val="left" w:pos="3883"/>
              </w:tabs>
              <w:jc w:val="center"/>
              <w:rPr>
                <w:color w:val="000000" w:themeColor="text1"/>
                <w:sz w:val="20"/>
                <w:szCs w:val="20"/>
              </w:rPr>
            </w:pPr>
            <w:r w:rsidRPr="003D71D3">
              <w:rPr>
                <w:color w:val="000000" w:themeColor="text1"/>
                <w:sz w:val="20"/>
                <w:szCs w:val="20"/>
              </w:rPr>
              <w:t>▪</w:t>
            </w:r>
          </w:p>
        </w:tc>
        <w:tc>
          <w:tcPr>
            <w:tcW w:w="532" w:type="dxa"/>
          </w:tcPr>
          <w:p w14:paraId="120F191E" w14:textId="77777777" w:rsidR="007C6AF8" w:rsidRPr="00EC5BDA" w:rsidRDefault="007C6AF8" w:rsidP="007C6AF8">
            <w:pPr>
              <w:tabs>
                <w:tab w:val="left" w:pos="3883"/>
              </w:tabs>
              <w:jc w:val="center"/>
              <w:rPr>
                <w:color w:val="000000" w:themeColor="text1"/>
                <w:sz w:val="20"/>
                <w:szCs w:val="20"/>
              </w:rPr>
            </w:pPr>
          </w:p>
        </w:tc>
        <w:tc>
          <w:tcPr>
            <w:tcW w:w="567" w:type="dxa"/>
          </w:tcPr>
          <w:p w14:paraId="68435682" w14:textId="77777777" w:rsidR="007C6AF8" w:rsidRPr="00EC5BDA" w:rsidRDefault="007C6AF8" w:rsidP="007C6AF8">
            <w:pPr>
              <w:tabs>
                <w:tab w:val="left" w:pos="3883"/>
              </w:tabs>
              <w:jc w:val="center"/>
              <w:rPr>
                <w:color w:val="000000" w:themeColor="text1"/>
                <w:sz w:val="20"/>
                <w:szCs w:val="20"/>
              </w:rPr>
            </w:pPr>
          </w:p>
        </w:tc>
        <w:tc>
          <w:tcPr>
            <w:tcW w:w="425" w:type="dxa"/>
          </w:tcPr>
          <w:p w14:paraId="7A5AA56B" w14:textId="3487A0F7" w:rsidR="007C6AF8" w:rsidRPr="00EC5BDA" w:rsidRDefault="007C6AF8" w:rsidP="007C6AF8">
            <w:pPr>
              <w:tabs>
                <w:tab w:val="left" w:pos="3883"/>
              </w:tabs>
              <w:jc w:val="center"/>
              <w:rPr>
                <w:color w:val="000000" w:themeColor="text1"/>
                <w:sz w:val="20"/>
                <w:szCs w:val="20"/>
              </w:rPr>
            </w:pPr>
          </w:p>
        </w:tc>
        <w:tc>
          <w:tcPr>
            <w:tcW w:w="567" w:type="dxa"/>
          </w:tcPr>
          <w:p w14:paraId="0289052B" w14:textId="02811794" w:rsidR="007C6AF8" w:rsidRPr="00EC5BDA" w:rsidRDefault="007C6AF8" w:rsidP="007C6AF8">
            <w:pPr>
              <w:tabs>
                <w:tab w:val="left" w:pos="3883"/>
              </w:tabs>
              <w:jc w:val="center"/>
              <w:rPr>
                <w:color w:val="000000" w:themeColor="text1"/>
                <w:sz w:val="20"/>
                <w:szCs w:val="20"/>
              </w:rPr>
            </w:pPr>
            <w:r w:rsidRPr="003D71D3">
              <w:rPr>
                <w:color w:val="000000" w:themeColor="text1"/>
                <w:sz w:val="20"/>
                <w:szCs w:val="20"/>
              </w:rPr>
              <w:t>▪</w:t>
            </w:r>
          </w:p>
        </w:tc>
        <w:tc>
          <w:tcPr>
            <w:tcW w:w="567" w:type="dxa"/>
          </w:tcPr>
          <w:p w14:paraId="5D97E982" w14:textId="51414F9C" w:rsidR="007C6AF8" w:rsidRPr="00EC5BDA" w:rsidRDefault="007C6AF8" w:rsidP="007C6AF8">
            <w:pPr>
              <w:tabs>
                <w:tab w:val="left" w:pos="3883"/>
              </w:tabs>
              <w:jc w:val="center"/>
              <w:rPr>
                <w:color w:val="000000" w:themeColor="text1"/>
                <w:sz w:val="20"/>
                <w:szCs w:val="20"/>
              </w:rPr>
            </w:pPr>
            <w:r w:rsidRPr="003D71D3">
              <w:rPr>
                <w:color w:val="000000" w:themeColor="text1"/>
                <w:sz w:val="20"/>
                <w:szCs w:val="20"/>
              </w:rPr>
              <w:t>▪</w:t>
            </w:r>
          </w:p>
        </w:tc>
        <w:tc>
          <w:tcPr>
            <w:tcW w:w="567" w:type="dxa"/>
          </w:tcPr>
          <w:p w14:paraId="27E6047C" w14:textId="3CFBF094" w:rsidR="007C6AF8" w:rsidRPr="00EC5BDA" w:rsidRDefault="007C6AF8" w:rsidP="007C6AF8">
            <w:pPr>
              <w:tabs>
                <w:tab w:val="left" w:pos="3883"/>
              </w:tabs>
              <w:jc w:val="center"/>
              <w:rPr>
                <w:color w:val="000000" w:themeColor="text1"/>
                <w:sz w:val="20"/>
                <w:szCs w:val="20"/>
              </w:rPr>
            </w:pPr>
            <w:r w:rsidRPr="003D71D3">
              <w:rPr>
                <w:color w:val="000000" w:themeColor="text1"/>
                <w:sz w:val="20"/>
                <w:szCs w:val="20"/>
              </w:rPr>
              <w:t>▪</w:t>
            </w:r>
          </w:p>
        </w:tc>
        <w:tc>
          <w:tcPr>
            <w:tcW w:w="567" w:type="dxa"/>
          </w:tcPr>
          <w:p w14:paraId="3E46D4E0" w14:textId="2EA61530" w:rsidR="007C6AF8" w:rsidRPr="00EC5BDA" w:rsidRDefault="007C6AF8" w:rsidP="007C6AF8">
            <w:pPr>
              <w:tabs>
                <w:tab w:val="left" w:pos="3883"/>
              </w:tabs>
              <w:jc w:val="center"/>
              <w:rPr>
                <w:color w:val="000000" w:themeColor="text1"/>
                <w:sz w:val="20"/>
                <w:szCs w:val="20"/>
              </w:rPr>
            </w:pPr>
          </w:p>
        </w:tc>
        <w:tc>
          <w:tcPr>
            <w:tcW w:w="567" w:type="dxa"/>
          </w:tcPr>
          <w:p w14:paraId="3E616852" w14:textId="493919F8" w:rsidR="007C6AF8" w:rsidRPr="00EC5BDA" w:rsidRDefault="007C6AF8" w:rsidP="007C6AF8">
            <w:pPr>
              <w:tabs>
                <w:tab w:val="left" w:pos="3883"/>
              </w:tabs>
              <w:jc w:val="center"/>
              <w:rPr>
                <w:color w:val="000000" w:themeColor="text1"/>
                <w:sz w:val="20"/>
                <w:szCs w:val="20"/>
              </w:rPr>
            </w:pPr>
          </w:p>
        </w:tc>
        <w:tc>
          <w:tcPr>
            <w:tcW w:w="567" w:type="dxa"/>
          </w:tcPr>
          <w:p w14:paraId="2C89F9EC" w14:textId="77777777" w:rsidR="007C6AF8" w:rsidRPr="00EC5BDA" w:rsidRDefault="007C6AF8" w:rsidP="007C6AF8">
            <w:pPr>
              <w:tabs>
                <w:tab w:val="left" w:pos="3883"/>
              </w:tabs>
              <w:jc w:val="center"/>
              <w:rPr>
                <w:color w:val="000000" w:themeColor="text1"/>
                <w:sz w:val="20"/>
                <w:szCs w:val="20"/>
              </w:rPr>
            </w:pPr>
          </w:p>
        </w:tc>
        <w:tc>
          <w:tcPr>
            <w:tcW w:w="567" w:type="dxa"/>
          </w:tcPr>
          <w:p w14:paraId="39EBEE8D" w14:textId="1F186CDC" w:rsidR="007C6AF8" w:rsidRPr="00EC5BDA" w:rsidRDefault="007C6AF8" w:rsidP="007C6AF8">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2B2B6C1E" w14:textId="7E505770" w:rsidR="007C6AF8" w:rsidRPr="00EC5BDA" w:rsidRDefault="007C6AF8" w:rsidP="007C6AF8">
            <w:pPr>
              <w:tabs>
                <w:tab w:val="left" w:pos="3883"/>
              </w:tabs>
              <w:jc w:val="center"/>
              <w:rPr>
                <w:color w:val="000000" w:themeColor="text1"/>
                <w:sz w:val="20"/>
                <w:szCs w:val="20"/>
              </w:rPr>
            </w:pPr>
          </w:p>
        </w:tc>
        <w:tc>
          <w:tcPr>
            <w:tcW w:w="567" w:type="dxa"/>
          </w:tcPr>
          <w:p w14:paraId="3BDF8D05" w14:textId="40AB14F8" w:rsidR="007C6AF8" w:rsidRPr="00EC5BDA" w:rsidRDefault="007C6AF8" w:rsidP="007C6AF8">
            <w:pPr>
              <w:tabs>
                <w:tab w:val="left" w:pos="3883"/>
              </w:tabs>
              <w:jc w:val="center"/>
              <w:rPr>
                <w:color w:val="000000" w:themeColor="text1"/>
                <w:sz w:val="20"/>
                <w:szCs w:val="20"/>
              </w:rPr>
            </w:pPr>
          </w:p>
        </w:tc>
        <w:tc>
          <w:tcPr>
            <w:tcW w:w="567" w:type="dxa"/>
          </w:tcPr>
          <w:p w14:paraId="0A31D5A8" w14:textId="77777777" w:rsidR="007C6AF8" w:rsidRPr="00EC5BDA" w:rsidRDefault="007C6AF8" w:rsidP="007C6AF8">
            <w:pPr>
              <w:tabs>
                <w:tab w:val="left" w:pos="3883"/>
              </w:tabs>
              <w:jc w:val="center"/>
              <w:rPr>
                <w:color w:val="000000" w:themeColor="text1"/>
                <w:sz w:val="20"/>
                <w:szCs w:val="20"/>
              </w:rPr>
            </w:pPr>
          </w:p>
        </w:tc>
        <w:tc>
          <w:tcPr>
            <w:tcW w:w="567" w:type="dxa"/>
          </w:tcPr>
          <w:p w14:paraId="34DE4388" w14:textId="77777777" w:rsidR="007C6AF8" w:rsidRPr="00EC5BDA" w:rsidRDefault="007C6AF8" w:rsidP="007C6AF8">
            <w:pPr>
              <w:tabs>
                <w:tab w:val="left" w:pos="3883"/>
              </w:tabs>
              <w:jc w:val="center"/>
              <w:rPr>
                <w:color w:val="000000" w:themeColor="text1"/>
                <w:sz w:val="20"/>
                <w:szCs w:val="20"/>
              </w:rPr>
            </w:pPr>
          </w:p>
        </w:tc>
        <w:tc>
          <w:tcPr>
            <w:tcW w:w="567" w:type="dxa"/>
          </w:tcPr>
          <w:p w14:paraId="4DD18668" w14:textId="77777777" w:rsidR="007C6AF8" w:rsidRPr="00EC5BDA" w:rsidRDefault="007C6AF8" w:rsidP="007C6AF8">
            <w:pPr>
              <w:tabs>
                <w:tab w:val="left" w:pos="3883"/>
              </w:tabs>
              <w:jc w:val="center"/>
              <w:rPr>
                <w:color w:val="000000" w:themeColor="text1"/>
                <w:sz w:val="20"/>
                <w:szCs w:val="20"/>
              </w:rPr>
            </w:pPr>
          </w:p>
        </w:tc>
        <w:tc>
          <w:tcPr>
            <w:tcW w:w="567" w:type="dxa"/>
          </w:tcPr>
          <w:p w14:paraId="7A1E20FD" w14:textId="4AF68599" w:rsidR="007C6AF8" w:rsidRPr="00EC5BDA" w:rsidRDefault="007C6AF8" w:rsidP="007C6AF8">
            <w:pPr>
              <w:tabs>
                <w:tab w:val="left" w:pos="3883"/>
              </w:tabs>
              <w:jc w:val="center"/>
              <w:rPr>
                <w:color w:val="000000" w:themeColor="text1"/>
                <w:sz w:val="20"/>
                <w:szCs w:val="20"/>
              </w:rPr>
            </w:pPr>
            <w:r w:rsidRPr="003D71D3">
              <w:rPr>
                <w:color w:val="000000" w:themeColor="text1"/>
                <w:sz w:val="20"/>
                <w:szCs w:val="20"/>
              </w:rPr>
              <w:t>▪</w:t>
            </w:r>
          </w:p>
        </w:tc>
        <w:tc>
          <w:tcPr>
            <w:tcW w:w="567" w:type="dxa"/>
          </w:tcPr>
          <w:p w14:paraId="70E4889C" w14:textId="77777777" w:rsidR="007C6AF8" w:rsidRPr="00EC5BDA" w:rsidRDefault="007C6AF8" w:rsidP="007C6AF8">
            <w:pPr>
              <w:tabs>
                <w:tab w:val="left" w:pos="3883"/>
              </w:tabs>
              <w:jc w:val="center"/>
              <w:rPr>
                <w:color w:val="000000" w:themeColor="text1"/>
                <w:sz w:val="20"/>
                <w:szCs w:val="20"/>
              </w:rPr>
            </w:pPr>
          </w:p>
        </w:tc>
        <w:tc>
          <w:tcPr>
            <w:tcW w:w="567" w:type="dxa"/>
          </w:tcPr>
          <w:p w14:paraId="0A59CEDF" w14:textId="77777777" w:rsidR="007C6AF8" w:rsidRPr="00EC5BDA" w:rsidRDefault="007C6AF8" w:rsidP="007C6AF8">
            <w:pPr>
              <w:tabs>
                <w:tab w:val="left" w:pos="3883"/>
              </w:tabs>
              <w:jc w:val="center"/>
              <w:rPr>
                <w:color w:val="000000" w:themeColor="text1"/>
                <w:sz w:val="20"/>
                <w:szCs w:val="20"/>
              </w:rPr>
            </w:pPr>
          </w:p>
        </w:tc>
        <w:tc>
          <w:tcPr>
            <w:tcW w:w="567" w:type="dxa"/>
          </w:tcPr>
          <w:p w14:paraId="326200C7" w14:textId="77777777" w:rsidR="007C6AF8" w:rsidRPr="00EC5BDA" w:rsidRDefault="007C6AF8" w:rsidP="007C6AF8">
            <w:pPr>
              <w:tabs>
                <w:tab w:val="left" w:pos="3883"/>
              </w:tabs>
              <w:jc w:val="center"/>
              <w:rPr>
                <w:color w:val="000000" w:themeColor="text1"/>
                <w:sz w:val="20"/>
                <w:szCs w:val="20"/>
              </w:rPr>
            </w:pPr>
          </w:p>
        </w:tc>
        <w:tc>
          <w:tcPr>
            <w:tcW w:w="567" w:type="dxa"/>
          </w:tcPr>
          <w:p w14:paraId="74C49BDF" w14:textId="77777777" w:rsidR="007C6AF8" w:rsidRPr="00EC5BDA" w:rsidRDefault="007C6AF8" w:rsidP="007C6AF8">
            <w:pPr>
              <w:tabs>
                <w:tab w:val="left" w:pos="3883"/>
              </w:tabs>
              <w:jc w:val="center"/>
              <w:rPr>
                <w:color w:val="000000" w:themeColor="text1"/>
                <w:sz w:val="20"/>
                <w:szCs w:val="20"/>
              </w:rPr>
            </w:pPr>
          </w:p>
        </w:tc>
        <w:tc>
          <w:tcPr>
            <w:tcW w:w="567" w:type="dxa"/>
          </w:tcPr>
          <w:p w14:paraId="359CA217" w14:textId="77777777" w:rsidR="007C6AF8" w:rsidRPr="00EC5BDA" w:rsidRDefault="007C6AF8" w:rsidP="007C6AF8">
            <w:pPr>
              <w:tabs>
                <w:tab w:val="left" w:pos="3883"/>
              </w:tabs>
              <w:jc w:val="center"/>
              <w:rPr>
                <w:color w:val="000000" w:themeColor="text1"/>
                <w:sz w:val="20"/>
                <w:szCs w:val="20"/>
              </w:rPr>
            </w:pPr>
          </w:p>
        </w:tc>
        <w:tc>
          <w:tcPr>
            <w:tcW w:w="567" w:type="dxa"/>
          </w:tcPr>
          <w:p w14:paraId="55030B5F" w14:textId="77777777" w:rsidR="007C6AF8" w:rsidRPr="00EC5BDA" w:rsidRDefault="007C6AF8" w:rsidP="007C6AF8">
            <w:pPr>
              <w:tabs>
                <w:tab w:val="left" w:pos="3883"/>
              </w:tabs>
              <w:jc w:val="center"/>
              <w:rPr>
                <w:color w:val="000000" w:themeColor="text1"/>
                <w:sz w:val="20"/>
                <w:szCs w:val="20"/>
              </w:rPr>
            </w:pPr>
          </w:p>
        </w:tc>
        <w:tc>
          <w:tcPr>
            <w:tcW w:w="567" w:type="dxa"/>
          </w:tcPr>
          <w:p w14:paraId="70D80C22" w14:textId="77777777" w:rsidR="007C6AF8" w:rsidRPr="00EC5BDA" w:rsidRDefault="007C6AF8" w:rsidP="007C6AF8">
            <w:pPr>
              <w:tabs>
                <w:tab w:val="left" w:pos="3883"/>
              </w:tabs>
              <w:jc w:val="center"/>
              <w:rPr>
                <w:color w:val="000000" w:themeColor="text1"/>
                <w:sz w:val="20"/>
                <w:szCs w:val="20"/>
              </w:rPr>
            </w:pPr>
          </w:p>
        </w:tc>
        <w:tc>
          <w:tcPr>
            <w:tcW w:w="567" w:type="dxa"/>
          </w:tcPr>
          <w:p w14:paraId="2B565F47" w14:textId="77777777" w:rsidR="007C6AF8" w:rsidRPr="00EC5BDA" w:rsidRDefault="007C6AF8" w:rsidP="007C6AF8">
            <w:pPr>
              <w:tabs>
                <w:tab w:val="left" w:pos="3883"/>
              </w:tabs>
              <w:jc w:val="center"/>
              <w:rPr>
                <w:color w:val="000000" w:themeColor="text1"/>
                <w:sz w:val="20"/>
                <w:szCs w:val="20"/>
              </w:rPr>
            </w:pPr>
          </w:p>
        </w:tc>
        <w:tc>
          <w:tcPr>
            <w:tcW w:w="567" w:type="dxa"/>
          </w:tcPr>
          <w:p w14:paraId="2B91E210" w14:textId="322316D5" w:rsidR="007C6AF8" w:rsidRPr="00EC5BDA" w:rsidRDefault="007C6AF8" w:rsidP="007C6AF8">
            <w:pPr>
              <w:tabs>
                <w:tab w:val="left" w:pos="3883"/>
              </w:tabs>
              <w:jc w:val="center"/>
              <w:rPr>
                <w:color w:val="000000" w:themeColor="text1"/>
                <w:sz w:val="20"/>
                <w:szCs w:val="20"/>
              </w:rPr>
            </w:pPr>
            <w:r w:rsidRPr="003D71D3">
              <w:rPr>
                <w:color w:val="000000" w:themeColor="text1"/>
                <w:sz w:val="20"/>
                <w:szCs w:val="20"/>
              </w:rPr>
              <w:t>▪</w:t>
            </w:r>
          </w:p>
        </w:tc>
      </w:tr>
      <w:tr w:rsidR="007C6AF8" w14:paraId="2909AF21" w14:textId="77777777" w:rsidTr="00E90067">
        <w:tc>
          <w:tcPr>
            <w:tcW w:w="634" w:type="dxa"/>
          </w:tcPr>
          <w:p w14:paraId="75B0C267" w14:textId="6B4AE92C" w:rsidR="007C6AF8" w:rsidRDefault="007C6AF8" w:rsidP="007C6AF8">
            <w:pPr>
              <w:tabs>
                <w:tab w:val="left" w:pos="3883"/>
              </w:tabs>
              <w:jc w:val="center"/>
              <w:rPr>
                <w:b/>
                <w:color w:val="000000" w:themeColor="text1"/>
                <w:sz w:val="16"/>
                <w:szCs w:val="16"/>
              </w:rPr>
            </w:pPr>
            <w:r>
              <w:rPr>
                <w:b/>
                <w:color w:val="000000" w:themeColor="text1"/>
                <w:sz w:val="16"/>
                <w:szCs w:val="16"/>
              </w:rPr>
              <w:t>ОК19</w:t>
            </w:r>
          </w:p>
        </w:tc>
        <w:tc>
          <w:tcPr>
            <w:tcW w:w="462" w:type="dxa"/>
          </w:tcPr>
          <w:p w14:paraId="191EE128" w14:textId="57E0A46A" w:rsidR="007C6AF8" w:rsidRDefault="007C6AF8" w:rsidP="007C6AF8">
            <w:pPr>
              <w:tabs>
                <w:tab w:val="left" w:pos="3883"/>
              </w:tabs>
              <w:jc w:val="center"/>
              <w:rPr>
                <w:color w:val="000000" w:themeColor="text1"/>
                <w:sz w:val="24"/>
              </w:rPr>
            </w:pPr>
            <w:r w:rsidRPr="008C43A5">
              <w:rPr>
                <w:rFonts w:ascii="Calibri" w:hAnsi="Calibri" w:cs="Calibri"/>
                <w:color w:val="000000" w:themeColor="text1"/>
                <w:sz w:val="20"/>
                <w:szCs w:val="20"/>
              </w:rPr>
              <w:t>▪</w:t>
            </w:r>
          </w:p>
        </w:tc>
        <w:tc>
          <w:tcPr>
            <w:tcW w:w="462" w:type="dxa"/>
          </w:tcPr>
          <w:p w14:paraId="50B07932" w14:textId="77777777" w:rsidR="007C6AF8" w:rsidRPr="00EC5BDA" w:rsidRDefault="007C6AF8" w:rsidP="007C6AF8">
            <w:pPr>
              <w:tabs>
                <w:tab w:val="left" w:pos="3883"/>
              </w:tabs>
              <w:jc w:val="center"/>
              <w:rPr>
                <w:color w:val="000000" w:themeColor="text1"/>
                <w:sz w:val="20"/>
                <w:szCs w:val="20"/>
              </w:rPr>
            </w:pPr>
          </w:p>
        </w:tc>
        <w:tc>
          <w:tcPr>
            <w:tcW w:w="462" w:type="dxa"/>
          </w:tcPr>
          <w:p w14:paraId="1D265FD0" w14:textId="7C077233"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32" w:type="dxa"/>
          </w:tcPr>
          <w:p w14:paraId="64367093" w14:textId="77777777" w:rsidR="007C6AF8" w:rsidRPr="00EC5BDA" w:rsidRDefault="007C6AF8" w:rsidP="007C6AF8">
            <w:pPr>
              <w:tabs>
                <w:tab w:val="left" w:pos="3883"/>
              </w:tabs>
              <w:jc w:val="center"/>
              <w:rPr>
                <w:color w:val="000000" w:themeColor="text1"/>
                <w:sz w:val="20"/>
                <w:szCs w:val="20"/>
              </w:rPr>
            </w:pPr>
          </w:p>
        </w:tc>
        <w:tc>
          <w:tcPr>
            <w:tcW w:w="567" w:type="dxa"/>
          </w:tcPr>
          <w:p w14:paraId="17899238" w14:textId="77777777" w:rsidR="007C6AF8" w:rsidRPr="00EC5BDA" w:rsidRDefault="007C6AF8" w:rsidP="007C6AF8">
            <w:pPr>
              <w:tabs>
                <w:tab w:val="left" w:pos="3883"/>
              </w:tabs>
              <w:jc w:val="center"/>
              <w:rPr>
                <w:color w:val="000000" w:themeColor="text1"/>
                <w:sz w:val="20"/>
                <w:szCs w:val="20"/>
              </w:rPr>
            </w:pPr>
          </w:p>
        </w:tc>
        <w:tc>
          <w:tcPr>
            <w:tcW w:w="425" w:type="dxa"/>
          </w:tcPr>
          <w:p w14:paraId="13BB2784" w14:textId="66451A62"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DE7BD23" w14:textId="7DA5AB23"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E4F9473" w14:textId="0B0A1DD5"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DFEC41D" w14:textId="0F9D799C" w:rsidR="007C6AF8" w:rsidRPr="00EC5BDA" w:rsidRDefault="007C6AF8" w:rsidP="007C6AF8">
            <w:pPr>
              <w:tabs>
                <w:tab w:val="left" w:pos="3883"/>
              </w:tabs>
              <w:jc w:val="center"/>
              <w:rPr>
                <w:color w:val="000000" w:themeColor="text1"/>
                <w:sz w:val="20"/>
                <w:szCs w:val="20"/>
              </w:rPr>
            </w:pPr>
          </w:p>
        </w:tc>
        <w:tc>
          <w:tcPr>
            <w:tcW w:w="567" w:type="dxa"/>
          </w:tcPr>
          <w:p w14:paraId="51B65930" w14:textId="6A9FE5D5"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5B88594F" w14:textId="482DA75E"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3AF28F03" w14:textId="04193B72"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8D7017F" w14:textId="0714EC7F" w:rsidR="007C6AF8" w:rsidRPr="00EC5BDA" w:rsidRDefault="007C6AF8" w:rsidP="007C6AF8">
            <w:pPr>
              <w:tabs>
                <w:tab w:val="left" w:pos="3883"/>
              </w:tabs>
              <w:jc w:val="center"/>
              <w:rPr>
                <w:color w:val="000000" w:themeColor="text1"/>
                <w:sz w:val="20"/>
                <w:szCs w:val="20"/>
              </w:rPr>
            </w:pPr>
            <w:r w:rsidRPr="007C6AF8">
              <w:rPr>
                <w:color w:val="000000" w:themeColor="text1"/>
                <w:sz w:val="20"/>
                <w:szCs w:val="20"/>
              </w:rPr>
              <w:t>▪</w:t>
            </w:r>
          </w:p>
        </w:tc>
        <w:tc>
          <w:tcPr>
            <w:tcW w:w="567" w:type="dxa"/>
          </w:tcPr>
          <w:p w14:paraId="0B6117CB" w14:textId="77777777" w:rsidR="007C6AF8" w:rsidRPr="00EC5BDA" w:rsidRDefault="007C6AF8" w:rsidP="007C6AF8">
            <w:pPr>
              <w:tabs>
                <w:tab w:val="left" w:pos="3883"/>
              </w:tabs>
              <w:jc w:val="center"/>
              <w:rPr>
                <w:color w:val="000000" w:themeColor="text1"/>
                <w:sz w:val="20"/>
                <w:szCs w:val="20"/>
              </w:rPr>
            </w:pPr>
          </w:p>
        </w:tc>
        <w:tc>
          <w:tcPr>
            <w:tcW w:w="567" w:type="dxa"/>
          </w:tcPr>
          <w:p w14:paraId="26DA7222" w14:textId="1048DBE7"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5593C59" w14:textId="0D9540D3"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6B6CEC6F" w14:textId="76F29127"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4CB750D0" w14:textId="00AA61E2"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FA42A62" w14:textId="07A777D8"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47FABDE1" w14:textId="77777777" w:rsidR="007C6AF8" w:rsidRPr="00EC5BDA" w:rsidRDefault="007C6AF8" w:rsidP="007C6AF8">
            <w:pPr>
              <w:tabs>
                <w:tab w:val="left" w:pos="3883"/>
              </w:tabs>
              <w:jc w:val="center"/>
              <w:rPr>
                <w:color w:val="000000" w:themeColor="text1"/>
                <w:sz w:val="20"/>
                <w:szCs w:val="20"/>
              </w:rPr>
            </w:pPr>
          </w:p>
        </w:tc>
        <w:tc>
          <w:tcPr>
            <w:tcW w:w="567" w:type="dxa"/>
          </w:tcPr>
          <w:p w14:paraId="79533721" w14:textId="0C0AD951"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876D764" w14:textId="77777777" w:rsidR="007C6AF8" w:rsidRPr="00EC5BDA" w:rsidRDefault="007C6AF8" w:rsidP="007C6AF8">
            <w:pPr>
              <w:tabs>
                <w:tab w:val="left" w:pos="3883"/>
              </w:tabs>
              <w:jc w:val="center"/>
              <w:rPr>
                <w:color w:val="000000" w:themeColor="text1"/>
                <w:sz w:val="20"/>
                <w:szCs w:val="20"/>
              </w:rPr>
            </w:pPr>
          </w:p>
        </w:tc>
        <w:tc>
          <w:tcPr>
            <w:tcW w:w="567" w:type="dxa"/>
          </w:tcPr>
          <w:p w14:paraId="5231C81B" w14:textId="77777777" w:rsidR="007C6AF8" w:rsidRPr="00EC5BDA" w:rsidRDefault="007C6AF8" w:rsidP="007C6AF8">
            <w:pPr>
              <w:tabs>
                <w:tab w:val="left" w:pos="3883"/>
              </w:tabs>
              <w:jc w:val="center"/>
              <w:rPr>
                <w:color w:val="000000" w:themeColor="text1"/>
                <w:sz w:val="20"/>
                <w:szCs w:val="20"/>
              </w:rPr>
            </w:pPr>
          </w:p>
        </w:tc>
        <w:tc>
          <w:tcPr>
            <w:tcW w:w="567" w:type="dxa"/>
          </w:tcPr>
          <w:p w14:paraId="5AD6972A" w14:textId="58E756C2"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7571FA8D" w14:textId="3F5DEFA3"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30A5DA53" w14:textId="2D025C64"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65B57997" w14:textId="5A05B4B7"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7E069515" w14:textId="47BEE7CC"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r>
      <w:tr w:rsidR="007C6AF8" w14:paraId="423CF744" w14:textId="77777777" w:rsidTr="00E90067">
        <w:tc>
          <w:tcPr>
            <w:tcW w:w="634" w:type="dxa"/>
          </w:tcPr>
          <w:p w14:paraId="73905409" w14:textId="3C1C91AC" w:rsidR="007C6AF8" w:rsidRDefault="007C6AF8" w:rsidP="007C6AF8">
            <w:pPr>
              <w:tabs>
                <w:tab w:val="left" w:pos="3883"/>
              </w:tabs>
              <w:jc w:val="center"/>
              <w:rPr>
                <w:b/>
                <w:color w:val="000000" w:themeColor="text1"/>
                <w:sz w:val="16"/>
                <w:szCs w:val="16"/>
              </w:rPr>
            </w:pPr>
            <w:r>
              <w:rPr>
                <w:b/>
                <w:color w:val="000000" w:themeColor="text1"/>
                <w:sz w:val="16"/>
                <w:szCs w:val="16"/>
              </w:rPr>
              <w:t>ОК20</w:t>
            </w:r>
          </w:p>
        </w:tc>
        <w:tc>
          <w:tcPr>
            <w:tcW w:w="462" w:type="dxa"/>
          </w:tcPr>
          <w:p w14:paraId="02F4CF51" w14:textId="60105DE8" w:rsidR="007C6AF8" w:rsidRDefault="007C6AF8" w:rsidP="007C6AF8">
            <w:pPr>
              <w:tabs>
                <w:tab w:val="left" w:pos="3883"/>
              </w:tabs>
              <w:jc w:val="center"/>
              <w:rPr>
                <w:color w:val="000000" w:themeColor="text1"/>
                <w:sz w:val="24"/>
              </w:rPr>
            </w:pPr>
            <w:r>
              <w:rPr>
                <w:rFonts w:ascii="Calibri" w:hAnsi="Calibri" w:cs="Calibri"/>
                <w:color w:val="000000" w:themeColor="text1"/>
                <w:sz w:val="20"/>
                <w:szCs w:val="20"/>
              </w:rPr>
              <w:t>▪</w:t>
            </w:r>
          </w:p>
        </w:tc>
        <w:tc>
          <w:tcPr>
            <w:tcW w:w="462" w:type="dxa"/>
          </w:tcPr>
          <w:p w14:paraId="04C1F53A" w14:textId="0B3F29AD" w:rsidR="007C6AF8" w:rsidRPr="00EC5BDA" w:rsidRDefault="007C6AF8" w:rsidP="007C6AF8">
            <w:pPr>
              <w:tabs>
                <w:tab w:val="left" w:pos="3883"/>
              </w:tabs>
              <w:jc w:val="center"/>
              <w:rPr>
                <w:color w:val="000000" w:themeColor="text1"/>
                <w:sz w:val="20"/>
                <w:szCs w:val="20"/>
              </w:rPr>
            </w:pPr>
          </w:p>
        </w:tc>
        <w:tc>
          <w:tcPr>
            <w:tcW w:w="462" w:type="dxa"/>
          </w:tcPr>
          <w:p w14:paraId="1FE9584A" w14:textId="1F270F8D"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32" w:type="dxa"/>
          </w:tcPr>
          <w:p w14:paraId="55ECCB6A" w14:textId="77777777" w:rsidR="007C6AF8" w:rsidRPr="00EC5BDA" w:rsidRDefault="007C6AF8" w:rsidP="007C6AF8">
            <w:pPr>
              <w:tabs>
                <w:tab w:val="left" w:pos="3883"/>
              </w:tabs>
              <w:jc w:val="center"/>
              <w:rPr>
                <w:color w:val="000000" w:themeColor="text1"/>
                <w:sz w:val="20"/>
                <w:szCs w:val="20"/>
              </w:rPr>
            </w:pPr>
          </w:p>
        </w:tc>
        <w:tc>
          <w:tcPr>
            <w:tcW w:w="567" w:type="dxa"/>
          </w:tcPr>
          <w:p w14:paraId="78448978" w14:textId="77777777" w:rsidR="007C6AF8" w:rsidRPr="00EC5BDA" w:rsidRDefault="007C6AF8" w:rsidP="007C6AF8">
            <w:pPr>
              <w:tabs>
                <w:tab w:val="left" w:pos="3883"/>
              </w:tabs>
              <w:jc w:val="center"/>
              <w:rPr>
                <w:color w:val="000000" w:themeColor="text1"/>
                <w:sz w:val="20"/>
                <w:szCs w:val="20"/>
              </w:rPr>
            </w:pPr>
          </w:p>
        </w:tc>
        <w:tc>
          <w:tcPr>
            <w:tcW w:w="425" w:type="dxa"/>
          </w:tcPr>
          <w:p w14:paraId="785AAE96" w14:textId="77777777" w:rsidR="007C6AF8" w:rsidRPr="00EC5BDA" w:rsidRDefault="007C6AF8" w:rsidP="007C6AF8">
            <w:pPr>
              <w:tabs>
                <w:tab w:val="left" w:pos="3883"/>
              </w:tabs>
              <w:jc w:val="center"/>
              <w:rPr>
                <w:color w:val="000000" w:themeColor="text1"/>
                <w:sz w:val="20"/>
                <w:szCs w:val="20"/>
              </w:rPr>
            </w:pPr>
          </w:p>
        </w:tc>
        <w:tc>
          <w:tcPr>
            <w:tcW w:w="567" w:type="dxa"/>
          </w:tcPr>
          <w:p w14:paraId="49E8A335" w14:textId="175EBA15"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7CCA05B0" w14:textId="2ED9DBFC"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6D491E2E" w14:textId="77777777" w:rsidR="007C6AF8" w:rsidRPr="00EC5BDA" w:rsidRDefault="007C6AF8" w:rsidP="007C6AF8">
            <w:pPr>
              <w:tabs>
                <w:tab w:val="left" w:pos="3883"/>
              </w:tabs>
              <w:jc w:val="center"/>
              <w:rPr>
                <w:color w:val="000000" w:themeColor="text1"/>
                <w:sz w:val="20"/>
                <w:szCs w:val="20"/>
              </w:rPr>
            </w:pPr>
          </w:p>
        </w:tc>
        <w:tc>
          <w:tcPr>
            <w:tcW w:w="567" w:type="dxa"/>
          </w:tcPr>
          <w:p w14:paraId="2917C49F" w14:textId="77777777" w:rsidR="007C6AF8" w:rsidRPr="00EC5BDA" w:rsidRDefault="007C6AF8" w:rsidP="007C6AF8">
            <w:pPr>
              <w:tabs>
                <w:tab w:val="left" w:pos="3883"/>
              </w:tabs>
              <w:jc w:val="center"/>
              <w:rPr>
                <w:color w:val="000000" w:themeColor="text1"/>
                <w:sz w:val="20"/>
                <w:szCs w:val="20"/>
              </w:rPr>
            </w:pPr>
          </w:p>
        </w:tc>
        <w:tc>
          <w:tcPr>
            <w:tcW w:w="567" w:type="dxa"/>
          </w:tcPr>
          <w:p w14:paraId="0FDECF9F" w14:textId="186DF12F" w:rsidR="007C6AF8" w:rsidRPr="00EC5BDA" w:rsidRDefault="007C6AF8" w:rsidP="007C6AF8">
            <w:pPr>
              <w:tabs>
                <w:tab w:val="left" w:pos="3883"/>
              </w:tabs>
              <w:jc w:val="center"/>
              <w:rPr>
                <w:color w:val="000000" w:themeColor="text1"/>
                <w:sz w:val="20"/>
                <w:szCs w:val="20"/>
              </w:rPr>
            </w:pPr>
          </w:p>
        </w:tc>
        <w:tc>
          <w:tcPr>
            <w:tcW w:w="567" w:type="dxa"/>
          </w:tcPr>
          <w:p w14:paraId="75F917A1" w14:textId="78D6D233"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71CFC1A7" w14:textId="48C17CEF" w:rsidR="007C6AF8" w:rsidRPr="00EC5BDA" w:rsidRDefault="007C6AF8" w:rsidP="007C6AF8">
            <w:pPr>
              <w:tabs>
                <w:tab w:val="left" w:pos="3883"/>
              </w:tabs>
              <w:jc w:val="center"/>
              <w:rPr>
                <w:color w:val="000000" w:themeColor="text1"/>
                <w:sz w:val="20"/>
                <w:szCs w:val="20"/>
              </w:rPr>
            </w:pPr>
            <w:r w:rsidRPr="00883AF2">
              <w:rPr>
                <w:color w:val="000000" w:themeColor="text1"/>
                <w:sz w:val="20"/>
                <w:szCs w:val="20"/>
              </w:rPr>
              <w:t>▪</w:t>
            </w:r>
          </w:p>
        </w:tc>
        <w:tc>
          <w:tcPr>
            <w:tcW w:w="567" w:type="dxa"/>
          </w:tcPr>
          <w:p w14:paraId="4A451B07" w14:textId="77777777" w:rsidR="007C6AF8" w:rsidRPr="00EC5BDA" w:rsidRDefault="007C6AF8" w:rsidP="007C6AF8">
            <w:pPr>
              <w:tabs>
                <w:tab w:val="left" w:pos="3883"/>
              </w:tabs>
              <w:jc w:val="center"/>
              <w:rPr>
                <w:color w:val="000000" w:themeColor="text1"/>
                <w:sz w:val="20"/>
                <w:szCs w:val="20"/>
              </w:rPr>
            </w:pPr>
          </w:p>
        </w:tc>
        <w:tc>
          <w:tcPr>
            <w:tcW w:w="567" w:type="dxa"/>
          </w:tcPr>
          <w:p w14:paraId="582AC305" w14:textId="77777777" w:rsidR="007C6AF8" w:rsidRPr="00EC5BDA" w:rsidRDefault="007C6AF8" w:rsidP="007C6AF8">
            <w:pPr>
              <w:tabs>
                <w:tab w:val="left" w:pos="3883"/>
              </w:tabs>
              <w:jc w:val="center"/>
              <w:rPr>
                <w:color w:val="000000" w:themeColor="text1"/>
                <w:sz w:val="20"/>
                <w:szCs w:val="20"/>
              </w:rPr>
            </w:pPr>
          </w:p>
        </w:tc>
        <w:tc>
          <w:tcPr>
            <w:tcW w:w="567" w:type="dxa"/>
          </w:tcPr>
          <w:p w14:paraId="7B886ABC" w14:textId="76F1E128" w:rsidR="007C6AF8" w:rsidRPr="00EC5BDA" w:rsidRDefault="007C6AF8" w:rsidP="007C6AF8">
            <w:pPr>
              <w:tabs>
                <w:tab w:val="left" w:pos="3883"/>
              </w:tabs>
              <w:jc w:val="center"/>
              <w:rPr>
                <w:color w:val="000000" w:themeColor="text1"/>
                <w:sz w:val="20"/>
                <w:szCs w:val="20"/>
              </w:rPr>
            </w:pPr>
          </w:p>
        </w:tc>
        <w:tc>
          <w:tcPr>
            <w:tcW w:w="567" w:type="dxa"/>
          </w:tcPr>
          <w:p w14:paraId="3B7398EC" w14:textId="77777777" w:rsidR="007C6AF8" w:rsidRPr="00EC5BDA" w:rsidRDefault="007C6AF8" w:rsidP="007C6AF8">
            <w:pPr>
              <w:tabs>
                <w:tab w:val="left" w:pos="3883"/>
              </w:tabs>
              <w:jc w:val="center"/>
              <w:rPr>
                <w:color w:val="000000" w:themeColor="text1"/>
                <w:sz w:val="20"/>
                <w:szCs w:val="20"/>
              </w:rPr>
            </w:pPr>
          </w:p>
        </w:tc>
        <w:tc>
          <w:tcPr>
            <w:tcW w:w="567" w:type="dxa"/>
          </w:tcPr>
          <w:p w14:paraId="5CBE5B7E" w14:textId="77777777" w:rsidR="007C6AF8" w:rsidRPr="00EC5BDA" w:rsidRDefault="007C6AF8" w:rsidP="007C6AF8">
            <w:pPr>
              <w:tabs>
                <w:tab w:val="left" w:pos="3883"/>
              </w:tabs>
              <w:jc w:val="center"/>
              <w:rPr>
                <w:color w:val="000000" w:themeColor="text1"/>
                <w:sz w:val="20"/>
                <w:szCs w:val="20"/>
              </w:rPr>
            </w:pPr>
          </w:p>
        </w:tc>
        <w:tc>
          <w:tcPr>
            <w:tcW w:w="567" w:type="dxa"/>
          </w:tcPr>
          <w:p w14:paraId="0DC8CEBD" w14:textId="49B23D34"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6BAFD397" w14:textId="77777777" w:rsidR="007C6AF8" w:rsidRPr="00EC5BDA" w:rsidRDefault="007C6AF8" w:rsidP="007C6AF8">
            <w:pPr>
              <w:tabs>
                <w:tab w:val="left" w:pos="3883"/>
              </w:tabs>
              <w:jc w:val="center"/>
              <w:rPr>
                <w:color w:val="000000" w:themeColor="text1"/>
                <w:sz w:val="20"/>
                <w:szCs w:val="20"/>
              </w:rPr>
            </w:pPr>
          </w:p>
        </w:tc>
        <w:tc>
          <w:tcPr>
            <w:tcW w:w="567" w:type="dxa"/>
          </w:tcPr>
          <w:p w14:paraId="53554B21" w14:textId="7BDD617D" w:rsidR="007C6AF8" w:rsidRPr="00EC5BDA" w:rsidRDefault="007C6AF8" w:rsidP="007C6AF8">
            <w:pPr>
              <w:tabs>
                <w:tab w:val="left" w:pos="3883"/>
              </w:tabs>
              <w:jc w:val="center"/>
              <w:rPr>
                <w:color w:val="000000" w:themeColor="text1"/>
                <w:sz w:val="20"/>
                <w:szCs w:val="20"/>
              </w:rPr>
            </w:pPr>
          </w:p>
        </w:tc>
        <w:tc>
          <w:tcPr>
            <w:tcW w:w="567" w:type="dxa"/>
          </w:tcPr>
          <w:p w14:paraId="0A3013D3" w14:textId="77777777" w:rsidR="007C6AF8" w:rsidRPr="00EC5BDA" w:rsidRDefault="007C6AF8" w:rsidP="007C6AF8">
            <w:pPr>
              <w:tabs>
                <w:tab w:val="left" w:pos="3883"/>
              </w:tabs>
              <w:jc w:val="center"/>
              <w:rPr>
                <w:color w:val="000000" w:themeColor="text1"/>
                <w:sz w:val="20"/>
                <w:szCs w:val="20"/>
              </w:rPr>
            </w:pPr>
          </w:p>
        </w:tc>
        <w:tc>
          <w:tcPr>
            <w:tcW w:w="567" w:type="dxa"/>
          </w:tcPr>
          <w:p w14:paraId="7175292A" w14:textId="77777777" w:rsidR="007C6AF8" w:rsidRPr="00EC5BDA" w:rsidRDefault="007C6AF8" w:rsidP="007C6AF8">
            <w:pPr>
              <w:tabs>
                <w:tab w:val="left" w:pos="3883"/>
              </w:tabs>
              <w:jc w:val="center"/>
              <w:rPr>
                <w:color w:val="000000" w:themeColor="text1"/>
                <w:sz w:val="20"/>
                <w:szCs w:val="20"/>
              </w:rPr>
            </w:pPr>
          </w:p>
        </w:tc>
        <w:tc>
          <w:tcPr>
            <w:tcW w:w="567" w:type="dxa"/>
          </w:tcPr>
          <w:p w14:paraId="36B93435" w14:textId="77777777" w:rsidR="007C6AF8" w:rsidRPr="00EC5BDA" w:rsidRDefault="007C6AF8" w:rsidP="007C6AF8">
            <w:pPr>
              <w:tabs>
                <w:tab w:val="left" w:pos="3883"/>
              </w:tabs>
              <w:jc w:val="center"/>
              <w:rPr>
                <w:color w:val="000000" w:themeColor="text1"/>
                <w:sz w:val="20"/>
                <w:szCs w:val="20"/>
              </w:rPr>
            </w:pPr>
          </w:p>
        </w:tc>
        <w:tc>
          <w:tcPr>
            <w:tcW w:w="567" w:type="dxa"/>
          </w:tcPr>
          <w:p w14:paraId="7A14AA25" w14:textId="77777777" w:rsidR="007C6AF8" w:rsidRPr="00EC5BDA" w:rsidRDefault="007C6AF8" w:rsidP="007C6AF8">
            <w:pPr>
              <w:tabs>
                <w:tab w:val="left" w:pos="3883"/>
              </w:tabs>
              <w:jc w:val="center"/>
              <w:rPr>
                <w:color w:val="000000" w:themeColor="text1"/>
                <w:sz w:val="20"/>
                <w:szCs w:val="20"/>
              </w:rPr>
            </w:pPr>
          </w:p>
        </w:tc>
        <w:tc>
          <w:tcPr>
            <w:tcW w:w="567" w:type="dxa"/>
          </w:tcPr>
          <w:p w14:paraId="05D045EE" w14:textId="77777777" w:rsidR="007C6AF8" w:rsidRPr="00EC5BDA" w:rsidRDefault="007C6AF8" w:rsidP="007C6AF8">
            <w:pPr>
              <w:tabs>
                <w:tab w:val="left" w:pos="3883"/>
              </w:tabs>
              <w:jc w:val="center"/>
              <w:rPr>
                <w:color w:val="000000" w:themeColor="text1"/>
                <w:sz w:val="20"/>
                <w:szCs w:val="20"/>
              </w:rPr>
            </w:pPr>
          </w:p>
        </w:tc>
        <w:tc>
          <w:tcPr>
            <w:tcW w:w="567" w:type="dxa"/>
          </w:tcPr>
          <w:p w14:paraId="221771F0" w14:textId="77777777" w:rsidR="007C6AF8" w:rsidRPr="00EC5BDA" w:rsidRDefault="007C6AF8" w:rsidP="007C6AF8">
            <w:pPr>
              <w:tabs>
                <w:tab w:val="left" w:pos="3883"/>
              </w:tabs>
              <w:jc w:val="center"/>
              <w:rPr>
                <w:color w:val="000000" w:themeColor="text1"/>
                <w:sz w:val="20"/>
                <w:szCs w:val="20"/>
              </w:rPr>
            </w:pPr>
          </w:p>
        </w:tc>
        <w:tc>
          <w:tcPr>
            <w:tcW w:w="567" w:type="dxa"/>
          </w:tcPr>
          <w:p w14:paraId="787AB9AF" w14:textId="77777777" w:rsidR="007C6AF8" w:rsidRPr="00EC5BDA" w:rsidRDefault="007C6AF8" w:rsidP="007C6AF8">
            <w:pPr>
              <w:tabs>
                <w:tab w:val="left" w:pos="3883"/>
              </w:tabs>
              <w:jc w:val="center"/>
              <w:rPr>
                <w:color w:val="000000" w:themeColor="text1"/>
                <w:sz w:val="20"/>
                <w:szCs w:val="20"/>
              </w:rPr>
            </w:pPr>
          </w:p>
        </w:tc>
      </w:tr>
      <w:tr w:rsidR="007C6AF8" w14:paraId="2C034E24" w14:textId="77777777" w:rsidTr="00E90067">
        <w:tc>
          <w:tcPr>
            <w:tcW w:w="634" w:type="dxa"/>
          </w:tcPr>
          <w:p w14:paraId="37E6C758" w14:textId="2A1A74D2" w:rsidR="007C6AF8" w:rsidRDefault="007C6AF8" w:rsidP="007C6AF8">
            <w:pPr>
              <w:tabs>
                <w:tab w:val="left" w:pos="3883"/>
              </w:tabs>
              <w:jc w:val="center"/>
              <w:rPr>
                <w:b/>
                <w:color w:val="000000" w:themeColor="text1"/>
                <w:sz w:val="16"/>
                <w:szCs w:val="16"/>
              </w:rPr>
            </w:pPr>
            <w:r>
              <w:rPr>
                <w:b/>
                <w:color w:val="000000" w:themeColor="text1"/>
                <w:sz w:val="16"/>
                <w:szCs w:val="16"/>
              </w:rPr>
              <w:t>ОК21</w:t>
            </w:r>
          </w:p>
        </w:tc>
        <w:tc>
          <w:tcPr>
            <w:tcW w:w="462" w:type="dxa"/>
          </w:tcPr>
          <w:p w14:paraId="2B7A4B12" w14:textId="6EEF8098" w:rsidR="007C6AF8" w:rsidRDefault="007C6AF8" w:rsidP="007C6AF8">
            <w:pPr>
              <w:tabs>
                <w:tab w:val="left" w:pos="3883"/>
              </w:tabs>
              <w:jc w:val="center"/>
              <w:rPr>
                <w:color w:val="000000" w:themeColor="text1"/>
                <w:sz w:val="24"/>
              </w:rPr>
            </w:pPr>
            <w:r>
              <w:rPr>
                <w:rFonts w:ascii="Calibri" w:hAnsi="Calibri" w:cs="Calibri"/>
                <w:color w:val="000000" w:themeColor="text1"/>
                <w:sz w:val="20"/>
                <w:szCs w:val="20"/>
              </w:rPr>
              <w:t>▪</w:t>
            </w:r>
          </w:p>
        </w:tc>
        <w:tc>
          <w:tcPr>
            <w:tcW w:w="462" w:type="dxa"/>
          </w:tcPr>
          <w:p w14:paraId="0D9EABB0" w14:textId="77777777" w:rsidR="007C6AF8" w:rsidRPr="00EC5BDA" w:rsidRDefault="007C6AF8" w:rsidP="007C6AF8">
            <w:pPr>
              <w:tabs>
                <w:tab w:val="left" w:pos="3883"/>
              </w:tabs>
              <w:jc w:val="center"/>
              <w:rPr>
                <w:color w:val="000000" w:themeColor="text1"/>
                <w:sz w:val="20"/>
                <w:szCs w:val="20"/>
              </w:rPr>
            </w:pPr>
          </w:p>
        </w:tc>
        <w:tc>
          <w:tcPr>
            <w:tcW w:w="462" w:type="dxa"/>
          </w:tcPr>
          <w:p w14:paraId="1B2D309E" w14:textId="3EE6C082"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32" w:type="dxa"/>
          </w:tcPr>
          <w:p w14:paraId="2FAEE149" w14:textId="77777777" w:rsidR="007C6AF8" w:rsidRPr="00EC5BDA" w:rsidRDefault="007C6AF8" w:rsidP="007C6AF8">
            <w:pPr>
              <w:tabs>
                <w:tab w:val="left" w:pos="3883"/>
              </w:tabs>
              <w:jc w:val="center"/>
              <w:rPr>
                <w:color w:val="000000" w:themeColor="text1"/>
                <w:sz w:val="20"/>
                <w:szCs w:val="20"/>
              </w:rPr>
            </w:pPr>
          </w:p>
        </w:tc>
        <w:tc>
          <w:tcPr>
            <w:tcW w:w="567" w:type="dxa"/>
          </w:tcPr>
          <w:p w14:paraId="630576B9" w14:textId="357418F6"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425" w:type="dxa"/>
          </w:tcPr>
          <w:p w14:paraId="63A882CD" w14:textId="41EE781F"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52AEEC61" w14:textId="74832688"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BAF3363" w14:textId="666A3779"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B5310E4" w14:textId="13DF17C4"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CBBCFF3" w14:textId="77777777" w:rsidR="007C6AF8" w:rsidRPr="00EC5BDA" w:rsidRDefault="007C6AF8" w:rsidP="007C6AF8">
            <w:pPr>
              <w:tabs>
                <w:tab w:val="left" w:pos="3883"/>
              </w:tabs>
              <w:jc w:val="center"/>
              <w:rPr>
                <w:color w:val="000000" w:themeColor="text1"/>
                <w:sz w:val="20"/>
                <w:szCs w:val="20"/>
              </w:rPr>
            </w:pPr>
          </w:p>
        </w:tc>
        <w:tc>
          <w:tcPr>
            <w:tcW w:w="567" w:type="dxa"/>
          </w:tcPr>
          <w:p w14:paraId="3C255DF1" w14:textId="306A9DF3"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88D9716" w14:textId="77777777" w:rsidR="007C6AF8" w:rsidRPr="00EC5BDA" w:rsidRDefault="007C6AF8" w:rsidP="007C6AF8">
            <w:pPr>
              <w:tabs>
                <w:tab w:val="left" w:pos="3883"/>
              </w:tabs>
              <w:jc w:val="center"/>
              <w:rPr>
                <w:color w:val="000000" w:themeColor="text1"/>
                <w:sz w:val="20"/>
                <w:szCs w:val="20"/>
              </w:rPr>
            </w:pPr>
          </w:p>
        </w:tc>
        <w:tc>
          <w:tcPr>
            <w:tcW w:w="567" w:type="dxa"/>
          </w:tcPr>
          <w:p w14:paraId="0091B707" w14:textId="41E2AA86" w:rsidR="007C6AF8" w:rsidRPr="00EC5BDA" w:rsidRDefault="007C6AF8" w:rsidP="007C6AF8">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71273E2A" w14:textId="77777777" w:rsidR="007C6AF8" w:rsidRPr="00EC5BDA" w:rsidRDefault="007C6AF8" w:rsidP="007C6AF8">
            <w:pPr>
              <w:tabs>
                <w:tab w:val="left" w:pos="3883"/>
              </w:tabs>
              <w:jc w:val="center"/>
              <w:rPr>
                <w:color w:val="000000" w:themeColor="text1"/>
                <w:sz w:val="20"/>
                <w:szCs w:val="20"/>
              </w:rPr>
            </w:pPr>
          </w:p>
        </w:tc>
        <w:tc>
          <w:tcPr>
            <w:tcW w:w="567" w:type="dxa"/>
          </w:tcPr>
          <w:p w14:paraId="0988BB10" w14:textId="053A3BF6"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5D7CFFBF" w14:textId="261B0730"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F6C1F4D" w14:textId="75EF8677"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1F98971" w14:textId="01066EC2"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D1A7DEE" w14:textId="6ED3AEC3"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6C5DF10B" w14:textId="49E46813"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6AF52E2D" w14:textId="44134C6A" w:rsidR="007C6AF8" w:rsidRPr="00EC5BDA" w:rsidRDefault="007C6AF8" w:rsidP="007C6AF8">
            <w:pPr>
              <w:tabs>
                <w:tab w:val="left" w:pos="3883"/>
              </w:tabs>
              <w:jc w:val="center"/>
              <w:rPr>
                <w:color w:val="000000" w:themeColor="text1"/>
                <w:sz w:val="20"/>
                <w:szCs w:val="20"/>
              </w:rPr>
            </w:pPr>
          </w:p>
        </w:tc>
        <w:tc>
          <w:tcPr>
            <w:tcW w:w="567" w:type="dxa"/>
          </w:tcPr>
          <w:p w14:paraId="5AF965DD" w14:textId="5A79823C"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CC5B052" w14:textId="77777777" w:rsidR="007C6AF8" w:rsidRPr="00EC5BDA" w:rsidRDefault="007C6AF8" w:rsidP="007C6AF8">
            <w:pPr>
              <w:tabs>
                <w:tab w:val="left" w:pos="3883"/>
              </w:tabs>
              <w:jc w:val="center"/>
              <w:rPr>
                <w:color w:val="000000" w:themeColor="text1"/>
                <w:sz w:val="20"/>
                <w:szCs w:val="20"/>
              </w:rPr>
            </w:pPr>
          </w:p>
        </w:tc>
        <w:tc>
          <w:tcPr>
            <w:tcW w:w="567" w:type="dxa"/>
          </w:tcPr>
          <w:p w14:paraId="3709F5E2" w14:textId="77777777" w:rsidR="007C6AF8" w:rsidRPr="00EC5BDA" w:rsidRDefault="007C6AF8" w:rsidP="007C6AF8">
            <w:pPr>
              <w:tabs>
                <w:tab w:val="left" w:pos="3883"/>
              </w:tabs>
              <w:jc w:val="center"/>
              <w:rPr>
                <w:color w:val="000000" w:themeColor="text1"/>
                <w:sz w:val="20"/>
                <w:szCs w:val="20"/>
              </w:rPr>
            </w:pPr>
          </w:p>
        </w:tc>
        <w:tc>
          <w:tcPr>
            <w:tcW w:w="567" w:type="dxa"/>
          </w:tcPr>
          <w:p w14:paraId="142AAC81" w14:textId="77777777" w:rsidR="007C6AF8" w:rsidRPr="00EC5BDA" w:rsidRDefault="007C6AF8" w:rsidP="007C6AF8">
            <w:pPr>
              <w:tabs>
                <w:tab w:val="left" w:pos="3883"/>
              </w:tabs>
              <w:jc w:val="center"/>
              <w:rPr>
                <w:color w:val="000000" w:themeColor="text1"/>
                <w:sz w:val="20"/>
                <w:szCs w:val="20"/>
              </w:rPr>
            </w:pPr>
          </w:p>
        </w:tc>
        <w:tc>
          <w:tcPr>
            <w:tcW w:w="567" w:type="dxa"/>
          </w:tcPr>
          <w:p w14:paraId="44289CB1" w14:textId="77777777" w:rsidR="007C6AF8" w:rsidRPr="00EC5BDA" w:rsidRDefault="007C6AF8" w:rsidP="007C6AF8">
            <w:pPr>
              <w:tabs>
                <w:tab w:val="left" w:pos="3883"/>
              </w:tabs>
              <w:jc w:val="center"/>
              <w:rPr>
                <w:color w:val="000000" w:themeColor="text1"/>
                <w:sz w:val="20"/>
                <w:szCs w:val="20"/>
              </w:rPr>
            </w:pPr>
          </w:p>
        </w:tc>
        <w:tc>
          <w:tcPr>
            <w:tcW w:w="567" w:type="dxa"/>
          </w:tcPr>
          <w:p w14:paraId="6510053F" w14:textId="77777777" w:rsidR="007C6AF8" w:rsidRPr="00EC5BDA" w:rsidRDefault="007C6AF8" w:rsidP="007C6AF8">
            <w:pPr>
              <w:tabs>
                <w:tab w:val="left" w:pos="3883"/>
              </w:tabs>
              <w:jc w:val="center"/>
              <w:rPr>
                <w:color w:val="000000" w:themeColor="text1"/>
                <w:sz w:val="20"/>
                <w:szCs w:val="20"/>
              </w:rPr>
            </w:pPr>
          </w:p>
        </w:tc>
        <w:tc>
          <w:tcPr>
            <w:tcW w:w="567" w:type="dxa"/>
          </w:tcPr>
          <w:p w14:paraId="32A61EA6" w14:textId="18FB8865" w:rsidR="007C6AF8" w:rsidRPr="00EC5BDA" w:rsidRDefault="007C6AF8" w:rsidP="007C6AF8">
            <w:pPr>
              <w:tabs>
                <w:tab w:val="left" w:pos="3883"/>
              </w:tabs>
              <w:jc w:val="center"/>
              <w:rPr>
                <w:color w:val="000000" w:themeColor="text1"/>
                <w:sz w:val="20"/>
                <w:szCs w:val="20"/>
              </w:rPr>
            </w:pPr>
            <w:r w:rsidRPr="00177CA2">
              <w:rPr>
                <w:color w:val="000000" w:themeColor="text1"/>
                <w:sz w:val="20"/>
                <w:szCs w:val="20"/>
              </w:rPr>
              <w:t>▪</w:t>
            </w:r>
          </w:p>
        </w:tc>
      </w:tr>
      <w:tr w:rsidR="007C6AF8" w14:paraId="2B0D7661" w14:textId="77777777" w:rsidTr="00E90067">
        <w:tc>
          <w:tcPr>
            <w:tcW w:w="634" w:type="dxa"/>
          </w:tcPr>
          <w:p w14:paraId="15D996F1" w14:textId="2E569D77" w:rsidR="007C6AF8" w:rsidRDefault="007C6AF8" w:rsidP="007C6AF8">
            <w:pPr>
              <w:tabs>
                <w:tab w:val="left" w:pos="3883"/>
              </w:tabs>
              <w:jc w:val="center"/>
              <w:rPr>
                <w:b/>
                <w:color w:val="000000" w:themeColor="text1"/>
                <w:sz w:val="16"/>
                <w:szCs w:val="16"/>
              </w:rPr>
            </w:pPr>
            <w:r>
              <w:rPr>
                <w:b/>
                <w:color w:val="000000" w:themeColor="text1"/>
                <w:sz w:val="16"/>
                <w:szCs w:val="16"/>
              </w:rPr>
              <w:t>ОК22</w:t>
            </w:r>
          </w:p>
        </w:tc>
        <w:tc>
          <w:tcPr>
            <w:tcW w:w="462" w:type="dxa"/>
          </w:tcPr>
          <w:p w14:paraId="5780698D" w14:textId="752535F6" w:rsidR="007C6AF8" w:rsidRDefault="007C6AF8" w:rsidP="007C6AF8">
            <w:pPr>
              <w:tabs>
                <w:tab w:val="left" w:pos="3883"/>
              </w:tabs>
              <w:jc w:val="center"/>
              <w:rPr>
                <w:color w:val="000000" w:themeColor="text1"/>
                <w:sz w:val="24"/>
              </w:rPr>
            </w:pPr>
            <w:r w:rsidRPr="008C43A5">
              <w:rPr>
                <w:rFonts w:ascii="Calibri" w:hAnsi="Calibri" w:cs="Calibri"/>
                <w:color w:val="000000" w:themeColor="text1"/>
                <w:sz w:val="20"/>
                <w:szCs w:val="20"/>
              </w:rPr>
              <w:t>▪</w:t>
            </w:r>
          </w:p>
        </w:tc>
        <w:tc>
          <w:tcPr>
            <w:tcW w:w="462" w:type="dxa"/>
          </w:tcPr>
          <w:p w14:paraId="745E236E" w14:textId="77777777" w:rsidR="007C6AF8" w:rsidRPr="00EC5BDA" w:rsidRDefault="007C6AF8" w:rsidP="007C6AF8">
            <w:pPr>
              <w:tabs>
                <w:tab w:val="left" w:pos="3883"/>
              </w:tabs>
              <w:jc w:val="center"/>
              <w:rPr>
                <w:color w:val="000000" w:themeColor="text1"/>
                <w:sz w:val="20"/>
                <w:szCs w:val="20"/>
              </w:rPr>
            </w:pPr>
          </w:p>
        </w:tc>
        <w:tc>
          <w:tcPr>
            <w:tcW w:w="462" w:type="dxa"/>
          </w:tcPr>
          <w:p w14:paraId="5A8231AA" w14:textId="33A39E92"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32" w:type="dxa"/>
          </w:tcPr>
          <w:p w14:paraId="4FB82697" w14:textId="77777777" w:rsidR="007C6AF8" w:rsidRPr="00EC5BDA" w:rsidRDefault="007C6AF8" w:rsidP="007C6AF8">
            <w:pPr>
              <w:tabs>
                <w:tab w:val="left" w:pos="3883"/>
              </w:tabs>
              <w:jc w:val="center"/>
              <w:rPr>
                <w:color w:val="000000" w:themeColor="text1"/>
                <w:sz w:val="20"/>
                <w:szCs w:val="20"/>
              </w:rPr>
            </w:pPr>
          </w:p>
        </w:tc>
        <w:tc>
          <w:tcPr>
            <w:tcW w:w="567" w:type="dxa"/>
          </w:tcPr>
          <w:p w14:paraId="66AD54E8" w14:textId="77777777" w:rsidR="007C6AF8" w:rsidRPr="00EC5BDA" w:rsidRDefault="007C6AF8" w:rsidP="007C6AF8">
            <w:pPr>
              <w:tabs>
                <w:tab w:val="left" w:pos="3883"/>
              </w:tabs>
              <w:jc w:val="center"/>
              <w:rPr>
                <w:color w:val="000000" w:themeColor="text1"/>
                <w:sz w:val="20"/>
                <w:szCs w:val="20"/>
              </w:rPr>
            </w:pPr>
          </w:p>
        </w:tc>
        <w:tc>
          <w:tcPr>
            <w:tcW w:w="425" w:type="dxa"/>
          </w:tcPr>
          <w:p w14:paraId="229F3142" w14:textId="0A054EB4"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503176CF" w14:textId="5695A3EE"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4A7C821" w14:textId="3D2A1988"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3B5672B" w14:textId="3460B559" w:rsidR="007C6AF8" w:rsidRPr="00EC5BDA" w:rsidRDefault="007C6AF8" w:rsidP="007C6AF8">
            <w:pPr>
              <w:tabs>
                <w:tab w:val="left" w:pos="3883"/>
              </w:tabs>
              <w:jc w:val="center"/>
              <w:rPr>
                <w:color w:val="000000" w:themeColor="text1"/>
                <w:sz w:val="20"/>
                <w:szCs w:val="20"/>
              </w:rPr>
            </w:pPr>
          </w:p>
        </w:tc>
        <w:tc>
          <w:tcPr>
            <w:tcW w:w="567" w:type="dxa"/>
          </w:tcPr>
          <w:p w14:paraId="6143938B" w14:textId="77777777" w:rsidR="007C6AF8" w:rsidRPr="00EC5BDA" w:rsidRDefault="007C6AF8" w:rsidP="007C6AF8">
            <w:pPr>
              <w:tabs>
                <w:tab w:val="left" w:pos="3883"/>
              </w:tabs>
              <w:jc w:val="center"/>
              <w:rPr>
                <w:color w:val="000000" w:themeColor="text1"/>
                <w:sz w:val="20"/>
                <w:szCs w:val="20"/>
              </w:rPr>
            </w:pPr>
          </w:p>
        </w:tc>
        <w:tc>
          <w:tcPr>
            <w:tcW w:w="567" w:type="dxa"/>
          </w:tcPr>
          <w:p w14:paraId="78801ACD" w14:textId="0987A8BB" w:rsidR="007C6AF8" w:rsidRPr="00EC5BDA" w:rsidRDefault="007C6AF8" w:rsidP="007C6AF8">
            <w:pPr>
              <w:tabs>
                <w:tab w:val="left" w:pos="3883"/>
              </w:tabs>
              <w:jc w:val="center"/>
              <w:rPr>
                <w:color w:val="000000" w:themeColor="text1"/>
                <w:sz w:val="20"/>
                <w:szCs w:val="20"/>
              </w:rPr>
            </w:pPr>
          </w:p>
        </w:tc>
        <w:tc>
          <w:tcPr>
            <w:tcW w:w="567" w:type="dxa"/>
          </w:tcPr>
          <w:p w14:paraId="5B435EAD" w14:textId="77777777" w:rsidR="007C6AF8" w:rsidRPr="00EC5BDA" w:rsidRDefault="007C6AF8" w:rsidP="007C6AF8">
            <w:pPr>
              <w:tabs>
                <w:tab w:val="left" w:pos="3883"/>
              </w:tabs>
              <w:jc w:val="center"/>
              <w:rPr>
                <w:color w:val="000000" w:themeColor="text1"/>
                <w:sz w:val="20"/>
                <w:szCs w:val="20"/>
              </w:rPr>
            </w:pPr>
          </w:p>
        </w:tc>
        <w:tc>
          <w:tcPr>
            <w:tcW w:w="567" w:type="dxa"/>
          </w:tcPr>
          <w:p w14:paraId="65912C79" w14:textId="2FB4BE62" w:rsidR="007C6AF8" w:rsidRPr="00EC5BDA" w:rsidRDefault="007C6AF8" w:rsidP="007C6AF8">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0D63FD7E" w14:textId="7ECFEF66" w:rsidR="007C6AF8" w:rsidRPr="00EC5BDA" w:rsidRDefault="007C6AF8" w:rsidP="007C6AF8">
            <w:pPr>
              <w:tabs>
                <w:tab w:val="left" w:pos="3883"/>
              </w:tabs>
              <w:jc w:val="center"/>
              <w:rPr>
                <w:color w:val="000000" w:themeColor="text1"/>
                <w:sz w:val="20"/>
                <w:szCs w:val="20"/>
              </w:rPr>
            </w:pPr>
          </w:p>
        </w:tc>
        <w:tc>
          <w:tcPr>
            <w:tcW w:w="567" w:type="dxa"/>
          </w:tcPr>
          <w:p w14:paraId="500094F4" w14:textId="77777777" w:rsidR="007C6AF8" w:rsidRPr="00EC5BDA" w:rsidRDefault="007C6AF8" w:rsidP="007C6AF8">
            <w:pPr>
              <w:tabs>
                <w:tab w:val="left" w:pos="3883"/>
              </w:tabs>
              <w:jc w:val="center"/>
              <w:rPr>
                <w:color w:val="000000" w:themeColor="text1"/>
                <w:sz w:val="20"/>
                <w:szCs w:val="20"/>
              </w:rPr>
            </w:pPr>
          </w:p>
        </w:tc>
        <w:tc>
          <w:tcPr>
            <w:tcW w:w="567" w:type="dxa"/>
          </w:tcPr>
          <w:p w14:paraId="415F27BD" w14:textId="276C3F95" w:rsidR="007C6AF8" w:rsidRPr="00EC5BDA" w:rsidRDefault="007C6AF8" w:rsidP="007C6AF8">
            <w:pPr>
              <w:tabs>
                <w:tab w:val="left" w:pos="3883"/>
              </w:tabs>
              <w:jc w:val="center"/>
              <w:rPr>
                <w:color w:val="000000" w:themeColor="text1"/>
                <w:sz w:val="20"/>
                <w:szCs w:val="20"/>
              </w:rPr>
            </w:pPr>
          </w:p>
        </w:tc>
        <w:tc>
          <w:tcPr>
            <w:tcW w:w="567" w:type="dxa"/>
          </w:tcPr>
          <w:p w14:paraId="7A8441FE" w14:textId="77777777" w:rsidR="007C6AF8" w:rsidRPr="00EC5BDA" w:rsidRDefault="007C6AF8" w:rsidP="007C6AF8">
            <w:pPr>
              <w:tabs>
                <w:tab w:val="left" w:pos="3883"/>
              </w:tabs>
              <w:jc w:val="center"/>
              <w:rPr>
                <w:color w:val="000000" w:themeColor="text1"/>
                <w:sz w:val="20"/>
                <w:szCs w:val="20"/>
              </w:rPr>
            </w:pPr>
          </w:p>
        </w:tc>
        <w:tc>
          <w:tcPr>
            <w:tcW w:w="567" w:type="dxa"/>
          </w:tcPr>
          <w:p w14:paraId="3EE4A04A" w14:textId="27955861" w:rsidR="007C6AF8" w:rsidRPr="00EC5BDA" w:rsidRDefault="007C6AF8" w:rsidP="007C6AF8">
            <w:pPr>
              <w:tabs>
                <w:tab w:val="left" w:pos="3883"/>
              </w:tabs>
              <w:jc w:val="center"/>
              <w:rPr>
                <w:color w:val="000000" w:themeColor="text1"/>
                <w:sz w:val="20"/>
                <w:szCs w:val="20"/>
              </w:rPr>
            </w:pPr>
          </w:p>
        </w:tc>
        <w:tc>
          <w:tcPr>
            <w:tcW w:w="567" w:type="dxa"/>
          </w:tcPr>
          <w:p w14:paraId="63E609D4" w14:textId="2AA3974A"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B13E6C8" w14:textId="77777777" w:rsidR="007C6AF8" w:rsidRPr="00EC5BDA" w:rsidRDefault="007C6AF8" w:rsidP="007C6AF8">
            <w:pPr>
              <w:tabs>
                <w:tab w:val="left" w:pos="3883"/>
              </w:tabs>
              <w:jc w:val="center"/>
              <w:rPr>
                <w:color w:val="000000" w:themeColor="text1"/>
                <w:sz w:val="20"/>
                <w:szCs w:val="20"/>
              </w:rPr>
            </w:pPr>
          </w:p>
        </w:tc>
        <w:tc>
          <w:tcPr>
            <w:tcW w:w="567" w:type="dxa"/>
          </w:tcPr>
          <w:p w14:paraId="15893531" w14:textId="77777777" w:rsidR="007C6AF8" w:rsidRPr="00EC5BDA" w:rsidRDefault="007C6AF8" w:rsidP="007C6AF8">
            <w:pPr>
              <w:tabs>
                <w:tab w:val="left" w:pos="3883"/>
              </w:tabs>
              <w:jc w:val="center"/>
              <w:rPr>
                <w:color w:val="000000" w:themeColor="text1"/>
                <w:sz w:val="20"/>
                <w:szCs w:val="20"/>
              </w:rPr>
            </w:pPr>
          </w:p>
        </w:tc>
        <w:tc>
          <w:tcPr>
            <w:tcW w:w="567" w:type="dxa"/>
          </w:tcPr>
          <w:p w14:paraId="4BCA448F" w14:textId="642C0FAF"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9B4FEC9" w14:textId="77777777" w:rsidR="007C6AF8" w:rsidRPr="00EC5BDA" w:rsidRDefault="007C6AF8" w:rsidP="007C6AF8">
            <w:pPr>
              <w:tabs>
                <w:tab w:val="left" w:pos="3883"/>
              </w:tabs>
              <w:jc w:val="center"/>
              <w:rPr>
                <w:color w:val="000000" w:themeColor="text1"/>
                <w:sz w:val="20"/>
                <w:szCs w:val="20"/>
              </w:rPr>
            </w:pPr>
          </w:p>
        </w:tc>
        <w:tc>
          <w:tcPr>
            <w:tcW w:w="567" w:type="dxa"/>
          </w:tcPr>
          <w:p w14:paraId="1F9F40E2" w14:textId="77777777" w:rsidR="007C6AF8" w:rsidRPr="00EC5BDA" w:rsidRDefault="007C6AF8" w:rsidP="007C6AF8">
            <w:pPr>
              <w:tabs>
                <w:tab w:val="left" w:pos="3883"/>
              </w:tabs>
              <w:jc w:val="center"/>
              <w:rPr>
                <w:color w:val="000000" w:themeColor="text1"/>
                <w:sz w:val="20"/>
                <w:szCs w:val="20"/>
              </w:rPr>
            </w:pPr>
          </w:p>
        </w:tc>
        <w:tc>
          <w:tcPr>
            <w:tcW w:w="567" w:type="dxa"/>
          </w:tcPr>
          <w:p w14:paraId="3B88EC1A" w14:textId="77777777" w:rsidR="007C6AF8" w:rsidRPr="00EC5BDA" w:rsidRDefault="007C6AF8" w:rsidP="007C6AF8">
            <w:pPr>
              <w:tabs>
                <w:tab w:val="left" w:pos="3883"/>
              </w:tabs>
              <w:jc w:val="center"/>
              <w:rPr>
                <w:color w:val="000000" w:themeColor="text1"/>
                <w:sz w:val="20"/>
                <w:szCs w:val="20"/>
              </w:rPr>
            </w:pPr>
          </w:p>
        </w:tc>
        <w:tc>
          <w:tcPr>
            <w:tcW w:w="567" w:type="dxa"/>
          </w:tcPr>
          <w:p w14:paraId="0ED67EA9" w14:textId="77777777" w:rsidR="007C6AF8" w:rsidRPr="00EC5BDA" w:rsidRDefault="007C6AF8" w:rsidP="007C6AF8">
            <w:pPr>
              <w:tabs>
                <w:tab w:val="left" w:pos="3883"/>
              </w:tabs>
              <w:jc w:val="center"/>
              <w:rPr>
                <w:color w:val="000000" w:themeColor="text1"/>
                <w:sz w:val="20"/>
                <w:szCs w:val="20"/>
              </w:rPr>
            </w:pPr>
          </w:p>
        </w:tc>
        <w:tc>
          <w:tcPr>
            <w:tcW w:w="567" w:type="dxa"/>
          </w:tcPr>
          <w:p w14:paraId="55C5CB5F" w14:textId="77777777" w:rsidR="007C6AF8" w:rsidRPr="00EC5BDA" w:rsidRDefault="007C6AF8" w:rsidP="007C6AF8">
            <w:pPr>
              <w:tabs>
                <w:tab w:val="left" w:pos="3883"/>
              </w:tabs>
              <w:jc w:val="center"/>
              <w:rPr>
                <w:color w:val="000000" w:themeColor="text1"/>
                <w:sz w:val="20"/>
                <w:szCs w:val="20"/>
              </w:rPr>
            </w:pPr>
          </w:p>
        </w:tc>
        <w:tc>
          <w:tcPr>
            <w:tcW w:w="567" w:type="dxa"/>
          </w:tcPr>
          <w:p w14:paraId="2017DB46" w14:textId="77777777" w:rsidR="007C6AF8" w:rsidRPr="00EC5BDA" w:rsidRDefault="007C6AF8" w:rsidP="007C6AF8">
            <w:pPr>
              <w:tabs>
                <w:tab w:val="left" w:pos="3883"/>
              </w:tabs>
              <w:jc w:val="center"/>
              <w:rPr>
                <w:color w:val="000000" w:themeColor="text1"/>
                <w:sz w:val="20"/>
                <w:szCs w:val="20"/>
              </w:rPr>
            </w:pPr>
          </w:p>
        </w:tc>
      </w:tr>
      <w:tr w:rsidR="008C43A5" w14:paraId="601F22D6" w14:textId="77777777" w:rsidTr="00E90067">
        <w:tc>
          <w:tcPr>
            <w:tcW w:w="634" w:type="dxa"/>
          </w:tcPr>
          <w:p w14:paraId="3E832953" w14:textId="7A94F6A6" w:rsidR="008C43A5" w:rsidRDefault="008C43A5" w:rsidP="008C43A5">
            <w:pPr>
              <w:tabs>
                <w:tab w:val="left" w:pos="3883"/>
              </w:tabs>
              <w:jc w:val="center"/>
              <w:rPr>
                <w:b/>
                <w:color w:val="000000" w:themeColor="text1"/>
                <w:sz w:val="16"/>
                <w:szCs w:val="16"/>
              </w:rPr>
            </w:pPr>
            <w:r>
              <w:rPr>
                <w:b/>
                <w:color w:val="000000" w:themeColor="text1"/>
                <w:sz w:val="16"/>
                <w:szCs w:val="16"/>
              </w:rPr>
              <w:t>ОК23</w:t>
            </w:r>
          </w:p>
        </w:tc>
        <w:tc>
          <w:tcPr>
            <w:tcW w:w="462" w:type="dxa"/>
          </w:tcPr>
          <w:p w14:paraId="48D536EF" w14:textId="2F940A31" w:rsidR="008C43A5" w:rsidRDefault="008C43A5" w:rsidP="008C43A5">
            <w:pPr>
              <w:tabs>
                <w:tab w:val="left" w:pos="3883"/>
              </w:tabs>
              <w:jc w:val="center"/>
              <w:rPr>
                <w:color w:val="000000" w:themeColor="text1"/>
                <w:sz w:val="24"/>
              </w:rPr>
            </w:pPr>
            <w:r>
              <w:rPr>
                <w:rFonts w:ascii="Calibri" w:hAnsi="Calibri" w:cs="Calibri"/>
                <w:color w:val="000000" w:themeColor="text1"/>
                <w:sz w:val="20"/>
                <w:szCs w:val="20"/>
              </w:rPr>
              <w:t>▪</w:t>
            </w:r>
          </w:p>
        </w:tc>
        <w:tc>
          <w:tcPr>
            <w:tcW w:w="462" w:type="dxa"/>
          </w:tcPr>
          <w:p w14:paraId="36A94A3D" w14:textId="77777777" w:rsidR="008C43A5" w:rsidRPr="00EC5BDA" w:rsidRDefault="008C43A5" w:rsidP="008C43A5">
            <w:pPr>
              <w:tabs>
                <w:tab w:val="left" w:pos="3883"/>
              </w:tabs>
              <w:jc w:val="center"/>
              <w:rPr>
                <w:color w:val="000000" w:themeColor="text1"/>
                <w:sz w:val="20"/>
                <w:szCs w:val="20"/>
              </w:rPr>
            </w:pPr>
          </w:p>
        </w:tc>
        <w:tc>
          <w:tcPr>
            <w:tcW w:w="462" w:type="dxa"/>
          </w:tcPr>
          <w:p w14:paraId="1791D0B7" w14:textId="797B94D1" w:rsidR="008C43A5" w:rsidRPr="00EC5BDA" w:rsidRDefault="00177CA2" w:rsidP="008C43A5">
            <w:pPr>
              <w:tabs>
                <w:tab w:val="left" w:pos="3883"/>
              </w:tabs>
              <w:jc w:val="center"/>
              <w:rPr>
                <w:color w:val="000000" w:themeColor="text1"/>
                <w:sz w:val="20"/>
                <w:szCs w:val="20"/>
              </w:rPr>
            </w:pPr>
            <w:r w:rsidRPr="00F1761C">
              <w:rPr>
                <w:color w:val="000000" w:themeColor="text1"/>
                <w:sz w:val="20"/>
                <w:szCs w:val="20"/>
              </w:rPr>
              <w:t>▪</w:t>
            </w:r>
          </w:p>
        </w:tc>
        <w:tc>
          <w:tcPr>
            <w:tcW w:w="532" w:type="dxa"/>
          </w:tcPr>
          <w:p w14:paraId="5000CC0E" w14:textId="77777777" w:rsidR="008C43A5" w:rsidRPr="00EC5BDA" w:rsidRDefault="008C43A5" w:rsidP="008C43A5">
            <w:pPr>
              <w:tabs>
                <w:tab w:val="left" w:pos="3883"/>
              </w:tabs>
              <w:jc w:val="center"/>
              <w:rPr>
                <w:color w:val="000000" w:themeColor="text1"/>
                <w:sz w:val="20"/>
                <w:szCs w:val="20"/>
              </w:rPr>
            </w:pPr>
          </w:p>
        </w:tc>
        <w:tc>
          <w:tcPr>
            <w:tcW w:w="567" w:type="dxa"/>
          </w:tcPr>
          <w:p w14:paraId="49A10B2E" w14:textId="780F8714" w:rsidR="008C43A5" w:rsidRPr="00EC5BDA" w:rsidRDefault="00177CA2" w:rsidP="008C43A5">
            <w:pPr>
              <w:tabs>
                <w:tab w:val="left" w:pos="3883"/>
              </w:tabs>
              <w:jc w:val="center"/>
              <w:rPr>
                <w:color w:val="000000" w:themeColor="text1"/>
                <w:sz w:val="20"/>
                <w:szCs w:val="20"/>
              </w:rPr>
            </w:pPr>
            <w:r w:rsidRPr="00F1761C">
              <w:rPr>
                <w:color w:val="000000" w:themeColor="text1"/>
                <w:sz w:val="20"/>
                <w:szCs w:val="20"/>
              </w:rPr>
              <w:t>▪</w:t>
            </w:r>
          </w:p>
        </w:tc>
        <w:tc>
          <w:tcPr>
            <w:tcW w:w="425" w:type="dxa"/>
          </w:tcPr>
          <w:p w14:paraId="4236B23C" w14:textId="0D541434" w:rsidR="008C43A5" w:rsidRPr="00EC5BDA" w:rsidRDefault="00177CA2" w:rsidP="008C43A5">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47608F6C" w14:textId="37CF7CAE" w:rsidR="008C43A5" w:rsidRPr="00EC5BDA" w:rsidRDefault="00177CA2" w:rsidP="008C43A5">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5E6B0417" w14:textId="4D0A0891" w:rsidR="008C43A5" w:rsidRPr="00EC5BDA" w:rsidRDefault="00177CA2" w:rsidP="008C43A5">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4A88C8BC" w14:textId="77777777" w:rsidR="008C43A5" w:rsidRPr="00EC5BDA" w:rsidRDefault="008C43A5" w:rsidP="008C43A5">
            <w:pPr>
              <w:tabs>
                <w:tab w:val="left" w:pos="3883"/>
              </w:tabs>
              <w:jc w:val="center"/>
              <w:rPr>
                <w:color w:val="000000" w:themeColor="text1"/>
                <w:sz w:val="20"/>
                <w:szCs w:val="20"/>
              </w:rPr>
            </w:pPr>
          </w:p>
        </w:tc>
        <w:tc>
          <w:tcPr>
            <w:tcW w:w="567" w:type="dxa"/>
          </w:tcPr>
          <w:p w14:paraId="7C89C117" w14:textId="778A1A1E" w:rsidR="008C43A5" w:rsidRPr="00EC5BDA" w:rsidRDefault="00177CA2" w:rsidP="008C43A5">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4BC185AB" w14:textId="24297A03" w:rsidR="008C43A5" w:rsidRPr="00EC5BDA" w:rsidRDefault="008C43A5" w:rsidP="008C43A5">
            <w:pPr>
              <w:tabs>
                <w:tab w:val="left" w:pos="3883"/>
              </w:tabs>
              <w:jc w:val="center"/>
              <w:rPr>
                <w:color w:val="000000" w:themeColor="text1"/>
                <w:sz w:val="20"/>
                <w:szCs w:val="20"/>
              </w:rPr>
            </w:pPr>
          </w:p>
        </w:tc>
        <w:tc>
          <w:tcPr>
            <w:tcW w:w="567" w:type="dxa"/>
          </w:tcPr>
          <w:p w14:paraId="3F73330B" w14:textId="77777777" w:rsidR="008C43A5" w:rsidRPr="00EC5BDA" w:rsidRDefault="008C43A5" w:rsidP="008C43A5">
            <w:pPr>
              <w:tabs>
                <w:tab w:val="left" w:pos="3883"/>
              </w:tabs>
              <w:jc w:val="center"/>
              <w:rPr>
                <w:color w:val="000000" w:themeColor="text1"/>
                <w:sz w:val="20"/>
                <w:szCs w:val="20"/>
              </w:rPr>
            </w:pPr>
          </w:p>
        </w:tc>
        <w:tc>
          <w:tcPr>
            <w:tcW w:w="567" w:type="dxa"/>
          </w:tcPr>
          <w:p w14:paraId="5A31C3C4" w14:textId="3595F2DC" w:rsidR="008C43A5" w:rsidRPr="00EC5BDA" w:rsidRDefault="00177CA2" w:rsidP="008C43A5">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42301D74" w14:textId="77777777" w:rsidR="008C43A5" w:rsidRPr="00EC5BDA" w:rsidRDefault="008C43A5" w:rsidP="008C43A5">
            <w:pPr>
              <w:tabs>
                <w:tab w:val="left" w:pos="3883"/>
              </w:tabs>
              <w:jc w:val="center"/>
              <w:rPr>
                <w:color w:val="000000" w:themeColor="text1"/>
                <w:sz w:val="20"/>
                <w:szCs w:val="20"/>
              </w:rPr>
            </w:pPr>
          </w:p>
        </w:tc>
        <w:tc>
          <w:tcPr>
            <w:tcW w:w="567" w:type="dxa"/>
          </w:tcPr>
          <w:p w14:paraId="4AE6D085" w14:textId="77777777" w:rsidR="008C43A5" w:rsidRPr="00EC5BDA" w:rsidRDefault="008C43A5" w:rsidP="008C43A5">
            <w:pPr>
              <w:tabs>
                <w:tab w:val="left" w:pos="3883"/>
              </w:tabs>
              <w:jc w:val="center"/>
              <w:rPr>
                <w:color w:val="000000" w:themeColor="text1"/>
                <w:sz w:val="20"/>
                <w:szCs w:val="20"/>
              </w:rPr>
            </w:pPr>
          </w:p>
        </w:tc>
        <w:tc>
          <w:tcPr>
            <w:tcW w:w="567" w:type="dxa"/>
          </w:tcPr>
          <w:p w14:paraId="13DA4EF1" w14:textId="25EB62A2" w:rsidR="008C43A5" w:rsidRPr="00EC5BDA" w:rsidRDefault="008C43A5" w:rsidP="008C43A5">
            <w:pPr>
              <w:tabs>
                <w:tab w:val="left" w:pos="3883"/>
              </w:tabs>
              <w:jc w:val="center"/>
              <w:rPr>
                <w:color w:val="000000" w:themeColor="text1"/>
                <w:sz w:val="20"/>
                <w:szCs w:val="20"/>
              </w:rPr>
            </w:pPr>
          </w:p>
        </w:tc>
        <w:tc>
          <w:tcPr>
            <w:tcW w:w="567" w:type="dxa"/>
          </w:tcPr>
          <w:p w14:paraId="3913381C" w14:textId="7F060B45" w:rsidR="008C43A5" w:rsidRPr="00EC5BDA" w:rsidRDefault="008C43A5" w:rsidP="008C43A5">
            <w:pPr>
              <w:tabs>
                <w:tab w:val="left" w:pos="3883"/>
              </w:tabs>
              <w:jc w:val="center"/>
              <w:rPr>
                <w:color w:val="000000" w:themeColor="text1"/>
                <w:sz w:val="20"/>
                <w:szCs w:val="20"/>
              </w:rPr>
            </w:pPr>
          </w:p>
        </w:tc>
        <w:tc>
          <w:tcPr>
            <w:tcW w:w="567" w:type="dxa"/>
          </w:tcPr>
          <w:p w14:paraId="315C6BBB" w14:textId="5F9C0203" w:rsidR="008C43A5" w:rsidRPr="00EC5BDA" w:rsidRDefault="008C43A5" w:rsidP="008C43A5">
            <w:pPr>
              <w:tabs>
                <w:tab w:val="left" w:pos="3883"/>
              </w:tabs>
              <w:jc w:val="center"/>
              <w:rPr>
                <w:color w:val="000000" w:themeColor="text1"/>
                <w:sz w:val="20"/>
                <w:szCs w:val="20"/>
              </w:rPr>
            </w:pPr>
          </w:p>
        </w:tc>
        <w:tc>
          <w:tcPr>
            <w:tcW w:w="567" w:type="dxa"/>
          </w:tcPr>
          <w:p w14:paraId="419DAB71" w14:textId="119ADDBC" w:rsidR="008C43A5" w:rsidRPr="00EC5BDA" w:rsidRDefault="00177CA2" w:rsidP="008C43A5">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58C6E4F7" w14:textId="77777777" w:rsidR="008C43A5" w:rsidRPr="00EC5BDA" w:rsidRDefault="008C43A5" w:rsidP="008C43A5">
            <w:pPr>
              <w:tabs>
                <w:tab w:val="left" w:pos="3883"/>
              </w:tabs>
              <w:jc w:val="center"/>
              <w:rPr>
                <w:color w:val="000000" w:themeColor="text1"/>
                <w:sz w:val="20"/>
                <w:szCs w:val="20"/>
              </w:rPr>
            </w:pPr>
          </w:p>
        </w:tc>
        <w:tc>
          <w:tcPr>
            <w:tcW w:w="567" w:type="dxa"/>
          </w:tcPr>
          <w:p w14:paraId="614ACC8B" w14:textId="1C593809" w:rsidR="008C43A5" w:rsidRPr="00EC5BDA" w:rsidRDefault="00177CA2" w:rsidP="008C43A5">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D95D128" w14:textId="77777777" w:rsidR="008C43A5" w:rsidRPr="00EC5BDA" w:rsidRDefault="008C43A5" w:rsidP="008C43A5">
            <w:pPr>
              <w:tabs>
                <w:tab w:val="left" w:pos="3883"/>
              </w:tabs>
              <w:jc w:val="center"/>
              <w:rPr>
                <w:color w:val="000000" w:themeColor="text1"/>
                <w:sz w:val="20"/>
                <w:szCs w:val="20"/>
              </w:rPr>
            </w:pPr>
          </w:p>
        </w:tc>
        <w:tc>
          <w:tcPr>
            <w:tcW w:w="567" w:type="dxa"/>
          </w:tcPr>
          <w:p w14:paraId="4785AB25" w14:textId="77777777" w:rsidR="008C43A5" w:rsidRPr="00EC5BDA" w:rsidRDefault="008C43A5" w:rsidP="008C43A5">
            <w:pPr>
              <w:tabs>
                <w:tab w:val="left" w:pos="3883"/>
              </w:tabs>
              <w:jc w:val="center"/>
              <w:rPr>
                <w:color w:val="000000" w:themeColor="text1"/>
                <w:sz w:val="20"/>
                <w:szCs w:val="20"/>
              </w:rPr>
            </w:pPr>
          </w:p>
        </w:tc>
        <w:tc>
          <w:tcPr>
            <w:tcW w:w="567" w:type="dxa"/>
          </w:tcPr>
          <w:p w14:paraId="6E038C72" w14:textId="520A31FF" w:rsidR="008C43A5" w:rsidRPr="00EC5BDA" w:rsidRDefault="00177CA2" w:rsidP="008C43A5">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92FE1BC" w14:textId="69E984FD" w:rsidR="008C43A5" w:rsidRPr="00EC5BDA" w:rsidRDefault="00177CA2" w:rsidP="008C43A5">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5CF3A790" w14:textId="5E1AC38A" w:rsidR="008C43A5" w:rsidRPr="00EC5BDA" w:rsidRDefault="00177CA2" w:rsidP="008C43A5">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A7016FB" w14:textId="77777777" w:rsidR="008C43A5" w:rsidRPr="00EC5BDA" w:rsidRDefault="008C43A5" w:rsidP="008C43A5">
            <w:pPr>
              <w:tabs>
                <w:tab w:val="left" w:pos="3883"/>
              </w:tabs>
              <w:jc w:val="center"/>
              <w:rPr>
                <w:color w:val="000000" w:themeColor="text1"/>
                <w:sz w:val="20"/>
                <w:szCs w:val="20"/>
              </w:rPr>
            </w:pPr>
          </w:p>
        </w:tc>
        <w:tc>
          <w:tcPr>
            <w:tcW w:w="567" w:type="dxa"/>
          </w:tcPr>
          <w:p w14:paraId="092E6298" w14:textId="77777777" w:rsidR="008C43A5" w:rsidRPr="00EC5BDA" w:rsidRDefault="008C43A5" w:rsidP="008C43A5">
            <w:pPr>
              <w:tabs>
                <w:tab w:val="left" w:pos="3883"/>
              </w:tabs>
              <w:jc w:val="center"/>
              <w:rPr>
                <w:color w:val="000000" w:themeColor="text1"/>
                <w:sz w:val="20"/>
                <w:szCs w:val="20"/>
              </w:rPr>
            </w:pPr>
          </w:p>
        </w:tc>
      </w:tr>
      <w:tr w:rsidR="007C6AF8" w14:paraId="3C24866C" w14:textId="77777777" w:rsidTr="00E90067">
        <w:tc>
          <w:tcPr>
            <w:tcW w:w="634" w:type="dxa"/>
          </w:tcPr>
          <w:p w14:paraId="25884DD3" w14:textId="56155CAB" w:rsidR="007C6AF8" w:rsidRDefault="007C6AF8" w:rsidP="007C6AF8">
            <w:pPr>
              <w:tabs>
                <w:tab w:val="left" w:pos="3883"/>
              </w:tabs>
              <w:jc w:val="center"/>
              <w:rPr>
                <w:b/>
                <w:color w:val="000000" w:themeColor="text1"/>
                <w:sz w:val="16"/>
                <w:szCs w:val="16"/>
              </w:rPr>
            </w:pPr>
            <w:r>
              <w:rPr>
                <w:b/>
                <w:color w:val="000000" w:themeColor="text1"/>
                <w:sz w:val="16"/>
                <w:szCs w:val="16"/>
              </w:rPr>
              <w:t>ОК24</w:t>
            </w:r>
          </w:p>
        </w:tc>
        <w:tc>
          <w:tcPr>
            <w:tcW w:w="462" w:type="dxa"/>
          </w:tcPr>
          <w:p w14:paraId="791E6892" w14:textId="5D57BBF6" w:rsidR="007C6AF8" w:rsidRDefault="007C6AF8" w:rsidP="007C6AF8">
            <w:pPr>
              <w:tabs>
                <w:tab w:val="left" w:pos="3883"/>
              </w:tabs>
              <w:jc w:val="center"/>
              <w:rPr>
                <w:color w:val="000000" w:themeColor="text1"/>
                <w:sz w:val="24"/>
              </w:rPr>
            </w:pPr>
            <w:r>
              <w:rPr>
                <w:rFonts w:ascii="Calibri" w:hAnsi="Calibri" w:cs="Calibri"/>
                <w:color w:val="000000" w:themeColor="text1"/>
                <w:sz w:val="20"/>
                <w:szCs w:val="20"/>
              </w:rPr>
              <w:t>▪</w:t>
            </w:r>
          </w:p>
        </w:tc>
        <w:tc>
          <w:tcPr>
            <w:tcW w:w="462" w:type="dxa"/>
          </w:tcPr>
          <w:p w14:paraId="1E9EAFD6" w14:textId="50F93EBF" w:rsidR="007C6AF8" w:rsidRPr="00EC5BDA" w:rsidRDefault="007C6AF8" w:rsidP="007C6AF8">
            <w:pPr>
              <w:tabs>
                <w:tab w:val="left" w:pos="3883"/>
              </w:tabs>
              <w:jc w:val="center"/>
              <w:rPr>
                <w:color w:val="000000" w:themeColor="text1"/>
                <w:sz w:val="20"/>
                <w:szCs w:val="20"/>
              </w:rPr>
            </w:pPr>
          </w:p>
        </w:tc>
        <w:tc>
          <w:tcPr>
            <w:tcW w:w="462" w:type="dxa"/>
          </w:tcPr>
          <w:p w14:paraId="48CC75E4" w14:textId="1441B4B5"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32" w:type="dxa"/>
          </w:tcPr>
          <w:p w14:paraId="66D37ACD" w14:textId="77777777" w:rsidR="007C6AF8" w:rsidRPr="00EC5BDA" w:rsidRDefault="007C6AF8" w:rsidP="007C6AF8">
            <w:pPr>
              <w:tabs>
                <w:tab w:val="left" w:pos="3883"/>
              </w:tabs>
              <w:jc w:val="center"/>
              <w:rPr>
                <w:color w:val="000000" w:themeColor="text1"/>
                <w:sz w:val="20"/>
                <w:szCs w:val="20"/>
              </w:rPr>
            </w:pPr>
          </w:p>
        </w:tc>
        <w:tc>
          <w:tcPr>
            <w:tcW w:w="567" w:type="dxa"/>
          </w:tcPr>
          <w:p w14:paraId="5A1AF58B" w14:textId="0905CE84"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425" w:type="dxa"/>
          </w:tcPr>
          <w:p w14:paraId="574AC4FD" w14:textId="3B2FB8A2"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6A740289" w14:textId="21F7B36E"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7F923FCC" w14:textId="66E5F2C3"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8A662E2" w14:textId="77777777" w:rsidR="007C6AF8" w:rsidRPr="00EC5BDA" w:rsidRDefault="007C6AF8" w:rsidP="007C6AF8">
            <w:pPr>
              <w:tabs>
                <w:tab w:val="left" w:pos="3883"/>
              </w:tabs>
              <w:jc w:val="center"/>
              <w:rPr>
                <w:color w:val="000000" w:themeColor="text1"/>
                <w:sz w:val="20"/>
                <w:szCs w:val="20"/>
              </w:rPr>
            </w:pPr>
          </w:p>
        </w:tc>
        <w:tc>
          <w:tcPr>
            <w:tcW w:w="567" w:type="dxa"/>
          </w:tcPr>
          <w:p w14:paraId="122C2FA0" w14:textId="5AEC752E"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442BD774" w14:textId="23BE6186" w:rsidR="007C6AF8" w:rsidRPr="00EC5BDA" w:rsidRDefault="007C6AF8" w:rsidP="007C6AF8">
            <w:pPr>
              <w:tabs>
                <w:tab w:val="left" w:pos="3883"/>
              </w:tabs>
              <w:jc w:val="center"/>
              <w:rPr>
                <w:color w:val="000000" w:themeColor="text1"/>
                <w:sz w:val="20"/>
                <w:szCs w:val="20"/>
              </w:rPr>
            </w:pPr>
          </w:p>
        </w:tc>
        <w:tc>
          <w:tcPr>
            <w:tcW w:w="567" w:type="dxa"/>
          </w:tcPr>
          <w:p w14:paraId="7E853285" w14:textId="2DEEE38E"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60F55E2C" w14:textId="42754191" w:rsidR="007C6AF8" w:rsidRPr="00EC5BDA" w:rsidRDefault="007C6AF8" w:rsidP="007C6AF8">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402AA071" w14:textId="77777777" w:rsidR="007C6AF8" w:rsidRPr="00EC5BDA" w:rsidRDefault="007C6AF8" w:rsidP="007C6AF8">
            <w:pPr>
              <w:tabs>
                <w:tab w:val="left" w:pos="3883"/>
              </w:tabs>
              <w:jc w:val="center"/>
              <w:rPr>
                <w:color w:val="000000" w:themeColor="text1"/>
                <w:sz w:val="20"/>
                <w:szCs w:val="20"/>
              </w:rPr>
            </w:pPr>
          </w:p>
        </w:tc>
        <w:tc>
          <w:tcPr>
            <w:tcW w:w="567" w:type="dxa"/>
          </w:tcPr>
          <w:p w14:paraId="3E59DC74" w14:textId="0628DB5A"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86B19F9" w14:textId="6E1EC0A4"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5FD0120A" w14:textId="3027366D"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4C50E665" w14:textId="4B1AA8A2"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56A38596" w14:textId="4E82BCF1"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5A489D9D" w14:textId="77777777" w:rsidR="007C6AF8" w:rsidRPr="00EC5BDA" w:rsidRDefault="007C6AF8" w:rsidP="007C6AF8">
            <w:pPr>
              <w:tabs>
                <w:tab w:val="left" w:pos="3883"/>
              </w:tabs>
              <w:jc w:val="center"/>
              <w:rPr>
                <w:color w:val="000000" w:themeColor="text1"/>
                <w:sz w:val="20"/>
                <w:szCs w:val="20"/>
              </w:rPr>
            </w:pPr>
          </w:p>
        </w:tc>
        <w:tc>
          <w:tcPr>
            <w:tcW w:w="567" w:type="dxa"/>
          </w:tcPr>
          <w:p w14:paraId="2ED36CDF" w14:textId="5EB68B70"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00482E1" w14:textId="77777777" w:rsidR="007C6AF8" w:rsidRPr="00EC5BDA" w:rsidRDefault="007C6AF8" w:rsidP="007C6AF8">
            <w:pPr>
              <w:tabs>
                <w:tab w:val="left" w:pos="3883"/>
              </w:tabs>
              <w:jc w:val="center"/>
              <w:rPr>
                <w:color w:val="000000" w:themeColor="text1"/>
                <w:sz w:val="20"/>
                <w:szCs w:val="20"/>
              </w:rPr>
            </w:pPr>
          </w:p>
        </w:tc>
        <w:tc>
          <w:tcPr>
            <w:tcW w:w="567" w:type="dxa"/>
          </w:tcPr>
          <w:p w14:paraId="481D9960" w14:textId="77777777" w:rsidR="007C6AF8" w:rsidRPr="00EC5BDA" w:rsidRDefault="007C6AF8" w:rsidP="007C6AF8">
            <w:pPr>
              <w:tabs>
                <w:tab w:val="left" w:pos="3883"/>
              </w:tabs>
              <w:jc w:val="center"/>
              <w:rPr>
                <w:color w:val="000000" w:themeColor="text1"/>
                <w:sz w:val="20"/>
                <w:szCs w:val="20"/>
              </w:rPr>
            </w:pPr>
          </w:p>
        </w:tc>
        <w:tc>
          <w:tcPr>
            <w:tcW w:w="567" w:type="dxa"/>
          </w:tcPr>
          <w:p w14:paraId="3291D517" w14:textId="0BB0019C"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FA89332" w14:textId="77777777" w:rsidR="007C6AF8" w:rsidRPr="00EC5BDA" w:rsidRDefault="007C6AF8" w:rsidP="007C6AF8">
            <w:pPr>
              <w:tabs>
                <w:tab w:val="left" w:pos="3883"/>
              </w:tabs>
              <w:jc w:val="center"/>
              <w:rPr>
                <w:color w:val="000000" w:themeColor="text1"/>
                <w:sz w:val="20"/>
                <w:szCs w:val="20"/>
              </w:rPr>
            </w:pPr>
          </w:p>
        </w:tc>
        <w:tc>
          <w:tcPr>
            <w:tcW w:w="567" w:type="dxa"/>
          </w:tcPr>
          <w:p w14:paraId="2123B5B7" w14:textId="77777777" w:rsidR="007C6AF8" w:rsidRPr="00EC5BDA" w:rsidRDefault="007C6AF8" w:rsidP="007C6AF8">
            <w:pPr>
              <w:tabs>
                <w:tab w:val="left" w:pos="3883"/>
              </w:tabs>
              <w:jc w:val="center"/>
              <w:rPr>
                <w:color w:val="000000" w:themeColor="text1"/>
                <w:sz w:val="20"/>
                <w:szCs w:val="20"/>
              </w:rPr>
            </w:pPr>
          </w:p>
        </w:tc>
        <w:tc>
          <w:tcPr>
            <w:tcW w:w="567" w:type="dxa"/>
          </w:tcPr>
          <w:p w14:paraId="71FEEB12" w14:textId="77777777" w:rsidR="007C6AF8" w:rsidRPr="00EC5BDA" w:rsidRDefault="007C6AF8" w:rsidP="007C6AF8">
            <w:pPr>
              <w:tabs>
                <w:tab w:val="left" w:pos="3883"/>
              </w:tabs>
              <w:jc w:val="center"/>
              <w:rPr>
                <w:color w:val="000000" w:themeColor="text1"/>
                <w:sz w:val="20"/>
                <w:szCs w:val="20"/>
              </w:rPr>
            </w:pPr>
          </w:p>
        </w:tc>
        <w:tc>
          <w:tcPr>
            <w:tcW w:w="567" w:type="dxa"/>
          </w:tcPr>
          <w:p w14:paraId="5B8CF737" w14:textId="77777777" w:rsidR="007C6AF8" w:rsidRPr="00EC5BDA" w:rsidRDefault="007C6AF8" w:rsidP="007C6AF8">
            <w:pPr>
              <w:tabs>
                <w:tab w:val="left" w:pos="3883"/>
              </w:tabs>
              <w:jc w:val="center"/>
              <w:rPr>
                <w:color w:val="000000" w:themeColor="text1"/>
                <w:sz w:val="20"/>
                <w:szCs w:val="20"/>
              </w:rPr>
            </w:pPr>
          </w:p>
        </w:tc>
      </w:tr>
      <w:tr w:rsidR="007C6AF8" w14:paraId="32228484" w14:textId="77777777" w:rsidTr="00E90067">
        <w:tc>
          <w:tcPr>
            <w:tcW w:w="634" w:type="dxa"/>
          </w:tcPr>
          <w:p w14:paraId="6045BC64" w14:textId="31C3D2A6" w:rsidR="007C6AF8" w:rsidRDefault="007C6AF8" w:rsidP="007C6AF8">
            <w:pPr>
              <w:tabs>
                <w:tab w:val="left" w:pos="3883"/>
              </w:tabs>
              <w:jc w:val="center"/>
              <w:rPr>
                <w:b/>
                <w:color w:val="000000" w:themeColor="text1"/>
                <w:sz w:val="16"/>
                <w:szCs w:val="16"/>
              </w:rPr>
            </w:pPr>
            <w:r>
              <w:rPr>
                <w:b/>
                <w:color w:val="000000" w:themeColor="text1"/>
                <w:sz w:val="16"/>
                <w:szCs w:val="16"/>
              </w:rPr>
              <w:t>ОК25</w:t>
            </w:r>
          </w:p>
        </w:tc>
        <w:tc>
          <w:tcPr>
            <w:tcW w:w="462" w:type="dxa"/>
          </w:tcPr>
          <w:p w14:paraId="6E593C64" w14:textId="09D2B51F" w:rsidR="007C6AF8" w:rsidRDefault="007C6AF8" w:rsidP="007C6AF8">
            <w:pPr>
              <w:tabs>
                <w:tab w:val="left" w:pos="3883"/>
              </w:tabs>
              <w:jc w:val="center"/>
              <w:rPr>
                <w:color w:val="000000" w:themeColor="text1"/>
                <w:sz w:val="24"/>
              </w:rPr>
            </w:pPr>
            <w:r w:rsidRPr="008C43A5">
              <w:rPr>
                <w:rFonts w:ascii="Calibri" w:hAnsi="Calibri" w:cs="Calibri"/>
                <w:color w:val="000000" w:themeColor="text1"/>
                <w:sz w:val="20"/>
                <w:szCs w:val="20"/>
              </w:rPr>
              <w:t>▪</w:t>
            </w:r>
          </w:p>
        </w:tc>
        <w:tc>
          <w:tcPr>
            <w:tcW w:w="462" w:type="dxa"/>
          </w:tcPr>
          <w:p w14:paraId="706EB007" w14:textId="77777777" w:rsidR="007C6AF8" w:rsidRPr="00EC5BDA" w:rsidRDefault="007C6AF8" w:rsidP="007C6AF8">
            <w:pPr>
              <w:tabs>
                <w:tab w:val="left" w:pos="3883"/>
              </w:tabs>
              <w:jc w:val="center"/>
              <w:rPr>
                <w:color w:val="000000" w:themeColor="text1"/>
                <w:sz w:val="20"/>
                <w:szCs w:val="20"/>
              </w:rPr>
            </w:pPr>
          </w:p>
        </w:tc>
        <w:tc>
          <w:tcPr>
            <w:tcW w:w="462" w:type="dxa"/>
          </w:tcPr>
          <w:p w14:paraId="6163E55E" w14:textId="7A9A9AFF"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32" w:type="dxa"/>
          </w:tcPr>
          <w:p w14:paraId="5063257C" w14:textId="4D36B9D2"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6A1D3D4" w14:textId="77777777" w:rsidR="007C6AF8" w:rsidRPr="00EC5BDA" w:rsidRDefault="007C6AF8" w:rsidP="007C6AF8">
            <w:pPr>
              <w:tabs>
                <w:tab w:val="left" w:pos="3883"/>
              </w:tabs>
              <w:jc w:val="center"/>
              <w:rPr>
                <w:color w:val="000000" w:themeColor="text1"/>
                <w:sz w:val="20"/>
                <w:szCs w:val="20"/>
              </w:rPr>
            </w:pPr>
          </w:p>
        </w:tc>
        <w:tc>
          <w:tcPr>
            <w:tcW w:w="425" w:type="dxa"/>
          </w:tcPr>
          <w:p w14:paraId="09480DF6" w14:textId="040E8496"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C4C54B6" w14:textId="03CC2495"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75A8264" w14:textId="64363537"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3648F99D" w14:textId="2055F138"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89CDA39" w14:textId="1F77AB00"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46C7C8C" w14:textId="2DA9CEDD"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50F859F2" w14:textId="77777777" w:rsidR="007C6AF8" w:rsidRPr="00EC5BDA" w:rsidRDefault="007C6AF8" w:rsidP="007C6AF8">
            <w:pPr>
              <w:tabs>
                <w:tab w:val="left" w:pos="3883"/>
              </w:tabs>
              <w:jc w:val="center"/>
              <w:rPr>
                <w:color w:val="000000" w:themeColor="text1"/>
                <w:sz w:val="20"/>
                <w:szCs w:val="20"/>
              </w:rPr>
            </w:pPr>
          </w:p>
        </w:tc>
        <w:tc>
          <w:tcPr>
            <w:tcW w:w="567" w:type="dxa"/>
          </w:tcPr>
          <w:p w14:paraId="70F2D768" w14:textId="2761429A" w:rsidR="007C6AF8" w:rsidRPr="00EC5BDA" w:rsidRDefault="007C6AF8" w:rsidP="007C6AF8">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2F3E94BD" w14:textId="77777777" w:rsidR="007C6AF8" w:rsidRPr="00EC5BDA" w:rsidRDefault="007C6AF8" w:rsidP="007C6AF8">
            <w:pPr>
              <w:tabs>
                <w:tab w:val="left" w:pos="3883"/>
              </w:tabs>
              <w:jc w:val="center"/>
              <w:rPr>
                <w:color w:val="000000" w:themeColor="text1"/>
                <w:sz w:val="20"/>
                <w:szCs w:val="20"/>
              </w:rPr>
            </w:pPr>
          </w:p>
        </w:tc>
        <w:tc>
          <w:tcPr>
            <w:tcW w:w="567" w:type="dxa"/>
          </w:tcPr>
          <w:p w14:paraId="0EDCD621" w14:textId="5CB9656E"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490F5DB2" w14:textId="7FDCDAE1"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6D8A47DC" w14:textId="4F1AF266"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6CF3A6B9" w14:textId="3DC0617A"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5A50054F" w14:textId="010E59E0"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4AE89C83" w14:textId="0D2BE3A2"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58C92E3F" w14:textId="3EA93637"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39000CDD" w14:textId="1604D607"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51FA5C4A" w14:textId="5598D857"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CB37334" w14:textId="38338C1C"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5B575014" w14:textId="1C310A79"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3FA80654" w14:textId="16C4ABFE"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C07900B" w14:textId="77ED286D"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392DD36F" w14:textId="68A4D8AD"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r>
      <w:tr w:rsidR="007C6AF8" w14:paraId="64C78E21" w14:textId="77777777" w:rsidTr="00E90067">
        <w:tc>
          <w:tcPr>
            <w:tcW w:w="634" w:type="dxa"/>
          </w:tcPr>
          <w:p w14:paraId="7142781E" w14:textId="600DE093" w:rsidR="007C6AF8" w:rsidRDefault="007C6AF8" w:rsidP="007C6AF8">
            <w:pPr>
              <w:tabs>
                <w:tab w:val="left" w:pos="3883"/>
              </w:tabs>
              <w:jc w:val="center"/>
              <w:rPr>
                <w:b/>
                <w:color w:val="000000" w:themeColor="text1"/>
                <w:sz w:val="16"/>
                <w:szCs w:val="16"/>
              </w:rPr>
            </w:pPr>
            <w:r>
              <w:rPr>
                <w:b/>
                <w:color w:val="000000" w:themeColor="text1"/>
                <w:sz w:val="16"/>
                <w:szCs w:val="16"/>
              </w:rPr>
              <w:t>ОК26</w:t>
            </w:r>
          </w:p>
        </w:tc>
        <w:tc>
          <w:tcPr>
            <w:tcW w:w="462" w:type="dxa"/>
          </w:tcPr>
          <w:p w14:paraId="1E0711A2" w14:textId="737B1730" w:rsidR="007C6AF8" w:rsidRDefault="007C6AF8" w:rsidP="007C6AF8">
            <w:pPr>
              <w:tabs>
                <w:tab w:val="left" w:pos="3883"/>
              </w:tabs>
              <w:jc w:val="center"/>
              <w:rPr>
                <w:color w:val="000000" w:themeColor="text1"/>
                <w:sz w:val="24"/>
              </w:rPr>
            </w:pPr>
            <w:r>
              <w:rPr>
                <w:rFonts w:ascii="Calibri" w:hAnsi="Calibri" w:cs="Calibri"/>
                <w:color w:val="000000" w:themeColor="text1"/>
                <w:sz w:val="20"/>
                <w:szCs w:val="20"/>
              </w:rPr>
              <w:t>▪</w:t>
            </w:r>
          </w:p>
        </w:tc>
        <w:tc>
          <w:tcPr>
            <w:tcW w:w="462" w:type="dxa"/>
          </w:tcPr>
          <w:p w14:paraId="103C3BB6" w14:textId="77777777" w:rsidR="007C6AF8" w:rsidRPr="00EC5BDA" w:rsidRDefault="007C6AF8" w:rsidP="007C6AF8">
            <w:pPr>
              <w:tabs>
                <w:tab w:val="left" w:pos="3883"/>
              </w:tabs>
              <w:jc w:val="center"/>
              <w:rPr>
                <w:color w:val="000000" w:themeColor="text1"/>
                <w:sz w:val="20"/>
                <w:szCs w:val="20"/>
              </w:rPr>
            </w:pPr>
          </w:p>
        </w:tc>
        <w:tc>
          <w:tcPr>
            <w:tcW w:w="462" w:type="dxa"/>
          </w:tcPr>
          <w:p w14:paraId="71CB7002" w14:textId="39B2FCAE"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32" w:type="dxa"/>
          </w:tcPr>
          <w:p w14:paraId="2494F417" w14:textId="72E82FC4"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164D779" w14:textId="77777777" w:rsidR="007C6AF8" w:rsidRPr="00EC5BDA" w:rsidRDefault="007C6AF8" w:rsidP="007C6AF8">
            <w:pPr>
              <w:tabs>
                <w:tab w:val="left" w:pos="3883"/>
              </w:tabs>
              <w:jc w:val="center"/>
              <w:rPr>
                <w:color w:val="000000" w:themeColor="text1"/>
                <w:sz w:val="20"/>
                <w:szCs w:val="20"/>
              </w:rPr>
            </w:pPr>
          </w:p>
        </w:tc>
        <w:tc>
          <w:tcPr>
            <w:tcW w:w="425" w:type="dxa"/>
          </w:tcPr>
          <w:p w14:paraId="14AAEA84" w14:textId="77F2DFE7"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7BF38E36" w14:textId="5B9502C8"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49A3A52A" w14:textId="3FE21E21"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60421F0" w14:textId="1E9ACFA9"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796BA53" w14:textId="358F75F0"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3C76B63A" w14:textId="74F21748"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BD0F2F7" w14:textId="77777777" w:rsidR="007C6AF8" w:rsidRPr="00EC5BDA" w:rsidRDefault="007C6AF8" w:rsidP="007C6AF8">
            <w:pPr>
              <w:tabs>
                <w:tab w:val="left" w:pos="3883"/>
              </w:tabs>
              <w:jc w:val="center"/>
              <w:rPr>
                <w:color w:val="000000" w:themeColor="text1"/>
                <w:sz w:val="20"/>
                <w:szCs w:val="20"/>
              </w:rPr>
            </w:pPr>
          </w:p>
        </w:tc>
        <w:tc>
          <w:tcPr>
            <w:tcW w:w="567" w:type="dxa"/>
          </w:tcPr>
          <w:p w14:paraId="3139B220" w14:textId="5944C923" w:rsidR="007C6AF8" w:rsidRPr="00EC5BDA" w:rsidRDefault="007C6AF8" w:rsidP="007C6AF8">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0D73546A" w14:textId="77777777" w:rsidR="007C6AF8" w:rsidRPr="00EC5BDA" w:rsidRDefault="007C6AF8" w:rsidP="007C6AF8">
            <w:pPr>
              <w:tabs>
                <w:tab w:val="left" w:pos="3883"/>
              </w:tabs>
              <w:jc w:val="center"/>
              <w:rPr>
                <w:color w:val="000000" w:themeColor="text1"/>
                <w:sz w:val="20"/>
                <w:szCs w:val="20"/>
              </w:rPr>
            </w:pPr>
          </w:p>
        </w:tc>
        <w:tc>
          <w:tcPr>
            <w:tcW w:w="567" w:type="dxa"/>
          </w:tcPr>
          <w:p w14:paraId="1C7A115F" w14:textId="72681C30"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1F91918" w14:textId="1498931D"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C446E4F" w14:textId="5583B3D0"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8489635" w14:textId="332200C2"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63B729FF" w14:textId="2FAF5BFB"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4D30511" w14:textId="57C7B95A"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E760018" w14:textId="56D21CE8"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7FEE64EB" w14:textId="68C1881B"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77A28128" w14:textId="6C260A5E" w:rsidR="007C6AF8" w:rsidRPr="00EC5BDA" w:rsidRDefault="007C6AF8" w:rsidP="007C6AF8">
            <w:pPr>
              <w:tabs>
                <w:tab w:val="left" w:pos="3883"/>
              </w:tabs>
              <w:jc w:val="center"/>
              <w:rPr>
                <w:color w:val="000000" w:themeColor="text1"/>
                <w:sz w:val="20"/>
                <w:szCs w:val="20"/>
              </w:rPr>
            </w:pPr>
          </w:p>
        </w:tc>
        <w:tc>
          <w:tcPr>
            <w:tcW w:w="567" w:type="dxa"/>
          </w:tcPr>
          <w:p w14:paraId="3041CA0D" w14:textId="38AE08F7"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66F12B90" w14:textId="46E052A1"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4D212128" w14:textId="59DC4B55"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B01E050" w14:textId="4C32EE29"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62071C4D" w14:textId="7C502A93"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r>
      <w:tr w:rsidR="007C6AF8" w14:paraId="48A77993" w14:textId="77777777" w:rsidTr="00E90067">
        <w:tc>
          <w:tcPr>
            <w:tcW w:w="634" w:type="dxa"/>
          </w:tcPr>
          <w:p w14:paraId="56A46A4B" w14:textId="6FCB3DE8" w:rsidR="007C6AF8" w:rsidRDefault="007C6AF8" w:rsidP="007C6AF8">
            <w:pPr>
              <w:tabs>
                <w:tab w:val="left" w:pos="3883"/>
              </w:tabs>
              <w:jc w:val="center"/>
              <w:rPr>
                <w:b/>
                <w:color w:val="000000" w:themeColor="text1"/>
                <w:sz w:val="16"/>
                <w:szCs w:val="16"/>
              </w:rPr>
            </w:pPr>
            <w:r>
              <w:rPr>
                <w:b/>
                <w:color w:val="000000" w:themeColor="text1"/>
                <w:sz w:val="16"/>
                <w:szCs w:val="16"/>
              </w:rPr>
              <w:t>ОК27</w:t>
            </w:r>
          </w:p>
        </w:tc>
        <w:tc>
          <w:tcPr>
            <w:tcW w:w="462" w:type="dxa"/>
          </w:tcPr>
          <w:p w14:paraId="7C8EA512" w14:textId="54357DBA" w:rsidR="007C6AF8" w:rsidRDefault="007C6AF8" w:rsidP="007C6AF8">
            <w:pPr>
              <w:tabs>
                <w:tab w:val="left" w:pos="3883"/>
              </w:tabs>
              <w:jc w:val="center"/>
              <w:rPr>
                <w:color w:val="000000" w:themeColor="text1"/>
                <w:sz w:val="24"/>
              </w:rPr>
            </w:pPr>
            <w:r>
              <w:rPr>
                <w:rFonts w:ascii="Calibri" w:hAnsi="Calibri" w:cs="Calibri"/>
                <w:color w:val="000000" w:themeColor="text1"/>
                <w:sz w:val="20"/>
                <w:szCs w:val="20"/>
              </w:rPr>
              <w:t>▪</w:t>
            </w:r>
          </w:p>
        </w:tc>
        <w:tc>
          <w:tcPr>
            <w:tcW w:w="462" w:type="dxa"/>
          </w:tcPr>
          <w:p w14:paraId="075F9DFA" w14:textId="77777777" w:rsidR="007C6AF8" w:rsidRPr="00EC5BDA" w:rsidRDefault="007C6AF8" w:rsidP="007C6AF8">
            <w:pPr>
              <w:tabs>
                <w:tab w:val="left" w:pos="3883"/>
              </w:tabs>
              <w:jc w:val="center"/>
              <w:rPr>
                <w:color w:val="000000" w:themeColor="text1"/>
                <w:sz w:val="20"/>
                <w:szCs w:val="20"/>
              </w:rPr>
            </w:pPr>
          </w:p>
        </w:tc>
        <w:tc>
          <w:tcPr>
            <w:tcW w:w="462" w:type="dxa"/>
          </w:tcPr>
          <w:p w14:paraId="7A3C2BCD" w14:textId="1D75A5F3" w:rsidR="007C6AF8" w:rsidRPr="00EC5BDA" w:rsidRDefault="007C6AF8" w:rsidP="007C6AF8">
            <w:pPr>
              <w:tabs>
                <w:tab w:val="left" w:pos="3883"/>
              </w:tabs>
              <w:jc w:val="center"/>
              <w:rPr>
                <w:color w:val="000000" w:themeColor="text1"/>
                <w:sz w:val="20"/>
                <w:szCs w:val="20"/>
              </w:rPr>
            </w:pPr>
          </w:p>
        </w:tc>
        <w:tc>
          <w:tcPr>
            <w:tcW w:w="532" w:type="dxa"/>
          </w:tcPr>
          <w:p w14:paraId="71694936" w14:textId="77777777" w:rsidR="007C6AF8" w:rsidRPr="00EC5BDA" w:rsidRDefault="007C6AF8" w:rsidP="007C6AF8">
            <w:pPr>
              <w:tabs>
                <w:tab w:val="left" w:pos="3883"/>
              </w:tabs>
              <w:jc w:val="center"/>
              <w:rPr>
                <w:color w:val="000000" w:themeColor="text1"/>
                <w:sz w:val="20"/>
                <w:szCs w:val="20"/>
              </w:rPr>
            </w:pPr>
          </w:p>
        </w:tc>
        <w:tc>
          <w:tcPr>
            <w:tcW w:w="567" w:type="dxa"/>
          </w:tcPr>
          <w:p w14:paraId="6F2A92A0" w14:textId="702234BD"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425" w:type="dxa"/>
          </w:tcPr>
          <w:p w14:paraId="4F4807A0" w14:textId="7F01313B"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9595693" w14:textId="45BCA6EA"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35B09E4" w14:textId="061DD678"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697240E" w14:textId="77777777" w:rsidR="007C6AF8" w:rsidRPr="00EC5BDA" w:rsidRDefault="007C6AF8" w:rsidP="007C6AF8">
            <w:pPr>
              <w:tabs>
                <w:tab w:val="left" w:pos="3883"/>
              </w:tabs>
              <w:jc w:val="center"/>
              <w:rPr>
                <w:color w:val="000000" w:themeColor="text1"/>
                <w:sz w:val="20"/>
                <w:szCs w:val="20"/>
              </w:rPr>
            </w:pPr>
          </w:p>
        </w:tc>
        <w:tc>
          <w:tcPr>
            <w:tcW w:w="567" w:type="dxa"/>
          </w:tcPr>
          <w:p w14:paraId="0F4EF7B8" w14:textId="746D981D"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6381FE05" w14:textId="19B191EE" w:rsidR="007C6AF8" w:rsidRPr="00EC5BDA" w:rsidRDefault="007C6AF8" w:rsidP="007C6AF8">
            <w:pPr>
              <w:tabs>
                <w:tab w:val="left" w:pos="3883"/>
              </w:tabs>
              <w:jc w:val="center"/>
              <w:rPr>
                <w:color w:val="000000" w:themeColor="text1"/>
                <w:sz w:val="20"/>
                <w:szCs w:val="20"/>
              </w:rPr>
            </w:pPr>
          </w:p>
        </w:tc>
        <w:tc>
          <w:tcPr>
            <w:tcW w:w="567" w:type="dxa"/>
          </w:tcPr>
          <w:p w14:paraId="0902B205" w14:textId="77777777" w:rsidR="007C6AF8" w:rsidRPr="00EC5BDA" w:rsidRDefault="007C6AF8" w:rsidP="007C6AF8">
            <w:pPr>
              <w:tabs>
                <w:tab w:val="left" w:pos="3883"/>
              </w:tabs>
              <w:jc w:val="center"/>
              <w:rPr>
                <w:color w:val="000000" w:themeColor="text1"/>
                <w:sz w:val="20"/>
                <w:szCs w:val="20"/>
              </w:rPr>
            </w:pPr>
          </w:p>
        </w:tc>
        <w:tc>
          <w:tcPr>
            <w:tcW w:w="567" w:type="dxa"/>
          </w:tcPr>
          <w:p w14:paraId="0CFAFE28" w14:textId="7985C168" w:rsidR="007C6AF8" w:rsidRPr="00EC5BDA" w:rsidRDefault="007C6AF8" w:rsidP="007C6AF8">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13F4ED12" w14:textId="77777777" w:rsidR="007C6AF8" w:rsidRPr="00EC5BDA" w:rsidRDefault="007C6AF8" w:rsidP="007C6AF8">
            <w:pPr>
              <w:tabs>
                <w:tab w:val="left" w:pos="3883"/>
              </w:tabs>
              <w:jc w:val="center"/>
              <w:rPr>
                <w:color w:val="000000" w:themeColor="text1"/>
                <w:sz w:val="20"/>
                <w:szCs w:val="20"/>
              </w:rPr>
            </w:pPr>
          </w:p>
        </w:tc>
        <w:tc>
          <w:tcPr>
            <w:tcW w:w="567" w:type="dxa"/>
          </w:tcPr>
          <w:p w14:paraId="36378948" w14:textId="77777777" w:rsidR="007C6AF8" w:rsidRPr="00EC5BDA" w:rsidRDefault="007C6AF8" w:rsidP="007C6AF8">
            <w:pPr>
              <w:tabs>
                <w:tab w:val="left" w:pos="3883"/>
              </w:tabs>
              <w:jc w:val="center"/>
              <w:rPr>
                <w:color w:val="000000" w:themeColor="text1"/>
                <w:sz w:val="20"/>
                <w:szCs w:val="20"/>
              </w:rPr>
            </w:pPr>
          </w:p>
        </w:tc>
        <w:tc>
          <w:tcPr>
            <w:tcW w:w="567" w:type="dxa"/>
          </w:tcPr>
          <w:p w14:paraId="0B9A5C69" w14:textId="557F0548" w:rsidR="007C6AF8" w:rsidRPr="00EC5BDA" w:rsidRDefault="007C6AF8" w:rsidP="007C6AF8">
            <w:pPr>
              <w:tabs>
                <w:tab w:val="left" w:pos="3883"/>
              </w:tabs>
              <w:jc w:val="center"/>
              <w:rPr>
                <w:color w:val="000000" w:themeColor="text1"/>
                <w:sz w:val="20"/>
                <w:szCs w:val="20"/>
              </w:rPr>
            </w:pPr>
          </w:p>
        </w:tc>
        <w:tc>
          <w:tcPr>
            <w:tcW w:w="567" w:type="dxa"/>
          </w:tcPr>
          <w:p w14:paraId="3BD7E609" w14:textId="77777777" w:rsidR="007C6AF8" w:rsidRPr="00EC5BDA" w:rsidRDefault="007C6AF8" w:rsidP="007C6AF8">
            <w:pPr>
              <w:tabs>
                <w:tab w:val="left" w:pos="3883"/>
              </w:tabs>
              <w:jc w:val="center"/>
              <w:rPr>
                <w:color w:val="000000" w:themeColor="text1"/>
                <w:sz w:val="20"/>
                <w:szCs w:val="20"/>
              </w:rPr>
            </w:pPr>
          </w:p>
        </w:tc>
        <w:tc>
          <w:tcPr>
            <w:tcW w:w="567" w:type="dxa"/>
          </w:tcPr>
          <w:p w14:paraId="64A0C275" w14:textId="4E5CB455" w:rsidR="007C6AF8" w:rsidRPr="00EC5BDA" w:rsidRDefault="007C6AF8" w:rsidP="007C6AF8">
            <w:pPr>
              <w:tabs>
                <w:tab w:val="left" w:pos="3883"/>
              </w:tabs>
              <w:jc w:val="center"/>
              <w:rPr>
                <w:color w:val="000000" w:themeColor="text1"/>
                <w:sz w:val="20"/>
                <w:szCs w:val="20"/>
              </w:rPr>
            </w:pPr>
          </w:p>
        </w:tc>
        <w:tc>
          <w:tcPr>
            <w:tcW w:w="567" w:type="dxa"/>
          </w:tcPr>
          <w:p w14:paraId="0650DE85" w14:textId="35042FA1"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677549E3" w14:textId="4BB1E956"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9A084CD" w14:textId="50020651"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3E135F33" w14:textId="3B0A2BBD"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838003F" w14:textId="3889BA70"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676E26C2" w14:textId="1FD9165D"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7D1D153" w14:textId="45EADAA3"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757FF66" w14:textId="2A70161E"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5ED9FE8" w14:textId="77777777" w:rsidR="007C6AF8" w:rsidRPr="00EC5BDA" w:rsidRDefault="007C6AF8" w:rsidP="007C6AF8">
            <w:pPr>
              <w:tabs>
                <w:tab w:val="left" w:pos="3883"/>
              </w:tabs>
              <w:jc w:val="center"/>
              <w:rPr>
                <w:color w:val="000000" w:themeColor="text1"/>
                <w:sz w:val="20"/>
                <w:szCs w:val="20"/>
              </w:rPr>
            </w:pPr>
          </w:p>
        </w:tc>
        <w:tc>
          <w:tcPr>
            <w:tcW w:w="567" w:type="dxa"/>
          </w:tcPr>
          <w:p w14:paraId="281C556F" w14:textId="77777777" w:rsidR="007C6AF8" w:rsidRPr="00EC5BDA" w:rsidRDefault="007C6AF8" w:rsidP="007C6AF8">
            <w:pPr>
              <w:tabs>
                <w:tab w:val="left" w:pos="3883"/>
              </w:tabs>
              <w:jc w:val="center"/>
              <w:rPr>
                <w:color w:val="000000" w:themeColor="text1"/>
                <w:sz w:val="20"/>
                <w:szCs w:val="20"/>
              </w:rPr>
            </w:pPr>
          </w:p>
        </w:tc>
      </w:tr>
      <w:tr w:rsidR="007C6AF8" w14:paraId="627B6AEF" w14:textId="77777777" w:rsidTr="00E90067">
        <w:tc>
          <w:tcPr>
            <w:tcW w:w="634" w:type="dxa"/>
          </w:tcPr>
          <w:p w14:paraId="5BEFD471" w14:textId="23D808AA" w:rsidR="007C6AF8" w:rsidRDefault="007C6AF8" w:rsidP="007C6AF8">
            <w:pPr>
              <w:tabs>
                <w:tab w:val="left" w:pos="3883"/>
              </w:tabs>
              <w:jc w:val="center"/>
              <w:rPr>
                <w:b/>
                <w:color w:val="000000" w:themeColor="text1"/>
                <w:sz w:val="16"/>
                <w:szCs w:val="16"/>
              </w:rPr>
            </w:pPr>
            <w:r>
              <w:rPr>
                <w:b/>
                <w:color w:val="000000" w:themeColor="text1"/>
                <w:sz w:val="16"/>
                <w:szCs w:val="16"/>
              </w:rPr>
              <w:t>ОК28</w:t>
            </w:r>
          </w:p>
        </w:tc>
        <w:tc>
          <w:tcPr>
            <w:tcW w:w="462" w:type="dxa"/>
          </w:tcPr>
          <w:p w14:paraId="1AB5DD4D" w14:textId="23253AFD" w:rsidR="007C6AF8" w:rsidRDefault="007C6AF8" w:rsidP="007C6AF8">
            <w:pPr>
              <w:tabs>
                <w:tab w:val="left" w:pos="3883"/>
              </w:tabs>
              <w:jc w:val="center"/>
              <w:rPr>
                <w:color w:val="000000" w:themeColor="text1"/>
                <w:sz w:val="24"/>
              </w:rPr>
            </w:pPr>
            <w:r w:rsidRPr="008C43A5">
              <w:rPr>
                <w:rFonts w:ascii="Calibri" w:hAnsi="Calibri" w:cs="Calibri"/>
                <w:color w:val="000000" w:themeColor="text1"/>
                <w:sz w:val="20"/>
                <w:szCs w:val="20"/>
              </w:rPr>
              <w:t>▪</w:t>
            </w:r>
          </w:p>
        </w:tc>
        <w:tc>
          <w:tcPr>
            <w:tcW w:w="462" w:type="dxa"/>
          </w:tcPr>
          <w:p w14:paraId="4DF79C2D" w14:textId="62233217" w:rsidR="007C6AF8" w:rsidRPr="00EC5BDA" w:rsidRDefault="007C6AF8" w:rsidP="007C6AF8">
            <w:pPr>
              <w:tabs>
                <w:tab w:val="left" w:pos="3883"/>
              </w:tabs>
              <w:jc w:val="center"/>
              <w:rPr>
                <w:color w:val="000000" w:themeColor="text1"/>
                <w:sz w:val="20"/>
                <w:szCs w:val="20"/>
              </w:rPr>
            </w:pPr>
          </w:p>
        </w:tc>
        <w:tc>
          <w:tcPr>
            <w:tcW w:w="462" w:type="dxa"/>
          </w:tcPr>
          <w:p w14:paraId="2F2F55F2" w14:textId="71DD9FFB"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32" w:type="dxa"/>
          </w:tcPr>
          <w:p w14:paraId="4600F876" w14:textId="4B3A2AE8" w:rsidR="007C6AF8" w:rsidRPr="00EC5BDA" w:rsidRDefault="007C6AF8" w:rsidP="007C6AF8">
            <w:pPr>
              <w:tabs>
                <w:tab w:val="left" w:pos="3883"/>
              </w:tabs>
              <w:jc w:val="center"/>
              <w:rPr>
                <w:color w:val="000000" w:themeColor="text1"/>
                <w:sz w:val="20"/>
                <w:szCs w:val="20"/>
              </w:rPr>
            </w:pPr>
          </w:p>
        </w:tc>
        <w:tc>
          <w:tcPr>
            <w:tcW w:w="567" w:type="dxa"/>
          </w:tcPr>
          <w:p w14:paraId="2E488EA6" w14:textId="1DBF33FD" w:rsidR="007C6AF8" w:rsidRPr="00EC5BDA" w:rsidRDefault="007C6AF8" w:rsidP="007C6AF8">
            <w:pPr>
              <w:tabs>
                <w:tab w:val="left" w:pos="3883"/>
              </w:tabs>
              <w:jc w:val="center"/>
              <w:rPr>
                <w:color w:val="000000" w:themeColor="text1"/>
                <w:sz w:val="20"/>
                <w:szCs w:val="20"/>
              </w:rPr>
            </w:pPr>
          </w:p>
        </w:tc>
        <w:tc>
          <w:tcPr>
            <w:tcW w:w="425" w:type="dxa"/>
          </w:tcPr>
          <w:p w14:paraId="30955098" w14:textId="028F4675"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6B41AC56" w14:textId="2F86CD14"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517D4645" w14:textId="2F59C254"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4DFD959D" w14:textId="4B74CA21"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4618BFE" w14:textId="15B2E459"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7D444E96" w14:textId="21BE41AE" w:rsidR="007C6AF8" w:rsidRPr="00EC5BDA" w:rsidRDefault="007C6AF8" w:rsidP="007C6AF8">
            <w:pPr>
              <w:tabs>
                <w:tab w:val="left" w:pos="3883"/>
              </w:tabs>
              <w:jc w:val="center"/>
              <w:rPr>
                <w:color w:val="000000" w:themeColor="text1"/>
                <w:sz w:val="20"/>
                <w:szCs w:val="20"/>
              </w:rPr>
            </w:pPr>
          </w:p>
        </w:tc>
        <w:tc>
          <w:tcPr>
            <w:tcW w:w="567" w:type="dxa"/>
          </w:tcPr>
          <w:p w14:paraId="4BBD019E" w14:textId="77777777" w:rsidR="007C6AF8" w:rsidRPr="00EC5BDA" w:rsidRDefault="007C6AF8" w:rsidP="007C6AF8">
            <w:pPr>
              <w:tabs>
                <w:tab w:val="left" w:pos="3883"/>
              </w:tabs>
              <w:jc w:val="center"/>
              <w:rPr>
                <w:color w:val="000000" w:themeColor="text1"/>
                <w:sz w:val="20"/>
                <w:szCs w:val="20"/>
              </w:rPr>
            </w:pPr>
          </w:p>
        </w:tc>
        <w:tc>
          <w:tcPr>
            <w:tcW w:w="567" w:type="dxa"/>
          </w:tcPr>
          <w:p w14:paraId="4087BCFD" w14:textId="61FC308F" w:rsidR="007C6AF8" w:rsidRPr="00EC5BDA" w:rsidRDefault="007C6AF8" w:rsidP="007C6AF8">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326A105A" w14:textId="59F39F8D" w:rsidR="007C6AF8" w:rsidRPr="00EC5BDA" w:rsidRDefault="007C6AF8" w:rsidP="007C6AF8">
            <w:pPr>
              <w:tabs>
                <w:tab w:val="left" w:pos="3883"/>
              </w:tabs>
              <w:jc w:val="center"/>
              <w:rPr>
                <w:color w:val="000000" w:themeColor="text1"/>
                <w:sz w:val="20"/>
                <w:szCs w:val="20"/>
              </w:rPr>
            </w:pPr>
          </w:p>
        </w:tc>
        <w:tc>
          <w:tcPr>
            <w:tcW w:w="567" w:type="dxa"/>
          </w:tcPr>
          <w:p w14:paraId="2A020964" w14:textId="7FD8A200"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B2EF9C0" w14:textId="31B48AC8"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44300BF9" w14:textId="3168AFF9"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2482567" w14:textId="10585784"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4CFA102" w14:textId="3608E1A0"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4C60933C" w14:textId="3FD89F92"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FFD368C" w14:textId="2BFDBF99"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02252DB" w14:textId="7DF3E39A"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5FD165A9" w14:textId="77777777" w:rsidR="007C6AF8" w:rsidRPr="00EC5BDA" w:rsidRDefault="007C6AF8" w:rsidP="007C6AF8">
            <w:pPr>
              <w:tabs>
                <w:tab w:val="left" w:pos="3883"/>
              </w:tabs>
              <w:jc w:val="center"/>
              <w:rPr>
                <w:color w:val="000000" w:themeColor="text1"/>
                <w:sz w:val="20"/>
                <w:szCs w:val="20"/>
              </w:rPr>
            </w:pPr>
          </w:p>
        </w:tc>
        <w:tc>
          <w:tcPr>
            <w:tcW w:w="567" w:type="dxa"/>
          </w:tcPr>
          <w:p w14:paraId="7F35F6E2" w14:textId="489D485F"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544D2AEB" w14:textId="290EBE23"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F746C16" w14:textId="01BF4E6E"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063655B" w14:textId="71ED8BD3"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03413FA" w14:textId="2DE169F7"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r>
      <w:tr w:rsidR="007C6AF8" w14:paraId="192B9115" w14:textId="77777777" w:rsidTr="00E90067">
        <w:tc>
          <w:tcPr>
            <w:tcW w:w="634" w:type="dxa"/>
          </w:tcPr>
          <w:p w14:paraId="33C23BCD" w14:textId="2D878843" w:rsidR="007C6AF8" w:rsidRDefault="007C6AF8" w:rsidP="007C6AF8">
            <w:pPr>
              <w:tabs>
                <w:tab w:val="left" w:pos="3883"/>
              </w:tabs>
              <w:jc w:val="center"/>
              <w:rPr>
                <w:b/>
                <w:color w:val="000000" w:themeColor="text1"/>
                <w:sz w:val="16"/>
                <w:szCs w:val="16"/>
              </w:rPr>
            </w:pPr>
            <w:r>
              <w:rPr>
                <w:b/>
                <w:color w:val="000000" w:themeColor="text1"/>
                <w:sz w:val="16"/>
                <w:szCs w:val="16"/>
              </w:rPr>
              <w:t>ОК29</w:t>
            </w:r>
          </w:p>
        </w:tc>
        <w:tc>
          <w:tcPr>
            <w:tcW w:w="462" w:type="dxa"/>
          </w:tcPr>
          <w:p w14:paraId="3D7CED4E" w14:textId="6654BD65" w:rsidR="007C6AF8" w:rsidRDefault="007C6AF8" w:rsidP="007C6AF8">
            <w:pPr>
              <w:tabs>
                <w:tab w:val="left" w:pos="3883"/>
              </w:tabs>
              <w:jc w:val="center"/>
              <w:rPr>
                <w:color w:val="000000" w:themeColor="text1"/>
                <w:sz w:val="24"/>
              </w:rPr>
            </w:pPr>
            <w:r>
              <w:rPr>
                <w:rFonts w:ascii="Calibri" w:hAnsi="Calibri" w:cs="Calibri"/>
                <w:color w:val="000000" w:themeColor="text1"/>
                <w:sz w:val="20"/>
                <w:szCs w:val="20"/>
              </w:rPr>
              <w:t>▪</w:t>
            </w:r>
          </w:p>
        </w:tc>
        <w:tc>
          <w:tcPr>
            <w:tcW w:w="462" w:type="dxa"/>
          </w:tcPr>
          <w:p w14:paraId="7CA8AE43" w14:textId="77777777" w:rsidR="007C6AF8" w:rsidRPr="00EC5BDA" w:rsidRDefault="007C6AF8" w:rsidP="007C6AF8">
            <w:pPr>
              <w:tabs>
                <w:tab w:val="left" w:pos="3883"/>
              </w:tabs>
              <w:jc w:val="center"/>
              <w:rPr>
                <w:color w:val="000000" w:themeColor="text1"/>
                <w:sz w:val="20"/>
                <w:szCs w:val="20"/>
              </w:rPr>
            </w:pPr>
          </w:p>
        </w:tc>
        <w:tc>
          <w:tcPr>
            <w:tcW w:w="462" w:type="dxa"/>
          </w:tcPr>
          <w:p w14:paraId="6E3233E0" w14:textId="37FF3F56"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32" w:type="dxa"/>
          </w:tcPr>
          <w:p w14:paraId="16FD1C2D" w14:textId="77777777" w:rsidR="007C6AF8" w:rsidRPr="00EC5BDA" w:rsidRDefault="007C6AF8" w:rsidP="007C6AF8">
            <w:pPr>
              <w:tabs>
                <w:tab w:val="left" w:pos="3883"/>
              </w:tabs>
              <w:jc w:val="center"/>
              <w:rPr>
                <w:color w:val="000000" w:themeColor="text1"/>
                <w:sz w:val="20"/>
                <w:szCs w:val="20"/>
              </w:rPr>
            </w:pPr>
          </w:p>
        </w:tc>
        <w:tc>
          <w:tcPr>
            <w:tcW w:w="567" w:type="dxa"/>
          </w:tcPr>
          <w:p w14:paraId="072EB14F" w14:textId="77777777" w:rsidR="007C6AF8" w:rsidRPr="00EC5BDA" w:rsidRDefault="007C6AF8" w:rsidP="007C6AF8">
            <w:pPr>
              <w:tabs>
                <w:tab w:val="left" w:pos="3883"/>
              </w:tabs>
              <w:jc w:val="center"/>
              <w:rPr>
                <w:color w:val="000000" w:themeColor="text1"/>
                <w:sz w:val="20"/>
                <w:szCs w:val="20"/>
              </w:rPr>
            </w:pPr>
          </w:p>
        </w:tc>
        <w:tc>
          <w:tcPr>
            <w:tcW w:w="425" w:type="dxa"/>
          </w:tcPr>
          <w:p w14:paraId="2554D7B4" w14:textId="13DD930E" w:rsidR="007C6AF8" w:rsidRPr="00EC5BDA" w:rsidRDefault="007C6AF8" w:rsidP="007C6AF8">
            <w:pPr>
              <w:tabs>
                <w:tab w:val="left" w:pos="3883"/>
              </w:tabs>
              <w:jc w:val="center"/>
              <w:rPr>
                <w:color w:val="000000" w:themeColor="text1"/>
                <w:sz w:val="20"/>
                <w:szCs w:val="20"/>
              </w:rPr>
            </w:pPr>
          </w:p>
        </w:tc>
        <w:tc>
          <w:tcPr>
            <w:tcW w:w="567" w:type="dxa"/>
          </w:tcPr>
          <w:p w14:paraId="42E3CA1D" w14:textId="62A8CC1C"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37CD9D71" w14:textId="752348C8" w:rsidR="007C6AF8" w:rsidRPr="00EC5BDA" w:rsidRDefault="007C6AF8" w:rsidP="007C6AF8">
            <w:pPr>
              <w:tabs>
                <w:tab w:val="left" w:pos="3883"/>
              </w:tabs>
              <w:jc w:val="center"/>
              <w:rPr>
                <w:color w:val="000000" w:themeColor="text1"/>
                <w:sz w:val="20"/>
                <w:szCs w:val="20"/>
              </w:rPr>
            </w:pPr>
          </w:p>
        </w:tc>
        <w:tc>
          <w:tcPr>
            <w:tcW w:w="567" w:type="dxa"/>
          </w:tcPr>
          <w:p w14:paraId="661DC8E5" w14:textId="43D7DB36"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FB0F905" w14:textId="77777777" w:rsidR="007C6AF8" w:rsidRPr="00EC5BDA" w:rsidRDefault="007C6AF8" w:rsidP="007C6AF8">
            <w:pPr>
              <w:tabs>
                <w:tab w:val="left" w:pos="3883"/>
              </w:tabs>
              <w:jc w:val="center"/>
              <w:rPr>
                <w:color w:val="000000" w:themeColor="text1"/>
                <w:sz w:val="20"/>
                <w:szCs w:val="20"/>
              </w:rPr>
            </w:pPr>
          </w:p>
        </w:tc>
        <w:tc>
          <w:tcPr>
            <w:tcW w:w="567" w:type="dxa"/>
          </w:tcPr>
          <w:p w14:paraId="634E0A02" w14:textId="7F3A0097" w:rsidR="007C6AF8" w:rsidRPr="00EC5BDA" w:rsidRDefault="007C6AF8" w:rsidP="007C6AF8">
            <w:pPr>
              <w:tabs>
                <w:tab w:val="left" w:pos="3883"/>
              </w:tabs>
              <w:jc w:val="center"/>
              <w:rPr>
                <w:color w:val="000000" w:themeColor="text1"/>
                <w:sz w:val="20"/>
                <w:szCs w:val="20"/>
              </w:rPr>
            </w:pPr>
          </w:p>
        </w:tc>
        <w:tc>
          <w:tcPr>
            <w:tcW w:w="567" w:type="dxa"/>
          </w:tcPr>
          <w:p w14:paraId="23C9E6DC" w14:textId="77777777" w:rsidR="007C6AF8" w:rsidRPr="00EC5BDA" w:rsidRDefault="007C6AF8" w:rsidP="007C6AF8">
            <w:pPr>
              <w:tabs>
                <w:tab w:val="left" w:pos="3883"/>
              </w:tabs>
              <w:jc w:val="center"/>
              <w:rPr>
                <w:color w:val="000000" w:themeColor="text1"/>
                <w:sz w:val="20"/>
                <w:szCs w:val="20"/>
              </w:rPr>
            </w:pPr>
          </w:p>
        </w:tc>
        <w:tc>
          <w:tcPr>
            <w:tcW w:w="567" w:type="dxa"/>
          </w:tcPr>
          <w:p w14:paraId="43E2DCB9" w14:textId="22DFD743" w:rsidR="007C6AF8" w:rsidRPr="00EC5BDA" w:rsidRDefault="007C6AF8" w:rsidP="007C6AF8">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713A718E" w14:textId="0EF6ABC2" w:rsidR="007C6AF8" w:rsidRPr="00EC5BDA" w:rsidRDefault="007C6AF8" w:rsidP="007C6AF8">
            <w:pPr>
              <w:tabs>
                <w:tab w:val="left" w:pos="3883"/>
              </w:tabs>
              <w:jc w:val="center"/>
              <w:rPr>
                <w:color w:val="000000" w:themeColor="text1"/>
                <w:sz w:val="20"/>
                <w:szCs w:val="20"/>
              </w:rPr>
            </w:pPr>
          </w:p>
        </w:tc>
        <w:tc>
          <w:tcPr>
            <w:tcW w:w="567" w:type="dxa"/>
          </w:tcPr>
          <w:p w14:paraId="6A23584F" w14:textId="6FEBC7D6"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68FFB520" w14:textId="7E7C4325"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34D47214" w14:textId="0028E831"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552940DB" w14:textId="3C605C1E"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AA9F85D" w14:textId="57BACD34"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55A9C35A" w14:textId="345F381B"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6CB83D0B" w14:textId="43F83315"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730AB7AB" w14:textId="11920D1E" w:rsidR="007C6AF8" w:rsidRPr="00EC5BDA" w:rsidRDefault="007C6AF8" w:rsidP="007C6AF8">
            <w:pPr>
              <w:tabs>
                <w:tab w:val="left" w:pos="3883"/>
              </w:tabs>
              <w:jc w:val="center"/>
              <w:rPr>
                <w:color w:val="000000" w:themeColor="text1"/>
                <w:sz w:val="20"/>
                <w:szCs w:val="20"/>
              </w:rPr>
            </w:pPr>
          </w:p>
        </w:tc>
        <w:tc>
          <w:tcPr>
            <w:tcW w:w="567" w:type="dxa"/>
          </w:tcPr>
          <w:p w14:paraId="7D3511E1" w14:textId="3DE4E781" w:rsidR="007C6AF8" w:rsidRPr="00EC5BDA" w:rsidRDefault="007C6AF8" w:rsidP="007C6AF8">
            <w:pPr>
              <w:tabs>
                <w:tab w:val="left" w:pos="3883"/>
              </w:tabs>
              <w:jc w:val="center"/>
              <w:rPr>
                <w:color w:val="000000" w:themeColor="text1"/>
                <w:sz w:val="20"/>
                <w:szCs w:val="20"/>
              </w:rPr>
            </w:pPr>
          </w:p>
        </w:tc>
        <w:tc>
          <w:tcPr>
            <w:tcW w:w="567" w:type="dxa"/>
          </w:tcPr>
          <w:p w14:paraId="77FBE131" w14:textId="64D31AC7"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4FB09C4" w14:textId="11B73391"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7DB26C81" w14:textId="3C41EB09"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40F99BEE" w14:textId="47E29C4C"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42DFD818" w14:textId="5B92FC41"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r>
      <w:tr w:rsidR="007C6AF8" w14:paraId="54948F3B" w14:textId="77777777" w:rsidTr="00E90067">
        <w:tc>
          <w:tcPr>
            <w:tcW w:w="634" w:type="dxa"/>
          </w:tcPr>
          <w:p w14:paraId="3769A32D" w14:textId="1DC3C142" w:rsidR="007C6AF8" w:rsidRDefault="007C6AF8" w:rsidP="007C6AF8">
            <w:pPr>
              <w:tabs>
                <w:tab w:val="left" w:pos="3883"/>
              </w:tabs>
              <w:jc w:val="center"/>
              <w:rPr>
                <w:b/>
                <w:color w:val="000000" w:themeColor="text1"/>
                <w:sz w:val="16"/>
                <w:szCs w:val="16"/>
              </w:rPr>
            </w:pPr>
            <w:r>
              <w:rPr>
                <w:b/>
                <w:color w:val="000000" w:themeColor="text1"/>
                <w:sz w:val="16"/>
                <w:szCs w:val="16"/>
              </w:rPr>
              <w:t>ОК30</w:t>
            </w:r>
          </w:p>
        </w:tc>
        <w:tc>
          <w:tcPr>
            <w:tcW w:w="462" w:type="dxa"/>
          </w:tcPr>
          <w:p w14:paraId="6AA5D94D" w14:textId="5BF2C274" w:rsidR="007C6AF8" w:rsidRDefault="007C6AF8" w:rsidP="007C6AF8">
            <w:pPr>
              <w:tabs>
                <w:tab w:val="left" w:pos="3883"/>
              </w:tabs>
              <w:jc w:val="center"/>
              <w:rPr>
                <w:color w:val="000000" w:themeColor="text1"/>
                <w:sz w:val="24"/>
              </w:rPr>
            </w:pPr>
            <w:r>
              <w:rPr>
                <w:rFonts w:ascii="Calibri" w:hAnsi="Calibri" w:cs="Calibri"/>
                <w:color w:val="000000" w:themeColor="text1"/>
                <w:sz w:val="20"/>
                <w:szCs w:val="20"/>
              </w:rPr>
              <w:t>▪</w:t>
            </w:r>
          </w:p>
        </w:tc>
        <w:tc>
          <w:tcPr>
            <w:tcW w:w="462" w:type="dxa"/>
          </w:tcPr>
          <w:p w14:paraId="778E44A6" w14:textId="77777777" w:rsidR="007C6AF8" w:rsidRPr="00EC5BDA" w:rsidRDefault="007C6AF8" w:rsidP="007C6AF8">
            <w:pPr>
              <w:tabs>
                <w:tab w:val="left" w:pos="3883"/>
              </w:tabs>
              <w:jc w:val="center"/>
              <w:rPr>
                <w:color w:val="000000" w:themeColor="text1"/>
                <w:sz w:val="20"/>
                <w:szCs w:val="20"/>
              </w:rPr>
            </w:pPr>
          </w:p>
        </w:tc>
        <w:tc>
          <w:tcPr>
            <w:tcW w:w="462" w:type="dxa"/>
          </w:tcPr>
          <w:p w14:paraId="27EC80CD" w14:textId="69A249B6"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32" w:type="dxa"/>
          </w:tcPr>
          <w:p w14:paraId="371612E9" w14:textId="77777777" w:rsidR="007C6AF8" w:rsidRPr="00EC5BDA" w:rsidRDefault="007C6AF8" w:rsidP="007C6AF8">
            <w:pPr>
              <w:tabs>
                <w:tab w:val="left" w:pos="3883"/>
              </w:tabs>
              <w:jc w:val="center"/>
              <w:rPr>
                <w:color w:val="000000" w:themeColor="text1"/>
                <w:sz w:val="20"/>
                <w:szCs w:val="20"/>
              </w:rPr>
            </w:pPr>
          </w:p>
        </w:tc>
        <w:tc>
          <w:tcPr>
            <w:tcW w:w="567" w:type="dxa"/>
          </w:tcPr>
          <w:p w14:paraId="64E057B3" w14:textId="77777777" w:rsidR="007C6AF8" w:rsidRPr="00EC5BDA" w:rsidRDefault="007C6AF8" w:rsidP="007C6AF8">
            <w:pPr>
              <w:tabs>
                <w:tab w:val="left" w:pos="3883"/>
              </w:tabs>
              <w:jc w:val="center"/>
              <w:rPr>
                <w:color w:val="000000" w:themeColor="text1"/>
                <w:sz w:val="20"/>
                <w:szCs w:val="20"/>
              </w:rPr>
            </w:pPr>
          </w:p>
        </w:tc>
        <w:tc>
          <w:tcPr>
            <w:tcW w:w="425" w:type="dxa"/>
          </w:tcPr>
          <w:p w14:paraId="0D914CD1" w14:textId="28EA83AA"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A3C98CA" w14:textId="5B28B23B"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1BE2CF7" w14:textId="53938089"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7CFC052" w14:textId="77777777" w:rsidR="007C6AF8" w:rsidRPr="00EC5BDA" w:rsidRDefault="007C6AF8" w:rsidP="007C6AF8">
            <w:pPr>
              <w:tabs>
                <w:tab w:val="left" w:pos="3883"/>
              </w:tabs>
              <w:jc w:val="center"/>
              <w:rPr>
                <w:color w:val="000000" w:themeColor="text1"/>
                <w:sz w:val="20"/>
                <w:szCs w:val="20"/>
              </w:rPr>
            </w:pPr>
          </w:p>
        </w:tc>
        <w:tc>
          <w:tcPr>
            <w:tcW w:w="567" w:type="dxa"/>
          </w:tcPr>
          <w:p w14:paraId="1811D34C" w14:textId="74EAFF29"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7EE3C55A" w14:textId="73954D6F"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7628D75" w14:textId="24EC8917"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316F720" w14:textId="0051DBBE" w:rsidR="007C6AF8" w:rsidRPr="00EC5BDA" w:rsidRDefault="007C6AF8" w:rsidP="007C6AF8">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2313299E" w14:textId="77777777" w:rsidR="007C6AF8" w:rsidRPr="00EC5BDA" w:rsidRDefault="007C6AF8" w:rsidP="007C6AF8">
            <w:pPr>
              <w:tabs>
                <w:tab w:val="left" w:pos="3883"/>
              </w:tabs>
              <w:jc w:val="center"/>
              <w:rPr>
                <w:color w:val="000000" w:themeColor="text1"/>
                <w:sz w:val="20"/>
                <w:szCs w:val="20"/>
              </w:rPr>
            </w:pPr>
          </w:p>
        </w:tc>
        <w:tc>
          <w:tcPr>
            <w:tcW w:w="567" w:type="dxa"/>
          </w:tcPr>
          <w:p w14:paraId="31306593" w14:textId="1461E8C5"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8B57459" w14:textId="632ACD6D"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543D39CC" w14:textId="335D6ED1"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4BDF1B2E" w14:textId="1968C56E"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492285E8" w14:textId="3DB15290"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4C77F916" w14:textId="77777777" w:rsidR="007C6AF8" w:rsidRPr="00EC5BDA" w:rsidRDefault="007C6AF8" w:rsidP="007C6AF8">
            <w:pPr>
              <w:tabs>
                <w:tab w:val="left" w:pos="3883"/>
              </w:tabs>
              <w:jc w:val="center"/>
              <w:rPr>
                <w:color w:val="000000" w:themeColor="text1"/>
                <w:sz w:val="20"/>
                <w:szCs w:val="20"/>
              </w:rPr>
            </w:pPr>
          </w:p>
        </w:tc>
        <w:tc>
          <w:tcPr>
            <w:tcW w:w="567" w:type="dxa"/>
          </w:tcPr>
          <w:p w14:paraId="319B98BC" w14:textId="0E68DDE3"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393F32AC" w14:textId="1E2D25FD" w:rsidR="007C6AF8" w:rsidRPr="00EC5BDA" w:rsidRDefault="007C6AF8" w:rsidP="007C6AF8">
            <w:pPr>
              <w:tabs>
                <w:tab w:val="left" w:pos="3883"/>
              </w:tabs>
              <w:jc w:val="center"/>
              <w:rPr>
                <w:color w:val="000000" w:themeColor="text1"/>
                <w:sz w:val="20"/>
                <w:szCs w:val="20"/>
              </w:rPr>
            </w:pPr>
          </w:p>
        </w:tc>
        <w:tc>
          <w:tcPr>
            <w:tcW w:w="567" w:type="dxa"/>
          </w:tcPr>
          <w:p w14:paraId="4887CA2C" w14:textId="46D2C06E" w:rsidR="007C6AF8" w:rsidRPr="00EC5BDA" w:rsidRDefault="007C6AF8" w:rsidP="007C6AF8">
            <w:pPr>
              <w:tabs>
                <w:tab w:val="left" w:pos="3883"/>
              </w:tabs>
              <w:jc w:val="center"/>
              <w:rPr>
                <w:color w:val="000000" w:themeColor="text1"/>
                <w:sz w:val="20"/>
                <w:szCs w:val="20"/>
              </w:rPr>
            </w:pPr>
          </w:p>
        </w:tc>
        <w:tc>
          <w:tcPr>
            <w:tcW w:w="567" w:type="dxa"/>
          </w:tcPr>
          <w:p w14:paraId="1C63E416" w14:textId="75A6E483"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3F31DB43" w14:textId="1E9975A5"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76B566D0" w14:textId="0042FEC1"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83632B9" w14:textId="2533F45A"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4244B21B" w14:textId="5531EA0D"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r>
      <w:tr w:rsidR="007C6AF8" w14:paraId="1BA0E8B9" w14:textId="77777777" w:rsidTr="00E90067">
        <w:tc>
          <w:tcPr>
            <w:tcW w:w="634" w:type="dxa"/>
          </w:tcPr>
          <w:p w14:paraId="6247A59F" w14:textId="31E3A12E" w:rsidR="007C6AF8" w:rsidRDefault="007C6AF8" w:rsidP="007C6AF8">
            <w:pPr>
              <w:tabs>
                <w:tab w:val="left" w:pos="3883"/>
              </w:tabs>
              <w:jc w:val="center"/>
              <w:rPr>
                <w:b/>
                <w:color w:val="000000" w:themeColor="text1"/>
                <w:sz w:val="16"/>
                <w:szCs w:val="16"/>
              </w:rPr>
            </w:pPr>
            <w:r>
              <w:rPr>
                <w:b/>
                <w:color w:val="000000" w:themeColor="text1"/>
                <w:sz w:val="16"/>
                <w:szCs w:val="16"/>
              </w:rPr>
              <w:t>ОК31</w:t>
            </w:r>
          </w:p>
        </w:tc>
        <w:tc>
          <w:tcPr>
            <w:tcW w:w="462" w:type="dxa"/>
          </w:tcPr>
          <w:p w14:paraId="71A9AC3C" w14:textId="0B1AB229" w:rsidR="007C6AF8" w:rsidRDefault="007C6AF8" w:rsidP="007C6AF8">
            <w:pPr>
              <w:tabs>
                <w:tab w:val="left" w:pos="3883"/>
              </w:tabs>
              <w:jc w:val="center"/>
              <w:rPr>
                <w:color w:val="000000" w:themeColor="text1"/>
                <w:sz w:val="24"/>
              </w:rPr>
            </w:pPr>
            <w:r w:rsidRPr="008C43A5">
              <w:rPr>
                <w:rFonts w:ascii="Calibri" w:hAnsi="Calibri" w:cs="Calibri"/>
                <w:color w:val="000000" w:themeColor="text1"/>
                <w:sz w:val="20"/>
                <w:szCs w:val="20"/>
              </w:rPr>
              <w:t>▪</w:t>
            </w:r>
          </w:p>
        </w:tc>
        <w:tc>
          <w:tcPr>
            <w:tcW w:w="462" w:type="dxa"/>
          </w:tcPr>
          <w:p w14:paraId="15417415" w14:textId="3318630E" w:rsidR="007C6AF8" w:rsidRPr="00EC5BDA" w:rsidRDefault="007C6AF8" w:rsidP="007C6AF8">
            <w:pPr>
              <w:tabs>
                <w:tab w:val="left" w:pos="3883"/>
              </w:tabs>
              <w:jc w:val="center"/>
              <w:rPr>
                <w:color w:val="000000" w:themeColor="text1"/>
                <w:sz w:val="20"/>
                <w:szCs w:val="20"/>
              </w:rPr>
            </w:pPr>
          </w:p>
        </w:tc>
        <w:tc>
          <w:tcPr>
            <w:tcW w:w="462" w:type="dxa"/>
          </w:tcPr>
          <w:p w14:paraId="0B0F0DE4" w14:textId="6F5D34AE"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32" w:type="dxa"/>
          </w:tcPr>
          <w:p w14:paraId="5B94A983" w14:textId="6789612D"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7137DD94" w14:textId="77777777" w:rsidR="007C6AF8" w:rsidRPr="00EC5BDA" w:rsidRDefault="007C6AF8" w:rsidP="007C6AF8">
            <w:pPr>
              <w:tabs>
                <w:tab w:val="left" w:pos="3883"/>
              </w:tabs>
              <w:jc w:val="center"/>
              <w:rPr>
                <w:color w:val="000000" w:themeColor="text1"/>
                <w:sz w:val="20"/>
                <w:szCs w:val="20"/>
              </w:rPr>
            </w:pPr>
          </w:p>
        </w:tc>
        <w:tc>
          <w:tcPr>
            <w:tcW w:w="425" w:type="dxa"/>
          </w:tcPr>
          <w:p w14:paraId="073C728D" w14:textId="27C997B0"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35034166" w14:textId="1FA0C7A0"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58F0A60B" w14:textId="68597F9D"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31ED27C" w14:textId="3C637F82"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707D9465" w14:textId="582A4715"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CB2CD1F" w14:textId="6E2D27BF"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36691054" w14:textId="77777777" w:rsidR="007C6AF8" w:rsidRPr="00EC5BDA" w:rsidRDefault="007C6AF8" w:rsidP="007C6AF8">
            <w:pPr>
              <w:tabs>
                <w:tab w:val="left" w:pos="3883"/>
              </w:tabs>
              <w:jc w:val="center"/>
              <w:rPr>
                <w:color w:val="000000" w:themeColor="text1"/>
                <w:sz w:val="20"/>
                <w:szCs w:val="20"/>
              </w:rPr>
            </w:pPr>
          </w:p>
        </w:tc>
        <w:tc>
          <w:tcPr>
            <w:tcW w:w="567" w:type="dxa"/>
          </w:tcPr>
          <w:p w14:paraId="1273DD6E" w14:textId="5F67B68D" w:rsidR="007C6AF8" w:rsidRPr="00EC5BDA" w:rsidRDefault="007C6AF8" w:rsidP="007C6AF8">
            <w:pPr>
              <w:tabs>
                <w:tab w:val="left" w:pos="3883"/>
              </w:tabs>
              <w:jc w:val="center"/>
              <w:rPr>
                <w:color w:val="000000" w:themeColor="text1"/>
                <w:sz w:val="20"/>
                <w:szCs w:val="20"/>
              </w:rPr>
            </w:pPr>
            <w:r w:rsidRPr="00991975">
              <w:rPr>
                <w:color w:val="000000" w:themeColor="text1"/>
                <w:sz w:val="20"/>
                <w:szCs w:val="20"/>
              </w:rPr>
              <w:t>▪</w:t>
            </w:r>
          </w:p>
        </w:tc>
        <w:tc>
          <w:tcPr>
            <w:tcW w:w="567" w:type="dxa"/>
          </w:tcPr>
          <w:p w14:paraId="02027D29" w14:textId="77777777" w:rsidR="007C6AF8" w:rsidRPr="00EC5BDA" w:rsidRDefault="007C6AF8" w:rsidP="007C6AF8">
            <w:pPr>
              <w:tabs>
                <w:tab w:val="left" w:pos="3883"/>
              </w:tabs>
              <w:jc w:val="center"/>
              <w:rPr>
                <w:color w:val="000000" w:themeColor="text1"/>
                <w:sz w:val="20"/>
                <w:szCs w:val="20"/>
              </w:rPr>
            </w:pPr>
          </w:p>
        </w:tc>
        <w:tc>
          <w:tcPr>
            <w:tcW w:w="567" w:type="dxa"/>
          </w:tcPr>
          <w:p w14:paraId="34884A36" w14:textId="36CC9483"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6B93DBEC" w14:textId="486C51EB"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268E991" w14:textId="1BD3AC2C"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DD52AD5" w14:textId="5D2CBAB9" w:rsidR="007C6AF8" w:rsidRPr="00EC5BDA" w:rsidRDefault="007C6AF8" w:rsidP="007C6AF8">
            <w:pPr>
              <w:tabs>
                <w:tab w:val="left" w:pos="3883"/>
              </w:tabs>
              <w:jc w:val="center"/>
              <w:rPr>
                <w:color w:val="000000" w:themeColor="text1"/>
                <w:sz w:val="20"/>
                <w:szCs w:val="20"/>
              </w:rPr>
            </w:pPr>
          </w:p>
        </w:tc>
        <w:tc>
          <w:tcPr>
            <w:tcW w:w="567" w:type="dxa"/>
          </w:tcPr>
          <w:p w14:paraId="65D8E7F9" w14:textId="45092B90"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4D4816F2" w14:textId="4B5918E8"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61A5136F" w14:textId="06BA4599"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4E77B25" w14:textId="6424960F"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F6BEA8C" w14:textId="6B3E0E43"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3A11C7DD" w14:textId="352E4725"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572D3C4E" w14:textId="77777777" w:rsidR="007C6AF8" w:rsidRPr="00EC5BDA" w:rsidRDefault="007C6AF8" w:rsidP="007C6AF8">
            <w:pPr>
              <w:tabs>
                <w:tab w:val="left" w:pos="3883"/>
              </w:tabs>
              <w:jc w:val="center"/>
              <w:rPr>
                <w:color w:val="000000" w:themeColor="text1"/>
                <w:sz w:val="20"/>
                <w:szCs w:val="20"/>
              </w:rPr>
            </w:pPr>
          </w:p>
        </w:tc>
        <w:tc>
          <w:tcPr>
            <w:tcW w:w="567" w:type="dxa"/>
          </w:tcPr>
          <w:p w14:paraId="7D6F6010" w14:textId="22A62E2E"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34C53CF3" w14:textId="1E722C31"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DC008ED" w14:textId="5E7566A9"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r>
      <w:tr w:rsidR="007C6AF8" w14:paraId="3974795D" w14:textId="77777777" w:rsidTr="00E90067">
        <w:tc>
          <w:tcPr>
            <w:tcW w:w="634" w:type="dxa"/>
          </w:tcPr>
          <w:p w14:paraId="070CC5C5" w14:textId="39321539" w:rsidR="007C6AF8" w:rsidRDefault="007C6AF8" w:rsidP="007C6AF8">
            <w:pPr>
              <w:tabs>
                <w:tab w:val="left" w:pos="3883"/>
              </w:tabs>
              <w:jc w:val="center"/>
              <w:rPr>
                <w:b/>
                <w:color w:val="000000" w:themeColor="text1"/>
                <w:sz w:val="16"/>
                <w:szCs w:val="16"/>
              </w:rPr>
            </w:pPr>
            <w:r>
              <w:rPr>
                <w:b/>
                <w:color w:val="000000" w:themeColor="text1"/>
                <w:sz w:val="16"/>
                <w:szCs w:val="16"/>
              </w:rPr>
              <w:t>ОК32</w:t>
            </w:r>
          </w:p>
        </w:tc>
        <w:tc>
          <w:tcPr>
            <w:tcW w:w="462" w:type="dxa"/>
          </w:tcPr>
          <w:p w14:paraId="100BD1C3" w14:textId="1A319674" w:rsidR="007C6AF8" w:rsidRDefault="007C6AF8" w:rsidP="007C6AF8">
            <w:pPr>
              <w:tabs>
                <w:tab w:val="left" w:pos="3883"/>
              </w:tabs>
              <w:jc w:val="center"/>
              <w:rPr>
                <w:color w:val="000000" w:themeColor="text1"/>
                <w:sz w:val="24"/>
              </w:rPr>
            </w:pPr>
            <w:r>
              <w:rPr>
                <w:rFonts w:ascii="Calibri" w:hAnsi="Calibri" w:cs="Calibri"/>
                <w:color w:val="000000" w:themeColor="text1"/>
                <w:sz w:val="24"/>
              </w:rPr>
              <w:t>▪</w:t>
            </w:r>
          </w:p>
        </w:tc>
        <w:tc>
          <w:tcPr>
            <w:tcW w:w="462" w:type="dxa"/>
          </w:tcPr>
          <w:p w14:paraId="307AEC59" w14:textId="77777777" w:rsidR="007C6AF8" w:rsidRPr="00EC5BDA" w:rsidRDefault="007C6AF8" w:rsidP="007C6AF8">
            <w:pPr>
              <w:tabs>
                <w:tab w:val="left" w:pos="3883"/>
              </w:tabs>
              <w:jc w:val="center"/>
              <w:rPr>
                <w:color w:val="000000" w:themeColor="text1"/>
                <w:sz w:val="20"/>
                <w:szCs w:val="20"/>
              </w:rPr>
            </w:pPr>
          </w:p>
        </w:tc>
        <w:tc>
          <w:tcPr>
            <w:tcW w:w="462" w:type="dxa"/>
          </w:tcPr>
          <w:p w14:paraId="76C9E93F" w14:textId="13405D2C"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32" w:type="dxa"/>
          </w:tcPr>
          <w:p w14:paraId="3B060AB3" w14:textId="77777777" w:rsidR="007C6AF8" w:rsidRPr="00EC5BDA" w:rsidRDefault="007C6AF8" w:rsidP="007C6AF8">
            <w:pPr>
              <w:tabs>
                <w:tab w:val="left" w:pos="3883"/>
              </w:tabs>
              <w:jc w:val="center"/>
              <w:rPr>
                <w:color w:val="000000" w:themeColor="text1"/>
                <w:sz w:val="20"/>
                <w:szCs w:val="20"/>
              </w:rPr>
            </w:pPr>
          </w:p>
        </w:tc>
        <w:tc>
          <w:tcPr>
            <w:tcW w:w="567" w:type="dxa"/>
          </w:tcPr>
          <w:p w14:paraId="71D555C2" w14:textId="77777777" w:rsidR="007C6AF8" w:rsidRPr="00EC5BDA" w:rsidRDefault="007C6AF8" w:rsidP="007C6AF8">
            <w:pPr>
              <w:tabs>
                <w:tab w:val="left" w:pos="3883"/>
              </w:tabs>
              <w:jc w:val="center"/>
              <w:rPr>
                <w:color w:val="000000" w:themeColor="text1"/>
                <w:sz w:val="20"/>
                <w:szCs w:val="20"/>
              </w:rPr>
            </w:pPr>
          </w:p>
        </w:tc>
        <w:tc>
          <w:tcPr>
            <w:tcW w:w="425" w:type="dxa"/>
          </w:tcPr>
          <w:p w14:paraId="2047E06D" w14:textId="218923EB"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0796D46" w14:textId="07696D86"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4D61C855" w14:textId="32A788E0"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3B4F3DAC" w14:textId="14CA88AA"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69FDB7CA" w14:textId="1298A76B"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4580A516" w14:textId="02851B91"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6F4C2282" w14:textId="77777777" w:rsidR="007C6AF8" w:rsidRPr="00EC5BDA" w:rsidRDefault="007C6AF8" w:rsidP="007C6AF8">
            <w:pPr>
              <w:tabs>
                <w:tab w:val="left" w:pos="3883"/>
              </w:tabs>
              <w:jc w:val="center"/>
              <w:rPr>
                <w:color w:val="000000" w:themeColor="text1"/>
                <w:sz w:val="20"/>
                <w:szCs w:val="20"/>
              </w:rPr>
            </w:pPr>
          </w:p>
        </w:tc>
        <w:tc>
          <w:tcPr>
            <w:tcW w:w="567" w:type="dxa"/>
          </w:tcPr>
          <w:p w14:paraId="734A1BA0" w14:textId="28D337B6" w:rsidR="007C6AF8" w:rsidRPr="00EC5BDA" w:rsidRDefault="007C6AF8" w:rsidP="007C6AF8">
            <w:pPr>
              <w:tabs>
                <w:tab w:val="left" w:pos="3883"/>
              </w:tabs>
              <w:jc w:val="center"/>
              <w:rPr>
                <w:color w:val="000000" w:themeColor="text1"/>
                <w:sz w:val="20"/>
                <w:szCs w:val="20"/>
              </w:rPr>
            </w:pPr>
            <w:r w:rsidRPr="007C6AF8">
              <w:rPr>
                <w:color w:val="000000" w:themeColor="text1"/>
                <w:sz w:val="20"/>
                <w:szCs w:val="20"/>
              </w:rPr>
              <w:t>▪</w:t>
            </w:r>
          </w:p>
        </w:tc>
        <w:tc>
          <w:tcPr>
            <w:tcW w:w="567" w:type="dxa"/>
          </w:tcPr>
          <w:p w14:paraId="7D12B2C5" w14:textId="77777777" w:rsidR="007C6AF8" w:rsidRPr="00EC5BDA" w:rsidRDefault="007C6AF8" w:rsidP="007C6AF8">
            <w:pPr>
              <w:tabs>
                <w:tab w:val="left" w:pos="3883"/>
              </w:tabs>
              <w:jc w:val="center"/>
              <w:rPr>
                <w:color w:val="000000" w:themeColor="text1"/>
                <w:sz w:val="20"/>
                <w:szCs w:val="20"/>
              </w:rPr>
            </w:pPr>
          </w:p>
        </w:tc>
        <w:tc>
          <w:tcPr>
            <w:tcW w:w="567" w:type="dxa"/>
          </w:tcPr>
          <w:p w14:paraId="51613444" w14:textId="5EB89C58"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91EE28E" w14:textId="3D787F33"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50E630DC" w14:textId="39C88D8F"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29ED4882" w14:textId="6C601F94"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F035BE0" w14:textId="0975D77A"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EE86024" w14:textId="531CF37D"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3BD0EA9" w14:textId="3FF71AE1"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6E82B1C" w14:textId="2EAF8D33"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3CA901D" w14:textId="2203AF13" w:rsidR="007C6AF8" w:rsidRPr="00EC5BDA" w:rsidRDefault="007C6AF8" w:rsidP="007C6AF8">
            <w:pPr>
              <w:tabs>
                <w:tab w:val="left" w:pos="3883"/>
              </w:tabs>
              <w:jc w:val="center"/>
              <w:rPr>
                <w:color w:val="000000" w:themeColor="text1"/>
                <w:sz w:val="20"/>
                <w:szCs w:val="20"/>
              </w:rPr>
            </w:pPr>
          </w:p>
        </w:tc>
        <w:tc>
          <w:tcPr>
            <w:tcW w:w="567" w:type="dxa"/>
          </w:tcPr>
          <w:p w14:paraId="5D077230" w14:textId="07784839"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1B48A7C" w14:textId="533839FA"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63171DF" w14:textId="5CADAC3B"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31EA1BAE" w14:textId="1235B9E7"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7D34BE5C" w14:textId="55AF117D" w:rsidR="007C6AF8" w:rsidRPr="00EC5BDA" w:rsidRDefault="007C6AF8" w:rsidP="007C6AF8">
            <w:pPr>
              <w:tabs>
                <w:tab w:val="left" w:pos="3883"/>
              </w:tabs>
              <w:jc w:val="center"/>
              <w:rPr>
                <w:color w:val="000000" w:themeColor="text1"/>
                <w:sz w:val="20"/>
                <w:szCs w:val="20"/>
              </w:rPr>
            </w:pPr>
            <w:r w:rsidRPr="00F1761C">
              <w:rPr>
                <w:color w:val="000000" w:themeColor="text1"/>
                <w:sz w:val="20"/>
                <w:szCs w:val="20"/>
              </w:rPr>
              <w:t>▪</w:t>
            </w:r>
          </w:p>
        </w:tc>
      </w:tr>
    </w:tbl>
    <w:p w14:paraId="2ED16553" w14:textId="77777777" w:rsidR="006A0312" w:rsidRDefault="00000000" w:rsidP="008C43A5">
      <w:pPr>
        <w:jc w:val="center"/>
        <w:rPr>
          <w:color w:val="000000" w:themeColor="text1"/>
          <w:sz w:val="24"/>
        </w:rPr>
      </w:pPr>
      <w:r>
        <w:rPr>
          <w:color w:val="000000" w:themeColor="text1"/>
          <w:sz w:val="24"/>
        </w:rPr>
        <w:br w:type="page"/>
      </w:r>
    </w:p>
    <w:p w14:paraId="7668B060" w14:textId="77777777" w:rsidR="00A92808" w:rsidRDefault="00A92808" w:rsidP="008C43A5">
      <w:pPr>
        <w:tabs>
          <w:tab w:val="left" w:pos="3883"/>
        </w:tabs>
        <w:jc w:val="center"/>
        <w:rPr>
          <w:b/>
          <w:color w:val="000000" w:themeColor="text1"/>
          <w:sz w:val="24"/>
        </w:rPr>
      </w:pPr>
    </w:p>
    <w:tbl>
      <w:tblPr>
        <w:tblStyle w:val="a9"/>
        <w:tblW w:w="16018" w:type="dxa"/>
        <w:tblInd w:w="-34" w:type="dxa"/>
        <w:tblLayout w:type="fixed"/>
        <w:tblLook w:val="04A0" w:firstRow="1" w:lastRow="0" w:firstColumn="1" w:lastColumn="0" w:noHBand="0" w:noVBand="1"/>
      </w:tblPr>
      <w:tblGrid>
        <w:gridCol w:w="634"/>
        <w:gridCol w:w="462"/>
        <w:gridCol w:w="462"/>
        <w:gridCol w:w="462"/>
        <w:gridCol w:w="532"/>
        <w:gridCol w:w="567"/>
        <w:gridCol w:w="425"/>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E90067" w14:paraId="6E98475C" w14:textId="77777777" w:rsidTr="00EE745D">
        <w:trPr>
          <w:cantSplit/>
          <w:trHeight w:val="858"/>
        </w:trPr>
        <w:tc>
          <w:tcPr>
            <w:tcW w:w="634" w:type="dxa"/>
          </w:tcPr>
          <w:p w14:paraId="766C67C4" w14:textId="77777777" w:rsidR="00E90067" w:rsidRDefault="00E90067" w:rsidP="008C43A5">
            <w:pPr>
              <w:tabs>
                <w:tab w:val="left" w:pos="3883"/>
              </w:tabs>
              <w:ind w:left="57" w:right="57"/>
              <w:jc w:val="center"/>
              <w:rPr>
                <w:b/>
                <w:bCs/>
                <w:color w:val="000000" w:themeColor="text1"/>
                <w:sz w:val="20"/>
                <w:szCs w:val="20"/>
              </w:rPr>
            </w:pPr>
          </w:p>
          <w:p w14:paraId="37D5CA2E" w14:textId="77777777" w:rsidR="00E90067" w:rsidRPr="00AB6D17" w:rsidRDefault="00E90067" w:rsidP="008C43A5">
            <w:pPr>
              <w:tabs>
                <w:tab w:val="left" w:pos="3883"/>
              </w:tabs>
              <w:ind w:left="57" w:right="57"/>
              <w:jc w:val="center"/>
              <w:rPr>
                <w:b/>
                <w:bCs/>
                <w:color w:val="000000" w:themeColor="text1"/>
                <w:sz w:val="20"/>
                <w:szCs w:val="20"/>
              </w:rPr>
            </w:pPr>
            <w:r w:rsidRPr="00AB6D17">
              <w:rPr>
                <w:b/>
                <w:bCs/>
                <w:color w:val="000000" w:themeColor="text1"/>
                <w:sz w:val="20"/>
                <w:szCs w:val="20"/>
              </w:rPr>
              <w:t>ОК</w:t>
            </w:r>
          </w:p>
        </w:tc>
        <w:tc>
          <w:tcPr>
            <w:tcW w:w="462" w:type="dxa"/>
            <w:textDirection w:val="btLr"/>
          </w:tcPr>
          <w:p w14:paraId="1FBA29D8" w14:textId="77777777" w:rsidR="00E90067" w:rsidRDefault="00E90067" w:rsidP="008C43A5">
            <w:pPr>
              <w:tabs>
                <w:tab w:val="left" w:pos="3883"/>
              </w:tabs>
              <w:ind w:left="57" w:right="57"/>
              <w:jc w:val="center"/>
              <w:rPr>
                <w:b/>
                <w:color w:val="000000" w:themeColor="text1"/>
                <w:sz w:val="20"/>
                <w:szCs w:val="20"/>
              </w:rPr>
            </w:pPr>
            <w:r>
              <w:rPr>
                <w:b/>
                <w:color w:val="000000" w:themeColor="text1"/>
                <w:sz w:val="20"/>
                <w:szCs w:val="20"/>
              </w:rPr>
              <w:t>ІК</w:t>
            </w:r>
          </w:p>
        </w:tc>
        <w:tc>
          <w:tcPr>
            <w:tcW w:w="462" w:type="dxa"/>
            <w:textDirection w:val="btLr"/>
          </w:tcPr>
          <w:p w14:paraId="43E402DC" w14:textId="77777777" w:rsidR="00E90067" w:rsidRDefault="00E90067" w:rsidP="008C43A5">
            <w:pPr>
              <w:tabs>
                <w:tab w:val="left" w:pos="3883"/>
              </w:tabs>
              <w:ind w:left="57" w:right="57"/>
              <w:jc w:val="center"/>
              <w:rPr>
                <w:b/>
                <w:color w:val="000000" w:themeColor="text1"/>
                <w:sz w:val="20"/>
                <w:szCs w:val="20"/>
              </w:rPr>
            </w:pPr>
            <w:r>
              <w:rPr>
                <w:b/>
                <w:color w:val="000000" w:themeColor="text1"/>
                <w:sz w:val="20"/>
                <w:szCs w:val="20"/>
              </w:rPr>
              <w:t>ЗК 1</w:t>
            </w:r>
          </w:p>
        </w:tc>
        <w:tc>
          <w:tcPr>
            <w:tcW w:w="462" w:type="dxa"/>
            <w:textDirection w:val="btLr"/>
          </w:tcPr>
          <w:p w14:paraId="1D4E7F07" w14:textId="77777777" w:rsidR="00E90067" w:rsidRDefault="00E90067" w:rsidP="008C43A5">
            <w:pPr>
              <w:tabs>
                <w:tab w:val="left" w:pos="3883"/>
              </w:tabs>
              <w:ind w:left="57" w:right="57"/>
              <w:jc w:val="center"/>
              <w:rPr>
                <w:b/>
                <w:color w:val="000000" w:themeColor="text1"/>
                <w:sz w:val="20"/>
                <w:szCs w:val="20"/>
              </w:rPr>
            </w:pPr>
            <w:r>
              <w:rPr>
                <w:b/>
                <w:color w:val="000000" w:themeColor="text1"/>
                <w:sz w:val="20"/>
                <w:szCs w:val="20"/>
              </w:rPr>
              <w:t>ЗК 2</w:t>
            </w:r>
          </w:p>
        </w:tc>
        <w:tc>
          <w:tcPr>
            <w:tcW w:w="532" w:type="dxa"/>
            <w:textDirection w:val="btLr"/>
          </w:tcPr>
          <w:p w14:paraId="676BDF7F" w14:textId="77777777" w:rsidR="00E90067" w:rsidRDefault="00E90067" w:rsidP="008C43A5">
            <w:pPr>
              <w:tabs>
                <w:tab w:val="left" w:pos="3883"/>
              </w:tabs>
              <w:ind w:left="57" w:right="57"/>
              <w:jc w:val="center"/>
              <w:rPr>
                <w:b/>
                <w:color w:val="000000" w:themeColor="text1"/>
                <w:sz w:val="20"/>
                <w:szCs w:val="20"/>
              </w:rPr>
            </w:pPr>
            <w:r>
              <w:rPr>
                <w:b/>
                <w:color w:val="000000" w:themeColor="text1"/>
                <w:sz w:val="20"/>
                <w:szCs w:val="20"/>
              </w:rPr>
              <w:t>ЗК 3</w:t>
            </w:r>
          </w:p>
        </w:tc>
        <w:tc>
          <w:tcPr>
            <w:tcW w:w="567" w:type="dxa"/>
            <w:textDirection w:val="btLr"/>
          </w:tcPr>
          <w:p w14:paraId="3069EE91" w14:textId="77777777" w:rsidR="00E90067" w:rsidRDefault="00E90067" w:rsidP="008C43A5">
            <w:pPr>
              <w:tabs>
                <w:tab w:val="left" w:pos="3883"/>
              </w:tabs>
              <w:ind w:left="57" w:right="57"/>
              <w:jc w:val="center"/>
              <w:rPr>
                <w:b/>
                <w:color w:val="000000" w:themeColor="text1"/>
                <w:sz w:val="20"/>
                <w:szCs w:val="20"/>
              </w:rPr>
            </w:pPr>
            <w:r>
              <w:rPr>
                <w:b/>
                <w:color w:val="000000" w:themeColor="text1"/>
                <w:sz w:val="20"/>
                <w:szCs w:val="20"/>
              </w:rPr>
              <w:t>ЗК 4</w:t>
            </w:r>
          </w:p>
        </w:tc>
        <w:tc>
          <w:tcPr>
            <w:tcW w:w="425" w:type="dxa"/>
            <w:textDirection w:val="btLr"/>
          </w:tcPr>
          <w:p w14:paraId="6AF20BF0" w14:textId="77777777" w:rsidR="00E90067" w:rsidRDefault="00E90067" w:rsidP="008C43A5">
            <w:pPr>
              <w:tabs>
                <w:tab w:val="left" w:pos="3883"/>
              </w:tabs>
              <w:ind w:left="57" w:right="57"/>
              <w:jc w:val="center"/>
              <w:rPr>
                <w:b/>
                <w:color w:val="000000" w:themeColor="text1"/>
                <w:sz w:val="20"/>
                <w:szCs w:val="20"/>
              </w:rPr>
            </w:pPr>
            <w:r>
              <w:rPr>
                <w:b/>
                <w:color w:val="000000" w:themeColor="text1"/>
                <w:sz w:val="20"/>
                <w:szCs w:val="20"/>
              </w:rPr>
              <w:t>ЗК 5</w:t>
            </w:r>
          </w:p>
        </w:tc>
        <w:tc>
          <w:tcPr>
            <w:tcW w:w="567" w:type="dxa"/>
            <w:textDirection w:val="btLr"/>
          </w:tcPr>
          <w:p w14:paraId="62C0D92A" w14:textId="77777777" w:rsidR="00E90067" w:rsidRDefault="00E90067" w:rsidP="008C43A5">
            <w:pPr>
              <w:tabs>
                <w:tab w:val="left" w:pos="3883"/>
              </w:tabs>
              <w:ind w:left="57" w:right="57"/>
              <w:jc w:val="center"/>
              <w:rPr>
                <w:b/>
                <w:color w:val="000000" w:themeColor="text1"/>
                <w:sz w:val="20"/>
                <w:szCs w:val="20"/>
              </w:rPr>
            </w:pPr>
            <w:r>
              <w:rPr>
                <w:b/>
                <w:color w:val="000000" w:themeColor="text1"/>
                <w:sz w:val="20"/>
                <w:szCs w:val="20"/>
              </w:rPr>
              <w:t>ЗК 6</w:t>
            </w:r>
          </w:p>
        </w:tc>
        <w:tc>
          <w:tcPr>
            <w:tcW w:w="567" w:type="dxa"/>
            <w:textDirection w:val="btLr"/>
          </w:tcPr>
          <w:p w14:paraId="1B581E84" w14:textId="77777777" w:rsidR="00E90067" w:rsidRDefault="00E90067" w:rsidP="008C43A5">
            <w:pPr>
              <w:tabs>
                <w:tab w:val="left" w:pos="3883"/>
              </w:tabs>
              <w:ind w:left="57" w:right="57"/>
              <w:jc w:val="center"/>
              <w:rPr>
                <w:b/>
                <w:color w:val="000000" w:themeColor="text1"/>
                <w:sz w:val="20"/>
                <w:szCs w:val="20"/>
              </w:rPr>
            </w:pPr>
            <w:r>
              <w:rPr>
                <w:b/>
                <w:color w:val="000000" w:themeColor="text1"/>
                <w:sz w:val="20"/>
                <w:szCs w:val="20"/>
              </w:rPr>
              <w:t>ЗК 7</w:t>
            </w:r>
          </w:p>
        </w:tc>
        <w:tc>
          <w:tcPr>
            <w:tcW w:w="567" w:type="dxa"/>
            <w:textDirection w:val="btLr"/>
          </w:tcPr>
          <w:p w14:paraId="1E9763E7" w14:textId="77777777" w:rsidR="00E90067" w:rsidRDefault="00E90067" w:rsidP="008C43A5">
            <w:pPr>
              <w:tabs>
                <w:tab w:val="left" w:pos="3883"/>
              </w:tabs>
              <w:ind w:left="57" w:right="57"/>
              <w:jc w:val="center"/>
              <w:rPr>
                <w:b/>
                <w:color w:val="000000" w:themeColor="text1"/>
                <w:sz w:val="20"/>
                <w:szCs w:val="20"/>
              </w:rPr>
            </w:pPr>
            <w:r>
              <w:rPr>
                <w:b/>
                <w:color w:val="000000" w:themeColor="text1"/>
                <w:sz w:val="20"/>
                <w:szCs w:val="20"/>
              </w:rPr>
              <w:t>ЗК 8</w:t>
            </w:r>
          </w:p>
        </w:tc>
        <w:tc>
          <w:tcPr>
            <w:tcW w:w="567" w:type="dxa"/>
            <w:textDirection w:val="btLr"/>
          </w:tcPr>
          <w:p w14:paraId="30E0665E" w14:textId="77777777" w:rsidR="00E90067" w:rsidRDefault="00E90067" w:rsidP="008C43A5">
            <w:pPr>
              <w:pStyle w:val="TableParagraph"/>
              <w:spacing w:line="234" w:lineRule="exact"/>
              <w:ind w:left="71" w:right="113"/>
              <w:jc w:val="center"/>
              <w:rPr>
                <w:b/>
                <w:color w:val="000000" w:themeColor="text1"/>
                <w:sz w:val="20"/>
                <w:szCs w:val="20"/>
              </w:rPr>
            </w:pPr>
            <w:r>
              <w:rPr>
                <w:b/>
                <w:color w:val="000000" w:themeColor="text1"/>
                <w:sz w:val="20"/>
                <w:szCs w:val="20"/>
              </w:rPr>
              <w:t>ЗК 9</w:t>
            </w:r>
          </w:p>
        </w:tc>
        <w:tc>
          <w:tcPr>
            <w:tcW w:w="567" w:type="dxa"/>
            <w:textDirection w:val="btLr"/>
          </w:tcPr>
          <w:p w14:paraId="2BC3E8A2" w14:textId="77777777" w:rsidR="00E90067" w:rsidRDefault="00E90067" w:rsidP="008C43A5">
            <w:pPr>
              <w:tabs>
                <w:tab w:val="left" w:pos="3883"/>
              </w:tabs>
              <w:ind w:left="57" w:right="57"/>
              <w:jc w:val="center"/>
              <w:rPr>
                <w:b/>
                <w:color w:val="000000" w:themeColor="text1"/>
                <w:sz w:val="20"/>
                <w:szCs w:val="20"/>
              </w:rPr>
            </w:pPr>
            <w:r>
              <w:rPr>
                <w:b/>
                <w:color w:val="000000" w:themeColor="text1"/>
                <w:sz w:val="20"/>
                <w:szCs w:val="20"/>
              </w:rPr>
              <w:t>ЗК 10</w:t>
            </w:r>
          </w:p>
        </w:tc>
        <w:tc>
          <w:tcPr>
            <w:tcW w:w="567" w:type="dxa"/>
            <w:textDirection w:val="btLr"/>
          </w:tcPr>
          <w:p w14:paraId="15C06971" w14:textId="77777777" w:rsidR="00E90067" w:rsidRPr="006514C4" w:rsidRDefault="00E90067" w:rsidP="008C43A5">
            <w:pPr>
              <w:tabs>
                <w:tab w:val="left" w:pos="3883"/>
              </w:tabs>
              <w:ind w:left="57" w:right="57"/>
              <w:jc w:val="center"/>
              <w:rPr>
                <w:b/>
                <w:color w:val="000000" w:themeColor="text1"/>
                <w:sz w:val="20"/>
                <w:szCs w:val="20"/>
              </w:rPr>
            </w:pPr>
            <w:r w:rsidRPr="006514C4">
              <w:rPr>
                <w:b/>
                <w:color w:val="000000" w:themeColor="text1"/>
                <w:sz w:val="20"/>
                <w:szCs w:val="20"/>
              </w:rPr>
              <w:t>ЗК 11</w:t>
            </w:r>
          </w:p>
        </w:tc>
        <w:tc>
          <w:tcPr>
            <w:tcW w:w="567" w:type="dxa"/>
            <w:textDirection w:val="btLr"/>
          </w:tcPr>
          <w:p w14:paraId="1199DEAF" w14:textId="77777777" w:rsidR="00E90067" w:rsidRDefault="00E90067" w:rsidP="008C43A5">
            <w:pPr>
              <w:tabs>
                <w:tab w:val="left" w:pos="3883"/>
              </w:tabs>
              <w:ind w:left="57" w:right="57"/>
              <w:jc w:val="center"/>
              <w:rPr>
                <w:b/>
                <w:color w:val="000000" w:themeColor="text1"/>
                <w:sz w:val="20"/>
                <w:szCs w:val="20"/>
              </w:rPr>
            </w:pPr>
            <w:r>
              <w:rPr>
                <w:b/>
                <w:color w:val="000000" w:themeColor="text1"/>
                <w:sz w:val="20"/>
                <w:szCs w:val="20"/>
              </w:rPr>
              <w:t>ЗК 12</w:t>
            </w:r>
          </w:p>
        </w:tc>
        <w:tc>
          <w:tcPr>
            <w:tcW w:w="567" w:type="dxa"/>
            <w:textDirection w:val="btLr"/>
          </w:tcPr>
          <w:p w14:paraId="57008FC1" w14:textId="7A75B450" w:rsidR="00E90067" w:rsidRDefault="00E90067" w:rsidP="008C43A5">
            <w:pPr>
              <w:tabs>
                <w:tab w:val="left" w:pos="3883"/>
              </w:tabs>
              <w:ind w:left="57" w:right="57"/>
              <w:jc w:val="center"/>
              <w:rPr>
                <w:b/>
                <w:color w:val="000000" w:themeColor="text1"/>
                <w:sz w:val="20"/>
                <w:szCs w:val="20"/>
              </w:rPr>
            </w:pPr>
            <w:r>
              <w:rPr>
                <w:b/>
                <w:color w:val="000000" w:themeColor="text1"/>
                <w:spacing w:val="-1"/>
                <w:sz w:val="20"/>
                <w:szCs w:val="20"/>
              </w:rPr>
              <w:t>ЗК 13</w:t>
            </w:r>
          </w:p>
        </w:tc>
        <w:tc>
          <w:tcPr>
            <w:tcW w:w="567" w:type="dxa"/>
            <w:textDirection w:val="btLr"/>
          </w:tcPr>
          <w:p w14:paraId="4B97B116" w14:textId="77777777" w:rsidR="00E90067" w:rsidRDefault="00E90067" w:rsidP="008C43A5">
            <w:pPr>
              <w:pStyle w:val="TableParagraph"/>
              <w:spacing w:line="234" w:lineRule="exact"/>
              <w:ind w:left="71" w:right="113"/>
              <w:jc w:val="center"/>
              <w:rPr>
                <w:b/>
                <w:color w:val="000000" w:themeColor="text1"/>
                <w:sz w:val="20"/>
                <w:szCs w:val="20"/>
              </w:rPr>
            </w:pPr>
            <w:r>
              <w:rPr>
                <w:b/>
                <w:color w:val="000000" w:themeColor="text1"/>
                <w:sz w:val="20"/>
                <w:szCs w:val="20"/>
              </w:rPr>
              <w:t>СК</w:t>
            </w:r>
            <w:r>
              <w:rPr>
                <w:b/>
                <w:color w:val="000000" w:themeColor="text1"/>
                <w:spacing w:val="-1"/>
                <w:sz w:val="20"/>
                <w:szCs w:val="20"/>
              </w:rPr>
              <w:t xml:space="preserve"> 1</w:t>
            </w:r>
          </w:p>
        </w:tc>
        <w:tc>
          <w:tcPr>
            <w:tcW w:w="567" w:type="dxa"/>
            <w:textDirection w:val="btLr"/>
          </w:tcPr>
          <w:p w14:paraId="157167E5" w14:textId="77777777" w:rsidR="00E90067" w:rsidRDefault="00E90067" w:rsidP="008C43A5">
            <w:pPr>
              <w:tabs>
                <w:tab w:val="left" w:pos="3883"/>
              </w:tabs>
              <w:ind w:left="113" w:right="57"/>
              <w:jc w:val="center"/>
              <w:rPr>
                <w:b/>
                <w:color w:val="000000" w:themeColor="text1"/>
                <w:sz w:val="20"/>
                <w:szCs w:val="20"/>
              </w:rPr>
            </w:pPr>
            <w:r>
              <w:rPr>
                <w:b/>
                <w:color w:val="000000" w:themeColor="text1"/>
                <w:sz w:val="20"/>
                <w:szCs w:val="20"/>
              </w:rPr>
              <w:t>СК</w:t>
            </w:r>
            <w:r>
              <w:rPr>
                <w:b/>
                <w:color w:val="000000" w:themeColor="text1"/>
                <w:spacing w:val="-1"/>
                <w:sz w:val="20"/>
                <w:szCs w:val="20"/>
              </w:rPr>
              <w:t xml:space="preserve"> 2</w:t>
            </w:r>
          </w:p>
        </w:tc>
        <w:tc>
          <w:tcPr>
            <w:tcW w:w="567" w:type="dxa"/>
            <w:textDirection w:val="btLr"/>
          </w:tcPr>
          <w:p w14:paraId="3AAB79EF" w14:textId="77777777" w:rsidR="00E90067" w:rsidRDefault="00E90067" w:rsidP="008C43A5">
            <w:pPr>
              <w:tabs>
                <w:tab w:val="left" w:pos="3883"/>
              </w:tabs>
              <w:ind w:left="57" w:right="57"/>
              <w:jc w:val="center"/>
              <w:rPr>
                <w:b/>
                <w:color w:val="000000" w:themeColor="text1"/>
                <w:sz w:val="20"/>
                <w:szCs w:val="20"/>
              </w:rPr>
            </w:pPr>
            <w:r>
              <w:rPr>
                <w:b/>
                <w:color w:val="000000" w:themeColor="text1"/>
                <w:sz w:val="20"/>
                <w:szCs w:val="20"/>
              </w:rPr>
              <w:t>СК</w:t>
            </w:r>
            <w:r>
              <w:rPr>
                <w:b/>
                <w:color w:val="000000" w:themeColor="text1"/>
                <w:spacing w:val="-1"/>
                <w:sz w:val="20"/>
                <w:szCs w:val="20"/>
              </w:rPr>
              <w:t xml:space="preserve"> 3</w:t>
            </w:r>
          </w:p>
        </w:tc>
        <w:tc>
          <w:tcPr>
            <w:tcW w:w="567" w:type="dxa"/>
            <w:textDirection w:val="btLr"/>
          </w:tcPr>
          <w:p w14:paraId="5F719313" w14:textId="77777777" w:rsidR="00E90067" w:rsidRDefault="00E90067" w:rsidP="008C43A5">
            <w:pPr>
              <w:tabs>
                <w:tab w:val="left" w:pos="3883"/>
              </w:tabs>
              <w:ind w:left="57" w:right="57"/>
              <w:jc w:val="center"/>
              <w:rPr>
                <w:b/>
                <w:color w:val="000000" w:themeColor="text1"/>
                <w:sz w:val="20"/>
                <w:szCs w:val="20"/>
              </w:rPr>
            </w:pPr>
            <w:r>
              <w:rPr>
                <w:b/>
                <w:color w:val="000000" w:themeColor="text1"/>
                <w:sz w:val="20"/>
                <w:szCs w:val="20"/>
              </w:rPr>
              <w:t>СК</w:t>
            </w:r>
            <w:r>
              <w:rPr>
                <w:b/>
                <w:color w:val="000000" w:themeColor="text1"/>
                <w:spacing w:val="-1"/>
                <w:sz w:val="20"/>
                <w:szCs w:val="20"/>
              </w:rPr>
              <w:t xml:space="preserve"> 4</w:t>
            </w:r>
          </w:p>
        </w:tc>
        <w:tc>
          <w:tcPr>
            <w:tcW w:w="567" w:type="dxa"/>
            <w:textDirection w:val="btLr"/>
          </w:tcPr>
          <w:p w14:paraId="23242429" w14:textId="77777777" w:rsidR="00E90067" w:rsidRDefault="00E90067" w:rsidP="008C43A5">
            <w:pPr>
              <w:pStyle w:val="TableParagraph"/>
              <w:spacing w:line="234" w:lineRule="exact"/>
              <w:ind w:left="71" w:right="113"/>
              <w:jc w:val="center"/>
              <w:rPr>
                <w:b/>
                <w:color w:val="000000" w:themeColor="text1"/>
                <w:sz w:val="20"/>
                <w:szCs w:val="20"/>
              </w:rPr>
            </w:pPr>
            <w:r>
              <w:rPr>
                <w:b/>
                <w:color w:val="000000" w:themeColor="text1"/>
                <w:sz w:val="20"/>
                <w:szCs w:val="20"/>
              </w:rPr>
              <w:t>СК</w:t>
            </w:r>
            <w:r>
              <w:rPr>
                <w:b/>
                <w:color w:val="000000" w:themeColor="text1"/>
                <w:spacing w:val="-1"/>
                <w:sz w:val="20"/>
                <w:szCs w:val="20"/>
              </w:rPr>
              <w:t xml:space="preserve"> 5</w:t>
            </w:r>
          </w:p>
        </w:tc>
        <w:tc>
          <w:tcPr>
            <w:tcW w:w="567" w:type="dxa"/>
            <w:textDirection w:val="btLr"/>
          </w:tcPr>
          <w:p w14:paraId="3C8BEDB8" w14:textId="77777777" w:rsidR="00E90067" w:rsidRDefault="00E90067" w:rsidP="008C43A5">
            <w:pPr>
              <w:tabs>
                <w:tab w:val="left" w:pos="3883"/>
              </w:tabs>
              <w:ind w:left="57" w:right="57"/>
              <w:jc w:val="center"/>
              <w:rPr>
                <w:b/>
                <w:color w:val="000000" w:themeColor="text1"/>
                <w:sz w:val="20"/>
                <w:szCs w:val="20"/>
              </w:rPr>
            </w:pPr>
            <w:r>
              <w:rPr>
                <w:b/>
                <w:color w:val="000000" w:themeColor="text1"/>
                <w:sz w:val="20"/>
                <w:szCs w:val="20"/>
              </w:rPr>
              <w:t>СК</w:t>
            </w:r>
            <w:r>
              <w:rPr>
                <w:b/>
                <w:color w:val="000000" w:themeColor="text1"/>
                <w:spacing w:val="-1"/>
                <w:sz w:val="20"/>
                <w:szCs w:val="20"/>
              </w:rPr>
              <w:t xml:space="preserve"> 6</w:t>
            </w:r>
          </w:p>
        </w:tc>
        <w:tc>
          <w:tcPr>
            <w:tcW w:w="567" w:type="dxa"/>
            <w:textDirection w:val="btLr"/>
          </w:tcPr>
          <w:p w14:paraId="5F2B87DB" w14:textId="77777777" w:rsidR="00E90067" w:rsidRDefault="00E90067" w:rsidP="008C43A5">
            <w:pPr>
              <w:tabs>
                <w:tab w:val="left" w:pos="3883"/>
              </w:tabs>
              <w:ind w:left="57" w:right="57"/>
              <w:jc w:val="center"/>
              <w:rPr>
                <w:b/>
                <w:color w:val="000000" w:themeColor="text1"/>
                <w:sz w:val="20"/>
                <w:szCs w:val="20"/>
              </w:rPr>
            </w:pPr>
            <w:r>
              <w:rPr>
                <w:b/>
                <w:color w:val="000000" w:themeColor="text1"/>
                <w:sz w:val="20"/>
                <w:szCs w:val="20"/>
              </w:rPr>
              <w:t>СК</w:t>
            </w:r>
            <w:r>
              <w:rPr>
                <w:b/>
                <w:color w:val="000000" w:themeColor="text1"/>
                <w:spacing w:val="-1"/>
                <w:sz w:val="20"/>
                <w:szCs w:val="20"/>
              </w:rPr>
              <w:t xml:space="preserve"> 7</w:t>
            </w:r>
          </w:p>
        </w:tc>
        <w:tc>
          <w:tcPr>
            <w:tcW w:w="567" w:type="dxa"/>
            <w:textDirection w:val="btLr"/>
          </w:tcPr>
          <w:p w14:paraId="2407B87F" w14:textId="77777777" w:rsidR="00E90067" w:rsidRDefault="00E90067" w:rsidP="008C43A5">
            <w:pPr>
              <w:tabs>
                <w:tab w:val="left" w:pos="3883"/>
              </w:tabs>
              <w:ind w:left="57" w:right="57"/>
              <w:jc w:val="center"/>
              <w:rPr>
                <w:b/>
                <w:color w:val="000000" w:themeColor="text1"/>
                <w:sz w:val="20"/>
                <w:szCs w:val="20"/>
              </w:rPr>
            </w:pPr>
            <w:r>
              <w:rPr>
                <w:b/>
                <w:color w:val="000000" w:themeColor="text1"/>
                <w:sz w:val="20"/>
                <w:szCs w:val="20"/>
              </w:rPr>
              <w:t>СК</w:t>
            </w:r>
            <w:r>
              <w:rPr>
                <w:b/>
                <w:color w:val="000000" w:themeColor="text1"/>
                <w:spacing w:val="-1"/>
                <w:sz w:val="20"/>
                <w:szCs w:val="20"/>
              </w:rPr>
              <w:t xml:space="preserve"> 8</w:t>
            </w:r>
          </w:p>
        </w:tc>
        <w:tc>
          <w:tcPr>
            <w:tcW w:w="567" w:type="dxa"/>
            <w:textDirection w:val="btLr"/>
          </w:tcPr>
          <w:p w14:paraId="573DB51B" w14:textId="77777777" w:rsidR="00E90067" w:rsidRDefault="00E90067" w:rsidP="008C43A5">
            <w:pPr>
              <w:pStyle w:val="TableParagraph"/>
              <w:spacing w:line="234" w:lineRule="exact"/>
              <w:ind w:left="71" w:right="113"/>
              <w:jc w:val="center"/>
              <w:rPr>
                <w:b/>
                <w:color w:val="000000" w:themeColor="text1"/>
                <w:sz w:val="20"/>
                <w:szCs w:val="20"/>
              </w:rPr>
            </w:pPr>
            <w:r>
              <w:rPr>
                <w:b/>
                <w:color w:val="000000" w:themeColor="text1"/>
                <w:sz w:val="20"/>
                <w:szCs w:val="20"/>
              </w:rPr>
              <w:t>СК 9</w:t>
            </w:r>
          </w:p>
        </w:tc>
        <w:tc>
          <w:tcPr>
            <w:tcW w:w="567" w:type="dxa"/>
            <w:textDirection w:val="btLr"/>
          </w:tcPr>
          <w:p w14:paraId="7559A5E5" w14:textId="77777777" w:rsidR="00E90067" w:rsidRDefault="00E90067" w:rsidP="008C43A5">
            <w:pPr>
              <w:tabs>
                <w:tab w:val="left" w:pos="3883"/>
              </w:tabs>
              <w:ind w:left="57" w:right="57"/>
              <w:jc w:val="center"/>
              <w:rPr>
                <w:b/>
                <w:color w:val="000000" w:themeColor="text1"/>
                <w:sz w:val="20"/>
                <w:szCs w:val="20"/>
              </w:rPr>
            </w:pPr>
            <w:r>
              <w:rPr>
                <w:b/>
                <w:color w:val="000000" w:themeColor="text1"/>
                <w:sz w:val="20"/>
                <w:szCs w:val="20"/>
              </w:rPr>
              <w:t>СК 10</w:t>
            </w:r>
          </w:p>
        </w:tc>
        <w:tc>
          <w:tcPr>
            <w:tcW w:w="567" w:type="dxa"/>
            <w:textDirection w:val="btLr"/>
          </w:tcPr>
          <w:p w14:paraId="0B3E4146" w14:textId="77777777" w:rsidR="00E90067" w:rsidRDefault="00E90067" w:rsidP="008C43A5">
            <w:pPr>
              <w:tabs>
                <w:tab w:val="left" w:pos="3883"/>
              </w:tabs>
              <w:ind w:left="57" w:right="57"/>
              <w:jc w:val="center"/>
              <w:rPr>
                <w:b/>
                <w:color w:val="000000" w:themeColor="text1"/>
                <w:sz w:val="20"/>
                <w:szCs w:val="20"/>
              </w:rPr>
            </w:pPr>
            <w:r>
              <w:rPr>
                <w:b/>
                <w:color w:val="000000" w:themeColor="text1"/>
                <w:sz w:val="20"/>
                <w:szCs w:val="20"/>
              </w:rPr>
              <w:t>СК 11</w:t>
            </w:r>
          </w:p>
        </w:tc>
        <w:tc>
          <w:tcPr>
            <w:tcW w:w="567" w:type="dxa"/>
            <w:textDirection w:val="btLr"/>
          </w:tcPr>
          <w:p w14:paraId="6E5AD04D" w14:textId="77777777" w:rsidR="00E90067" w:rsidRDefault="00E90067" w:rsidP="008C43A5">
            <w:pPr>
              <w:tabs>
                <w:tab w:val="left" w:pos="3883"/>
              </w:tabs>
              <w:ind w:left="57" w:right="57"/>
              <w:jc w:val="center"/>
              <w:rPr>
                <w:b/>
                <w:color w:val="000000" w:themeColor="text1"/>
                <w:sz w:val="20"/>
                <w:szCs w:val="20"/>
              </w:rPr>
            </w:pPr>
            <w:r>
              <w:rPr>
                <w:b/>
                <w:color w:val="000000" w:themeColor="text1"/>
                <w:sz w:val="20"/>
                <w:szCs w:val="20"/>
              </w:rPr>
              <w:t>СК</w:t>
            </w:r>
            <w:r>
              <w:rPr>
                <w:b/>
                <w:color w:val="000000" w:themeColor="text1"/>
                <w:spacing w:val="-1"/>
                <w:sz w:val="20"/>
                <w:szCs w:val="20"/>
              </w:rPr>
              <w:t xml:space="preserve"> </w:t>
            </w:r>
            <w:r>
              <w:rPr>
                <w:b/>
                <w:color w:val="000000" w:themeColor="text1"/>
                <w:sz w:val="20"/>
                <w:szCs w:val="20"/>
              </w:rPr>
              <w:t>12</w:t>
            </w:r>
          </w:p>
        </w:tc>
        <w:tc>
          <w:tcPr>
            <w:tcW w:w="567" w:type="dxa"/>
            <w:textDirection w:val="btLr"/>
          </w:tcPr>
          <w:p w14:paraId="2CF60AD1" w14:textId="77777777" w:rsidR="00E90067" w:rsidRDefault="00E90067" w:rsidP="008C43A5">
            <w:pPr>
              <w:pStyle w:val="TableParagraph"/>
              <w:spacing w:line="234" w:lineRule="exact"/>
              <w:ind w:left="71" w:right="113"/>
              <w:jc w:val="center"/>
              <w:rPr>
                <w:b/>
                <w:color w:val="000000" w:themeColor="text1"/>
                <w:sz w:val="20"/>
                <w:szCs w:val="20"/>
              </w:rPr>
            </w:pPr>
            <w:r>
              <w:rPr>
                <w:b/>
                <w:color w:val="000000" w:themeColor="text1"/>
                <w:sz w:val="20"/>
                <w:szCs w:val="20"/>
              </w:rPr>
              <w:t>СК 13</w:t>
            </w:r>
          </w:p>
        </w:tc>
        <w:tc>
          <w:tcPr>
            <w:tcW w:w="567" w:type="dxa"/>
            <w:textDirection w:val="btLr"/>
          </w:tcPr>
          <w:p w14:paraId="7609BCAE" w14:textId="77777777" w:rsidR="00E90067" w:rsidRDefault="00E90067" w:rsidP="008C43A5">
            <w:pPr>
              <w:tabs>
                <w:tab w:val="left" w:pos="3883"/>
              </w:tabs>
              <w:ind w:left="57" w:right="57"/>
              <w:jc w:val="center"/>
              <w:rPr>
                <w:b/>
                <w:color w:val="000000" w:themeColor="text1"/>
                <w:sz w:val="20"/>
                <w:szCs w:val="20"/>
              </w:rPr>
            </w:pPr>
            <w:r>
              <w:rPr>
                <w:b/>
                <w:color w:val="000000" w:themeColor="text1"/>
                <w:sz w:val="20"/>
                <w:szCs w:val="20"/>
              </w:rPr>
              <w:t>СК</w:t>
            </w:r>
            <w:r>
              <w:rPr>
                <w:b/>
                <w:color w:val="000000" w:themeColor="text1"/>
                <w:spacing w:val="-1"/>
                <w:sz w:val="20"/>
                <w:szCs w:val="20"/>
              </w:rPr>
              <w:t xml:space="preserve"> </w:t>
            </w:r>
            <w:r>
              <w:rPr>
                <w:b/>
                <w:color w:val="000000" w:themeColor="text1"/>
                <w:sz w:val="20"/>
                <w:szCs w:val="20"/>
              </w:rPr>
              <w:t>14</w:t>
            </w:r>
          </w:p>
        </w:tc>
      </w:tr>
      <w:tr w:rsidR="007C6AF8" w14:paraId="4DC5C7CE" w14:textId="77777777" w:rsidTr="00EE745D">
        <w:trPr>
          <w:trHeight w:val="285"/>
        </w:trPr>
        <w:tc>
          <w:tcPr>
            <w:tcW w:w="634" w:type="dxa"/>
          </w:tcPr>
          <w:p w14:paraId="50A05B57" w14:textId="29463CDA" w:rsidR="007C6AF8" w:rsidRDefault="007C6AF8" w:rsidP="007C6AF8">
            <w:pPr>
              <w:tabs>
                <w:tab w:val="left" w:pos="3883"/>
              </w:tabs>
              <w:jc w:val="center"/>
              <w:rPr>
                <w:b/>
                <w:color w:val="000000" w:themeColor="text1"/>
                <w:sz w:val="16"/>
                <w:szCs w:val="16"/>
              </w:rPr>
            </w:pPr>
            <w:r>
              <w:rPr>
                <w:b/>
                <w:color w:val="000000" w:themeColor="text1"/>
                <w:sz w:val="16"/>
                <w:szCs w:val="16"/>
              </w:rPr>
              <w:t>ОК33</w:t>
            </w:r>
          </w:p>
        </w:tc>
        <w:tc>
          <w:tcPr>
            <w:tcW w:w="462" w:type="dxa"/>
          </w:tcPr>
          <w:p w14:paraId="32DD0ACC" w14:textId="60379D49"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462" w:type="dxa"/>
          </w:tcPr>
          <w:p w14:paraId="64F4070E" w14:textId="77777777" w:rsidR="007C6AF8" w:rsidRDefault="007C6AF8" w:rsidP="007C6AF8">
            <w:pPr>
              <w:tabs>
                <w:tab w:val="left" w:pos="3883"/>
              </w:tabs>
              <w:jc w:val="center"/>
              <w:rPr>
                <w:color w:val="000000" w:themeColor="text1"/>
                <w:sz w:val="20"/>
                <w:szCs w:val="20"/>
              </w:rPr>
            </w:pPr>
          </w:p>
        </w:tc>
        <w:tc>
          <w:tcPr>
            <w:tcW w:w="462" w:type="dxa"/>
          </w:tcPr>
          <w:p w14:paraId="00BF80DA" w14:textId="096D17E1" w:rsidR="007C6AF8" w:rsidRDefault="007C6AF8" w:rsidP="007C6AF8">
            <w:pPr>
              <w:tabs>
                <w:tab w:val="left" w:pos="3883"/>
              </w:tabs>
              <w:jc w:val="center"/>
              <w:rPr>
                <w:color w:val="000000" w:themeColor="text1"/>
                <w:sz w:val="20"/>
                <w:szCs w:val="20"/>
              </w:rPr>
            </w:pPr>
            <w:r>
              <w:rPr>
                <w:rFonts w:ascii="Calibri" w:hAnsi="Calibri" w:cs="Calibri"/>
                <w:color w:val="000000" w:themeColor="text1"/>
                <w:sz w:val="24"/>
              </w:rPr>
              <w:t>▪</w:t>
            </w:r>
          </w:p>
        </w:tc>
        <w:tc>
          <w:tcPr>
            <w:tcW w:w="532" w:type="dxa"/>
          </w:tcPr>
          <w:p w14:paraId="4DBED9BA" w14:textId="696DE68C" w:rsidR="007C6AF8" w:rsidRDefault="007C6AF8" w:rsidP="007C6AF8">
            <w:pPr>
              <w:tabs>
                <w:tab w:val="left" w:pos="3883"/>
              </w:tabs>
              <w:jc w:val="center"/>
              <w:rPr>
                <w:color w:val="000000" w:themeColor="text1"/>
                <w:sz w:val="18"/>
                <w:szCs w:val="18"/>
              </w:rPr>
            </w:pPr>
          </w:p>
        </w:tc>
        <w:tc>
          <w:tcPr>
            <w:tcW w:w="567" w:type="dxa"/>
          </w:tcPr>
          <w:p w14:paraId="2DB386B2" w14:textId="77777777" w:rsidR="007C6AF8" w:rsidRDefault="007C6AF8" w:rsidP="007C6AF8">
            <w:pPr>
              <w:tabs>
                <w:tab w:val="left" w:pos="3883"/>
              </w:tabs>
              <w:jc w:val="center"/>
              <w:rPr>
                <w:color w:val="000000" w:themeColor="text1"/>
                <w:sz w:val="18"/>
                <w:szCs w:val="18"/>
              </w:rPr>
            </w:pPr>
          </w:p>
        </w:tc>
        <w:tc>
          <w:tcPr>
            <w:tcW w:w="425" w:type="dxa"/>
          </w:tcPr>
          <w:p w14:paraId="5B431C9A" w14:textId="78DE5DEC" w:rsidR="007C6AF8" w:rsidRDefault="007C6AF8" w:rsidP="007C6AF8">
            <w:pPr>
              <w:tabs>
                <w:tab w:val="left" w:pos="3883"/>
              </w:tabs>
              <w:jc w:val="center"/>
              <w:rPr>
                <w:color w:val="000000" w:themeColor="text1"/>
                <w:sz w:val="18"/>
                <w:szCs w:val="18"/>
              </w:rPr>
            </w:pPr>
            <w:r w:rsidRPr="00C852D9">
              <w:rPr>
                <w:color w:val="000000" w:themeColor="text1"/>
                <w:sz w:val="18"/>
                <w:szCs w:val="18"/>
              </w:rPr>
              <w:t>▪</w:t>
            </w:r>
          </w:p>
        </w:tc>
        <w:tc>
          <w:tcPr>
            <w:tcW w:w="567" w:type="dxa"/>
          </w:tcPr>
          <w:p w14:paraId="38AD13CA" w14:textId="7522DDCB" w:rsidR="007C6AF8" w:rsidRDefault="007C6AF8" w:rsidP="007C6AF8">
            <w:pPr>
              <w:tabs>
                <w:tab w:val="left" w:pos="3883"/>
              </w:tabs>
              <w:jc w:val="center"/>
              <w:rPr>
                <w:color w:val="000000" w:themeColor="text1"/>
                <w:sz w:val="20"/>
                <w:szCs w:val="20"/>
              </w:rPr>
            </w:pPr>
            <w:r>
              <w:rPr>
                <w:rFonts w:ascii="Calibri" w:hAnsi="Calibri" w:cs="Calibri"/>
                <w:color w:val="000000" w:themeColor="text1"/>
                <w:sz w:val="24"/>
              </w:rPr>
              <w:t>▪</w:t>
            </w:r>
          </w:p>
        </w:tc>
        <w:tc>
          <w:tcPr>
            <w:tcW w:w="567" w:type="dxa"/>
          </w:tcPr>
          <w:p w14:paraId="62DD1009" w14:textId="05C61C73" w:rsidR="007C6AF8" w:rsidRDefault="007C6AF8" w:rsidP="007C6AF8">
            <w:pPr>
              <w:tabs>
                <w:tab w:val="left" w:pos="3883"/>
              </w:tabs>
              <w:jc w:val="center"/>
              <w:rPr>
                <w:color w:val="000000" w:themeColor="text1"/>
                <w:sz w:val="20"/>
                <w:szCs w:val="20"/>
              </w:rPr>
            </w:pPr>
            <w:r>
              <w:rPr>
                <w:rFonts w:ascii="Calibri" w:hAnsi="Calibri" w:cs="Calibri"/>
                <w:color w:val="000000" w:themeColor="text1"/>
                <w:sz w:val="24"/>
              </w:rPr>
              <w:t>▪</w:t>
            </w:r>
          </w:p>
        </w:tc>
        <w:tc>
          <w:tcPr>
            <w:tcW w:w="567" w:type="dxa"/>
          </w:tcPr>
          <w:p w14:paraId="55BD1970" w14:textId="1363D26F" w:rsidR="007C6AF8" w:rsidRDefault="007C6AF8" w:rsidP="007C6AF8">
            <w:pPr>
              <w:tabs>
                <w:tab w:val="left" w:pos="3883"/>
              </w:tabs>
              <w:jc w:val="center"/>
              <w:rPr>
                <w:color w:val="000000" w:themeColor="text1"/>
                <w:sz w:val="20"/>
                <w:szCs w:val="20"/>
              </w:rPr>
            </w:pPr>
          </w:p>
        </w:tc>
        <w:tc>
          <w:tcPr>
            <w:tcW w:w="567" w:type="dxa"/>
          </w:tcPr>
          <w:p w14:paraId="5285B44E" w14:textId="3BA6BBB6" w:rsidR="007C6AF8" w:rsidRDefault="007C6AF8" w:rsidP="007C6AF8">
            <w:pPr>
              <w:tabs>
                <w:tab w:val="left" w:pos="3883"/>
              </w:tabs>
              <w:jc w:val="center"/>
              <w:rPr>
                <w:color w:val="000000" w:themeColor="text1"/>
                <w:sz w:val="18"/>
                <w:szCs w:val="18"/>
              </w:rPr>
            </w:pPr>
            <w:r>
              <w:rPr>
                <w:rFonts w:ascii="Calibri" w:hAnsi="Calibri" w:cs="Calibri"/>
                <w:color w:val="000000" w:themeColor="text1"/>
                <w:sz w:val="24"/>
              </w:rPr>
              <w:t>▪</w:t>
            </w:r>
          </w:p>
        </w:tc>
        <w:tc>
          <w:tcPr>
            <w:tcW w:w="567" w:type="dxa"/>
          </w:tcPr>
          <w:p w14:paraId="6E62ED46" w14:textId="3F5E9D43" w:rsidR="007C6AF8" w:rsidRDefault="007C6AF8" w:rsidP="007C6AF8">
            <w:pPr>
              <w:tabs>
                <w:tab w:val="left" w:pos="3883"/>
              </w:tabs>
              <w:jc w:val="center"/>
              <w:rPr>
                <w:color w:val="000000" w:themeColor="text1"/>
                <w:sz w:val="18"/>
                <w:szCs w:val="18"/>
              </w:rPr>
            </w:pPr>
          </w:p>
        </w:tc>
        <w:tc>
          <w:tcPr>
            <w:tcW w:w="567" w:type="dxa"/>
          </w:tcPr>
          <w:p w14:paraId="64358792" w14:textId="27196A4D" w:rsidR="007C6AF8" w:rsidRDefault="007C6AF8" w:rsidP="007C6AF8">
            <w:pPr>
              <w:tabs>
                <w:tab w:val="left" w:pos="3883"/>
              </w:tabs>
              <w:jc w:val="center"/>
              <w:rPr>
                <w:color w:val="000000" w:themeColor="text1"/>
                <w:sz w:val="18"/>
                <w:szCs w:val="18"/>
              </w:rPr>
            </w:pPr>
            <w:r>
              <w:rPr>
                <w:rFonts w:ascii="Calibri" w:hAnsi="Calibri" w:cs="Calibri"/>
                <w:color w:val="000000" w:themeColor="text1"/>
                <w:sz w:val="24"/>
              </w:rPr>
              <w:t>▪</w:t>
            </w:r>
          </w:p>
        </w:tc>
        <w:tc>
          <w:tcPr>
            <w:tcW w:w="567" w:type="dxa"/>
          </w:tcPr>
          <w:p w14:paraId="749ED0AA" w14:textId="42A03364" w:rsidR="007C6AF8" w:rsidRDefault="007C6AF8" w:rsidP="007C6AF8">
            <w:pPr>
              <w:tabs>
                <w:tab w:val="left" w:pos="3883"/>
              </w:tabs>
              <w:jc w:val="center"/>
              <w:rPr>
                <w:color w:val="000000" w:themeColor="text1"/>
                <w:sz w:val="18"/>
                <w:szCs w:val="18"/>
              </w:rPr>
            </w:pPr>
            <w:r w:rsidRPr="00991975">
              <w:rPr>
                <w:color w:val="000000" w:themeColor="text1"/>
                <w:sz w:val="20"/>
                <w:szCs w:val="20"/>
              </w:rPr>
              <w:t>▪</w:t>
            </w:r>
          </w:p>
        </w:tc>
        <w:tc>
          <w:tcPr>
            <w:tcW w:w="567" w:type="dxa"/>
          </w:tcPr>
          <w:p w14:paraId="0BB807CA" w14:textId="77777777" w:rsidR="007C6AF8" w:rsidRDefault="007C6AF8" w:rsidP="007C6AF8">
            <w:pPr>
              <w:tabs>
                <w:tab w:val="left" w:pos="3883"/>
              </w:tabs>
              <w:jc w:val="center"/>
              <w:rPr>
                <w:color w:val="000000" w:themeColor="text1"/>
                <w:sz w:val="20"/>
                <w:szCs w:val="20"/>
              </w:rPr>
            </w:pPr>
          </w:p>
        </w:tc>
        <w:tc>
          <w:tcPr>
            <w:tcW w:w="567" w:type="dxa"/>
          </w:tcPr>
          <w:p w14:paraId="2E0F97F1" w14:textId="19E40980" w:rsidR="007C6AF8" w:rsidRDefault="007C6AF8" w:rsidP="007C6AF8">
            <w:pPr>
              <w:tabs>
                <w:tab w:val="left" w:pos="3883"/>
              </w:tabs>
              <w:jc w:val="center"/>
              <w:rPr>
                <w:color w:val="000000" w:themeColor="text1"/>
                <w:sz w:val="18"/>
                <w:szCs w:val="18"/>
              </w:rPr>
            </w:pPr>
            <w:r>
              <w:rPr>
                <w:rFonts w:ascii="Calibri" w:hAnsi="Calibri" w:cs="Calibri"/>
                <w:color w:val="000000" w:themeColor="text1"/>
                <w:sz w:val="24"/>
              </w:rPr>
              <w:t>▪</w:t>
            </w:r>
          </w:p>
        </w:tc>
        <w:tc>
          <w:tcPr>
            <w:tcW w:w="567" w:type="dxa"/>
          </w:tcPr>
          <w:p w14:paraId="2744BDF0" w14:textId="3D027C50" w:rsidR="007C6AF8" w:rsidRDefault="007C6AF8" w:rsidP="007C6AF8">
            <w:pPr>
              <w:tabs>
                <w:tab w:val="left" w:pos="3883"/>
              </w:tabs>
              <w:jc w:val="center"/>
              <w:rPr>
                <w:color w:val="000000" w:themeColor="text1"/>
                <w:sz w:val="18"/>
                <w:szCs w:val="18"/>
              </w:rPr>
            </w:pPr>
            <w:r>
              <w:rPr>
                <w:rFonts w:ascii="Calibri" w:hAnsi="Calibri" w:cs="Calibri"/>
                <w:color w:val="000000" w:themeColor="text1"/>
                <w:sz w:val="24"/>
              </w:rPr>
              <w:t>▪</w:t>
            </w:r>
          </w:p>
        </w:tc>
        <w:tc>
          <w:tcPr>
            <w:tcW w:w="567" w:type="dxa"/>
          </w:tcPr>
          <w:p w14:paraId="13375B4F" w14:textId="7FD389AD" w:rsidR="007C6AF8" w:rsidRDefault="007C6AF8" w:rsidP="007C6AF8">
            <w:pPr>
              <w:tabs>
                <w:tab w:val="left" w:pos="3883"/>
              </w:tabs>
              <w:jc w:val="center"/>
              <w:rPr>
                <w:color w:val="000000" w:themeColor="text1"/>
                <w:sz w:val="18"/>
                <w:szCs w:val="18"/>
              </w:rPr>
            </w:pPr>
            <w:r>
              <w:rPr>
                <w:rFonts w:ascii="Calibri" w:hAnsi="Calibri" w:cs="Calibri"/>
                <w:color w:val="000000" w:themeColor="text1"/>
                <w:sz w:val="24"/>
              </w:rPr>
              <w:t>▪</w:t>
            </w:r>
          </w:p>
        </w:tc>
        <w:tc>
          <w:tcPr>
            <w:tcW w:w="567" w:type="dxa"/>
          </w:tcPr>
          <w:p w14:paraId="4DB6A53D" w14:textId="0972F2E3" w:rsidR="007C6AF8" w:rsidRDefault="007C6AF8" w:rsidP="007C6AF8">
            <w:pPr>
              <w:tabs>
                <w:tab w:val="left" w:pos="3883"/>
              </w:tabs>
              <w:jc w:val="center"/>
              <w:rPr>
                <w:color w:val="000000" w:themeColor="text1"/>
                <w:sz w:val="18"/>
                <w:szCs w:val="18"/>
              </w:rPr>
            </w:pPr>
            <w:r>
              <w:rPr>
                <w:rFonts w:ascii="Calibri" w:hAnsi="Calibri" w:cs="Calibri"/>
                <w:color w:val="000000" w:themeColor="text1"/>
                <w:sz w:val="24"/>
              </w:rPr>
              <w:t>▪</w:t>
            </w:r>
          </w:p>
        </w:tc>
        <w:tc>
          <w:tcPr>
            <w:tcW w:w="567" w:type="dxa"/>
          </w:tcPr>
          <w:p w14:paraId="72EDF032" w14:textId="4154923D" w:rsidR="007C6AF8" w:rsidRDefault="007C6AF8" w:rsidP="007C6AF8">
            <w:pPr>
              <w:tabs>
                <w:tab w:val="left" w:pos="3883"/>
              </w:tabs>
              <w:jc w:val="center"/>
              <w:rPr>
                <w:color w:val="000000" w:themeColor="text1"/>
                <w:sz w:val="18"/>
                <w:szCs w:val="18"/>
              </w:rPr>
            </w:pPr>
            <w:r>
              <w:rPr>
                <w:rFonts w:ascii="Calibri" w:hAnsi="Calibri" w:cs="Calibri"/>
                <w:color w:val="000000" w:themeColor="text1"/>
                <w:sz w:val="24"/>
              </w:rPr>
              <w:t>▪</w:t>
            </w:r>
          </w:p>
        </w:tc>
        <w:tc>
          <w:tcPr>
            <w:tcW w:w="567" w:type="dxa"/>
          </w:tcPr>
          <w:p w14:paraId="2D24A29B" w14:textId="77777777" w:rsidR="007C6AF8" w:rsidRDefault="007C6AF8" w:rsidP="007C6AF8">
            <w:pPr>
              <w:tabs>
                <w:tab w:val="left" w:pos="3883"/>
              </w:tabs>
              <w:jc w:val="center"/>
              <w:rPr>
                <w:color w:val="000000" w:themeColor="text1"/>
                <w:sz w:val="18"/>
                <w:szCs w:val="18"/>
              </w:rPr>
            </w:pPr>
          </w:p>
        </w:tc>
        <w:tc>
          <w:tcPr>
            <w:tcW w:w="567" w:type="dxa"/>
          </w:tcPr>
          <w:p w14:paraId="717ED246" w14:textId="703F304E" w:rsidR="007C6AF8" w:rsidRDefault="007C6AF8" w:rsidP="007C6AF8">
            <w:pPr>
              <w:tabs>
                <w:tab w:val="left" w:pos="3883"/>
              </w:tabs>
              <w:jc w:val="center"/>
              <w:rPr>
                <w:color w:val="000000" w:themeColor="text1"/>
                <w:sz w:val="18"/>
                <w:szCs w:val="18"/>
              </w:rPr>
            </w:pPr>
            <w:r>
              <w:rPr>
                <w:rFonts w:ascii="Calibri" w:hAnsi="Calibri" w:cs="Calibri"/>
                <w:color w:val="000000" w:themeColor="text1"/>
                <w:sz w:val="24"/>
              </w:rPr>
              <w:t>▪</w:t>
            </w:r>
          </w:p>
        </w:tc>
        <w:tc>
          <w:tcPr>
            <w:tcW w:w="567" w:type="dxa"/>
          </w:tcPr>
          <w:p w14:paraId="2955A996" w14:textId="77777777" w:rsidR="007C6AF8" w:rsidRDefault="007C6AF8" w:rsidP="007C6AF8">
            <w:pPr>
              <w:tabs>
                <w:tab w:val="left" w:pos="3883"/>
              </w:tabs>
              <w:jc w:val="center"/>
              <w:rPr>
                <w:color w:val="000000" w:themeColor="text1"/>
                <w:sz w:val="18"/>
                <w:szCs w:val="18"/>
              </w:rPr>
            </w:pPr>
          </w:p>
        </w:tc>
        <w:tc>
          <w:tcPr>
            <w:tcW w:w="567" w:type="dxa"/>
          </w:tcPr>
          <w:p w14:paraId="5657B788" w14:textId="77777777" w:rsidR="007C6AF8" w:rsidRDefault="007C6AF8" w:rsidP="007C6AF8">
            <w:pPr>
              <w:tabs>
                <w:tab w:val="left" w:pos="3883"/>
              </w:tabs>
              <w:jc w:val="center"/>
              <w:rPr>
                <w:color w:val="000000" w:themeColor="text1"/>
                <w:sz w:val="18"/>
                <w:szCs w:val="18"/>
              </w:rPr>
            </w:pPr>
          </w:p>
        </w:tc>
        <w:tc>
          <w:tcPr>
            <w:tcW w:w="567" w:type="dxa"/>
          </w:tcPr>
          <w:p w14:paraId="7E28C6A7" w14:textId="6DE176A0" w:rsidR="007C6AF8" w:rsidRDefault="007C6AF8" w:rsidP="007C6AF8">
            <w:pPr>
              <w:tabs>
                <w:tab w:val="left" w:pos="3883"/>
              </w:tabs>
              <w:jc w:val="center"/>
              <w:rPr>
                <w:color w:val="000000" w:themeColor="text1"/>
                <w:sz w:val="18"/>
                <w:szCs w:val="18"/>
              </w:rPr>
            </w:pPr>
            <w:r>
              <w:rPr>
                <w:rFonts w:ascii="Calibri" w:hAnsi="Calibri" w:cs="Calibri"/>
                <w:color w:val="000000" w:themeColor="text1"/>
                <w:sz w:val="24"/>
              </w:rPr>
              <w:t>▪</w:t>
            </w:r>
          </w:p>
        </w:tc>
        <w:tc>
          <w:tcPr>
            <w:tcW w:w="567" w:type="dxa"/>
          </w:tcPr>
          <w:p w14:paraId="7D59E43C" w14:textId="304696D5" w:rsidR="007C6AF8" w:rsidRDefault="007C6AF8" w:rsidP="007C6AF8">
            <w:pPr>
              <w:tabs>
                <w:tab w:val="left" w:pos="3883"/>
              </w:tabs>
              <w:jc w:val="center"/>
              <w:rPr>
                <w:color w:val="000000" w:themeColor="text1"/>
                <w:sz w:val="18"/>
                <w:szCs w:val="18"/>
              </w:rPr>
            </w:pPr>
            <w:r>
              <w:rPr>
                <w:rFonts w:ascii="Calibri" w:hAnsi="Calibri" w:cs="Calibri"/>
                <w:color w:val="000000" w:themeColor="text1"/>
                <w:sz w:val="24"/>
              </w:rPr>
              <w:t>▪</w:t>
            </w:r>
          </w:p>
        </w:tc>
        <w:tc>
          <w:tcPr>
            <w:tcW w:w="567" w:type="dxa"/>
          </w:tcPr>
          <w:p w14:paraId="7C95BD77" w14:textId="486788F5" w:rsidR="007C6AF8" w:rsidRDefault="007C6AF8" w:rsidP="007C6AF8">
            <w:pPr>
              <w:tabs>
                <w:tab w:val="left" w:pos="3883"/>
              </w:tabs>
              <w:jc w:val="center"/>
              <w:rPr>
                <w:color w:val="000000" w:themeColor="text1"/>
                <w:sz w:val="18"/>
                <w:szCs w:val="18"/>
              </w:rPr>
            </w:pPr>
            <w:r>
              <w:rPr>
                <w:rFonts w:ascii="Calibri" w:hAnsi="Calibri" w:cs="Calibri"/>
                <w:color w:val="000000" w:themeColor="text1"/>
                <w:sz w:val="24"/>
              </w:rPr>
              <w:t>▪</w:t>
            </w:r>
          </w:p>
        </w:tc>
        <w:tc>
          <w:tcPr>
            <w:tcW w:w="567" w:type="dxa"/>
          </w:tcPr>
          <w:p w14:paraId="17927F2F" w14:textId="03336152" w:rsidR="007C6AF8" w:rsidRDefault="007C6AF8" w:rsidP="007C6AF8">
            <w:pPr>
              <w:tabs>
                <w:tab w:val="left" w:pos="3883"/>
              </w:tabs>
              <w:jc w:val="center"/>
              <w:rPr>
                <w:color w:val="000000" w:themeColor="text1"/>
                <w:sz w:val="18"/>
                <w:szCs w:val="18"/>
              </w:rPr>
            </w:pPr>
            <w:r>
              <w:rPr>
                <w:rFonts w:ascii="Calibri" w:hAnsi="Calibri" w:cs="Calibri"/>
                <w:color w:val="000000" w:themeColor="text1"/>
                <w:sz w:val="24"/>
              </w:rPr>
              <w:t>▪</w:t>
            </w:r>
          </w:p>
        </w:tc>
        <w:tc>
          <w:tcPr>
            <w:tcW w:w="567" w:type="dxa"/>
          </w:tcPr>
          <w:p w14:paraId="6A25F8C7" w14:textId="590D9331" w:rsidR="007C6AF8" w:rsidRDefault="007C6AF8" w:rsidP="007C6AF8">
            <w:pPr>
              <w:tabs>
                <w:tab w:val="left" w:pos="3883"/>
              </w:tabs>
              <w:jc w:val="center"/>
              <w:rPr>
                <w:color w:val="000000" w:themeColor="text1"/>
                <w:sz w:val="18"/>
                <w:szCs w:val="18"/>
              </w:rPr>
            </w:pPr>
            <w:r>
              <w:rPr>
                <w:rFonts w:ascii="Calibri" w:hAnsi="Calibri" w:cs="Calibri"/>
                <w:color w:val="000000" w:themeColor="text1"/>
                <w:sz w:val="24"/>
              </w:rPr>
              <w:t>▪</w:t>
            </w:r>
          </w:p>
        </w:tc>
      </w:tr>
      <w:tr w:rsidR="007C6AF8" w14:paraId="2F56BC52" w14:textId="77777777" w:rsidTr="00EE745D">
        <w:trPr>
          <w:trHeight w:val="285"/>
        </w:trPr>
        <w:tc>
          <w:tcPr>
            <w:tcW w:w="634" w:type="dxa"/>
          </w:tcPr>
          <w:p w14:paraId="378EF7B0" w14:textId="06993E3B" w:rsidR="007C6AF8" w:rsidRDefault="007C6AF8" w:rsidP="007C6AF8">
            <w:pPr>
              <w:tabs>
                <w:tab w:val="left" w:pos="3883"/>
              </w:tabs>
              <w:jc w:val="center"/>
              <w:rPr>
                <w:b/>
                <w:color w:val="000000" w:themeColor="text1"/>
                <w:sz w:val="16"/>
                <w:szCs w:val="16"/>
              </w:rPr>
            </w:pPr>
            <w:r>
              <w:rPr>
                <w:b/>
                <w:color w:val="000000" w:themeColor="text1"/>
                <w:sz w:val="16"/>
                <w:szCs w:val="16"/>
              </w:rPr>
              <w:t>ОК34</w:t>
            </w:r>
          </w:p>
        </w:tc>
        <w:tc>
          <w:tcPr>
            <w:tcW w:w="462" w:type="dxa"/>
          </w:tcPr>
          <w:p w14:paraId="02C0EA37" w14:textId="5099EE68" w:rsidR="007C6AF8" w:rsidRDefault="007C6AF8" w:rsidP="007C6AF8">
            <w:pPr>
              <w:tabs>
                <w:tab w:val="left" w:pos="3883"/>
              </w:tabs>
              <w:jc w:val="center"/>
              <w:rPr>
                <w:color w:val="000000" w:themeColor="text1"/>
                <w:sz w:val="20"/>
                <w:szCs w:val="20"/>
              </w:rPr>
            </w:pPr>
            <w:r>
              <w:rPr>
                <w:rFonts w:ascii="Calibri" w:hAnsi="Calibri" w:cs="Calibri"/>
                <w:color w:val="000000" w:themeColor="text1"/>
                <w:sz w:val="20"/>
                <w:szCs w:val="20"/>
              </w:rPr>
              <w:t>▪</w:t>
            </w:r>
          </w:p>
        </w:tc>
        <w:tc>
          <w:tcPr>
            <w:tcW w:w="462" w:type="dxa"/>
          </w:tcPr>
          <w:p w14:paraId="3DE5FA33" w14:textId="4D96AB31" w:rsidR="007C6AF8" w:rsidRDefault="007C6AF8" w:rsidP="007C6AF8">
            <w:pPr>
              <w:tabs>
                <w:tab w:val="left" w:pos="3883"/>
              </w:tabs>
              <w:jc w:val="center"/>
              <w:rPr>
                <w:color w:val="000000" w:themeColor="text1"/>
                <w:sz w:val="20"/>
                <w:szCs w:val="20"/>
              </w:rPr>
            </w:pPr>
          </w:p>
        </w:tc>
        <w:tc>
          <w:tcPr>
            <w:tcW w:w="462" w:type="dxa"/>
          </w:tcPr>
          <w:p w14:paraId="3ABC558A" w14:textId="18A96AED"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532" w:type="dxa"/>
          </w:tcPr>
          <w:p w14:paraId="662A65E6" w14:textId="77777777" w:rsidR="007C6AF8" w:rsidRDefault="007C6AF8" w:rsidP="007C6AF8">
            <w:pPr>
              <w:tabs>
                <w:tab w:val="left" w:pos="3883"/>
              </w:tabs>
              <w:jc w:val="center"/>
              <w:rPr>
                <w:color w:val="000000" w:themeColor="text1"/>
                <w:sz w:val="18"/>
                <w:szCs w:val="18"/>
              </w:rPr>
            </w:pPr>
          </w:p>
        </w:tc>
        <w:tc>
          <w:tcPr>
            <w:tcW w:w="567" w:type="dxa"/>
          </w:tcPr>
          <w:p w14:paraId="03940F6F" w14:textId="399CC0A1" w:rsidR="007C6AF8" w:rsidRDefault="007C6AF8" w:rsidP="007C6AF8">
            <w:pPr>
              <w:tabs>
                <w:tab w:val="left" w:pos="3883"/>
              </w:tabs>
              <w:jc w:val="center"/>
              <w:rPr>
                <w:color w:val="000000" w:themeColor="text1"/>
                <w:sz w:val="18"/>
                <w:szCs w:val="18"/>
              </w:rPr>
            </w:pPr>
          </w:p>
        </w:tc>
        <w:tc>
          <w:tcPr>
            <w:tcW w:w="425" w:type="dxa"/>
          </w:tcPr>
          <w:p w14:paraId="6220D7DC" w14:textId="3677BB99"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2105F827" w14:textId="2A64AA96"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567" w:type="dxa"/>
          </w:tcPr>
          <w:p w14:paraId="7D0DB2DA" w14:textId="72F0F356"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567" w:type="dxa"/>
          </w:tcPr>
          <w:p w14:paraId="1193485D" w14:textId="20B428F3"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567" w:type="dxa"/>
          </w:tcPr>
          <w:p w14:paraId="5A4BD24E" w14:textId="3A93ABBF"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29CFCEDB" w14:textId="07A96985" w:rsidR="007C6AF8" w:rsidRDefault="007C6AF8" w:rsidP="007C6AF8">
            <w:pPr>
              <w:tabs>
                <w:tab w:val="left" w:pos="3883"/>
              </w:tabs>
              <w:jc w:val="center"/>
              <w:rPr>
                <w:color w:val="000000" w:themeColor="text1"/>
                <w:sz w:val="18"/>
                <w:szCs w:val="18"/>
              </w:rPr>
            </w:pPr>
          </w:p>
        </w:tc>
        <w:tc>
          <w:tcPr>
            <w:tcW w:w="567" w:type="dxa"/>
          </w:tcPr>
          <w:p w14:paraId="243F7D34" w14:textId="77777777" w:rsidR="007C6AF8" w:rsidRDefault="007C6AF8" w:rsidP="007C6AF8">
            <w:pPr>
              <w:tabs>
                <w:tab w:val="left" w:pos="3883"/>
              </w:tabs>
              <w:jc w:val="center"/>
              <w:rPr>
                <w:color w:val="000000" w:themeColor="text1"/>
                <w:sz w:val="18"/>
                <w:szCs w:val="18"/>
              </w:rPr>
            </w:pPr>
          </w:p>
        </w:tc>
        <w:tc>
          <w:tcPr>
            <w:tcW w:w="567" w:type="dxa"/>
          </w:tcPr>
          <w:p w14:paraId="32B2FEF8" w14:textId="16E05441" w:rsidR="007C6AF8" w:rsidRDefault="007C6AF8" w:rsidP="007C6AF8">
            <w:pPr>
              <w:tabs>
                <w:tab w:val="left" w:pos="3883"/>
              </w:tabs>
              <w:jc w:val="center"/>
              <w:rPr>
                <w:color w:val="000000" w:themeColor="text1"/>
                <w:sz w:val="18"/>
                <w:szCs w:val="18"/>
              </w:rPr>
            </w:pPr>
            <w:r w:rsidRPr="00991975">
              <w:rPr>
                <w:color w:val="000000" w:themeColor="text1"/>
                <w:sz w:val="20"/>
                <w:szCs w:val="20"/>
              </w:rPr>
              <w:t>▪</w:t>
            </w:r>
          </w:p>
        </w:tc>
        <w:tc>
          <w:tcPr>
            <w:tcW w:w="567" w:type="dxa"/>
          </w:tcPr>
          <w:p w14:paraId="17EC4A16" w14:textId="69E81639" w:rsidR="007C6AF8" w:rsidRDefault="007C6AF8" w:rsidP="007C6AF8">
            <w:pPr>
              <w:tabs>
                <w:tab w:val="left" w:pos="3883"/>
              </w:tabs>
              <w:jc w:val="center"/>
              <w:rPr>
                <w:color w:val="000000" w:themeColor="text1"/>
                <w:sz w:val="20"/>
                <w:szCs w:val="20"/>
              </w:rPr>
            </w:pPr>
          </w:p>
        </w:tc>
        <w:tc>
          <w:tcPr>
            <w:tcW w:w="567" w:type="dxa"/>
          </w:tcPr>
          <w:p w14:paraId="5EE2E73C" w14:textId="4E30A470"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41CDE04F" w14:textId="3B2145AA"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122305AD" w14:textId="067A5098"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649D828E" w14:textId="1D7295C9"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09A67115" w14:textId="4FE90D32"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514CF0E5" w14:textId="3AAC1473"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0FC258DC" w14:textId="76995F15"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2DD7B754" w14:textId="74E1AAA0"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47A0EF53" w14:textId="77777777" w:rsidR="007C6AF8" w:rsidRDefault="007C6AF8" w:rsidP="007C6AF8">
            <w:pPr>
              <w:tabs>
                <w:tab w:val="left" w:pos="3883"/>
              </w:tabs>
              <w:jc w:val="center"/>
              <w:rPr>
                <w:color w:val="000000" w:themeColor="text1"/>
                <w:sz w:val="18"/>
                <w:szCs w:val="18"/>
              </w:rPr>
            </w:pPr>
          </w:p>
        </w:tc>
        <w:tc>
          <w:tcPr>
            <w:tcW w:w="567" w:type="dxa"/>
          </w:tcPr>
          <w:p w14:paraId="040A2CE1" w14:textId="105BC206"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15687288" w14:textId="2B2F2A6F"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62FE871F" w14:textId="4B7BBE63"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5992A78C" w14:textId="6543C28A"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6A32864A" w14:textId="738B1B85"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r>
      <w:tr w:rsidR="007C6AF8" w14:paraId="33B0A0D9" w14:textId="77777777" w:rsidTr="00EE745D">
        <w:trPr>
          <w:trHeight w:val="285"/>
        </w:trPr>
        <w:tc>
          <w:tcPr>
            <w:tcW w:w="634" w:type="dxa"/>
          </w:tcPr>
          <w:p w14:paraId="2D835DCC" w14:textId="391335E2" w:rsidR="007C6AF8" w:rsidRDefault="007C6AF8" w:rsidP="007C6AF8">
            <w:pPr>
              <w:tabs>
                <w:tab w:val="left" w:pos="3883"/>
              </w:tabs>
              <w:jc w:val="center"/>
              <w:rPr>
                <w:b/>
                <w:color w:val="000000" w:themeColor="text1"/>
                <w:sz w:val="16"/>
                <w:szCs w:val="16"/>
              </w:rPr>
            </w:pPr>
            <w:r>
              <w:rPr>
                <w:b/>
                <w:color w:val="000000" w:themeColor="text1"/>
                <w:sz w:val="16"/>
                <w:szCs w:val="16"/>
              </w:rPr>
              <w:t>ОК35</w:t>
            </w:r>
          </w:p>
        </w:tc>
        <w:tc>
          <w:tcPr>
            <w:tcW w:w="462" w:type="dxa"/>
          </w:tcPr>
          <w:p w14:paraId="23B223F1" w14:textId="3C5BF368" w:rsidR="007C6AF8" w:rsidRDefault="007C6AF8" w:rsidP="007C6AF8">
            <w:pPr>
              <w:tabs>
                <w:tab w:val="left" w:pos="3883"/>
              </w:tabs>
              <w:jc w:val="center"/>
              <w:rPr>
                <w:color w:val="000000" w:themeColor="text1"/>
                <w:sz w:val="20"/>
                <w:szCs w:val="20"/>
              </w:rPr>
            </w:pPr>
            <w:r>
              <w:rPr>
                <w:rFonts w:ascii="Calibri" w:hAnsi="Calibri" w:cs="Calibri"/>
                <w:color w:val="000000" w:themeColor="text1"/>
                <w:sz w:val="20"/>
                <w:szCs w:val="20"/>
              </w:rPr>
              <w:t>▪</w:t>
            </w:r>
          </w:p>
        </w:tc>
        <w:tc>
          <w:tcPr>
            <w:tcW w:w="462" w:type="dxa"/>
          </w:tcPr>
          <w:p w14:paraId="04199D4F" w14:textId="77777777" w:rsidR="007C6AF8" w:rsidRDefault="007C6AF8" w:rsidP="007C6AF8">
            <w:pPr>
              <w:tabs>
                <w:tab w:val="left" w:pos="3883"/>
              </w:tabs>
              <w:jc w:val="center"/>
              <w:rPr>
                <w:color w:val="000000" w:themeColor="text1"/>
                <w:sz w:val="20"/>
                <w:szCs w:val="20"/>
              </w:rPr>
            </w:pPr>
          </w:p>
        </w:tc>
        <w:tc>
          <w:tcPr>
            <w:tcW w:w="462" w:type="dxa"/>
          </w:tcPr>
          <w:p w14:paraId="65B4A17C" w14:textId="316D3A10"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532" w:type="dxa"/>
          </w:tcPr>
          <w:p w14:paraId="5DA3FE51" w14:textId="77777777" w:rsidR="007C6AF8" w:rsidRDefault="007C6AF8" w:rsidP="007C6AF8">
            <w:pPr>
              <w:tabs>
                <w:tab w:val="left" w:pos="3883"/>
              </w:tabs>
              <w:jc w:val="center"/>
              <w:rPr>
                <w:color w:val="000000" w:themeColor="text1"/>
                <w:sz w:val="18"/>
                <w:szCs w:val="18"/>
              </w:rPr>
            </w:pPr>
          </w:p>
        </w:tc>
        <w:tc>
          <w:tcPr>
            <w:tcW w:w="567" w:type="dxa"/>
          </w:tcPr>
          <w:p w14:paraId="77605552" w14:textId="46593C5F"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425" w:type="dxa"/>
          </w:tcPr>
          <w:p w14:paraId="45B61A35" w14:textId="686DEA11"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761840FC" w14:textId="5BB97B0C"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567" w:type="dxa"/>
          </w:tcPr>
          <w:p w14:paraId="1B820CAB" w14:textId="75B25246"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567" w:type="dxa"/>
          </w:tcPr>
          <w:p w14:paraId="672CBF2E" w14:textId="550B3C3E"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567" w:type="dxa"/>
          </w:tcPr>
          <w:p w14:paraId="3AAF375B" w14:textId="77777777" w:rsidR="007C6AF8" w:rsidRDefault="007C6AF8" w:rsidP="007C6AF8">
            <w:pPr>
              <w:tabs>
                <w:tab w:val="left" w:pos="3883"/>
              </w:tabs>
              <w:jc w:val="center"/>
              <w:rPr>
                <w:color w:val="000000" w:themeColor="text1"/>
                <w:sz w:val="18"/>
                <w:szCs w:val="18"/>
              </w:rPr>
            </w:pPr>
          </w:p>
        </w:tc>
        <w:tc>
          <w:tcPr>
            <w:tcW w:w="567" w:type="dxa"/>
          </w:tcPr>
          <w:p w14:paraId="6EEB6A42" w14:textId="2B12F742"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58585BC3" w14:textId="77777777" w:rsidR="007C6AF8" w:rsidRDefault="007C6AF8" w:rsidP="007C6AF8">
            <w:pPr>
              <w:tabs>
                <w:tab w:val="left" w:pos="3883"/>
              </w:tabs>
              <w:jc w:val="center"/>
              <w:rPr>
                <w:color w:val="000000" w:themeColor="text1"/>
                <w:sz w:val="18"/>
                <w:szCs w:val="18"/>
              </w:rPr>
            </w:pPr>
          </w:p>
        </w:tc>
        <w:tc>
          <w:tcPr>
            <w:tcW w:w="567" w:type="dxa"/>
          </w:tcPr>
          <w:p w14:paraId="50C5365C" w14:textId="082039A6" w:rsidR="007C6AF8" w:rsidRDefault="007C6AF8" w:rsidP="007C6AF8">
            <w:pPr>
              <w:tabs>
                <w:tab w:val="left" w:pos="3883"/>
              </w:tabs>
              <w:jc w:val="center"/>
              <w:rPr>
                <w:color w:val="000000" w:themeColor="text1"/>
                <w:sz w:val="18"/>
                <w:szCs w:val="18"/>
              </w:rPr>
            </w:pPr>
            <w:r w:rsidRPr="00991975">
              <w:rPr>
                <w:color w:val="000000" w:themeColor="text1"/>
                <w:sz w:val="20"/>
                <w:szCs w:val="20"/>
              </w:rPr>
              <w:t>▪</w:t>
            </w:r>
          </w:p>
        </w:tc>
        <w:tc>
          <w:tcPr>
            <w:tcW w:w="567" w:type="dxa"/>
          </w:tcPr>
          <w:p w14:paraId="38C33E31" w14:textId="04B53649" w:rsidR="007C6AF8" w:rsidRDefault="007C6AF8" w:rsidP="007C6AF8">
            <w:pPr>
              <w:tabs>
                <w:tab w:val="left" w:pos="3883"/>
              </w:tabs>
              <w:jc w:val="center"/>
              <w:rPr>
                <w:color w:val="000000" w:themeColor="text1"/>
                <w:sz w:val="20"/>
                <w:szCs w:val="20"/>
              </w:rPr>
            </w:pPr>
          </w:p>
        </w:tc>
        <w:tc>
          <w:tcPr>
            <w:tcW w:w="567" w:type="dxa"/>
          </w:tcPr>
          <w:p w14:paraId="35359E51" w14:textId="6AD8FCD5"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65074BF6" w14:textId="21686813"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63FA0198" w14:textId="3D6D5B92"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091C0D46" w14:textId="275ED27F"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1435DCDF" w14:textId="7BBE1F89"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71671174" w14:textId="47CCBCF6"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1A15830F" w14:textId="1479FC51"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465189ED" w14:textId="77777777" w:rsidR="007C6AF8" w:rsidRDefault="007C6AF8" w:rsidP="007C6AF8">
            <w:pPr>
              <w:tabs>
                <w:tab w:val="left" w:pos="3883"/>
              </w:tabs>
              <w:jc w:val="center"/>
              <w:rPr>
                <w:color w:val="000000" w:themeColor="text1"/>
                <w:sz w:val="18"/>
                <w:szCs w:val="18"/>
              </w:rPr>
            </w:pPr>
          </w:p>
        </w:tc>
        <w:tc>
          <w:tcPr>
            <w:tcW w:w="567" w:type="dxa"/>
          </w:tcPr>
          <w:p w14:paraId="41251AC5" w14:textId="77777777" w:rsidR="007C6AF8" w:rsidRDefault="007C6AF8" w:rsidP="007C6AF8">
            <w:pPr>
              <w:tabs>
                <w:tab w:val="left" w:pos="3883"/>
              </w:tabs>
              <w:jc w:val="center"/>
              <w:rPr>
                <w:color w:val="000000" w:themeColor="text1"/>
                <w:sz w:val="18"/>
                <w:szCs w:val="18"/>
              </w:rPr>
            </w:pPr>
          </w:p>
        </w:tc>
        <w:tc>
          <w:tcPr>
            <w:tcW w:w="567" w:type="dxa"/>
          </w:tcPr>
          <w:p w14:paraId="4780D0F5" w14:textId="26D165D3"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33DD153B" w14:textId="4A3C248C"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43844430" w14:textId="0052E0FC"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4438B16A" w14:textId="068DDA06"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4DFB1064" w14:textId="0AF1CDAF"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r>
      <w:tr w:rsidR="007C6AF8" w14:paraId="6D507C92" w14:textId="77777777" w:rsidTr="00EE745D">
        <w:trPr>
          <w:trHeight w:val="285"/>
        </w:trPr>
        <w:tc>
          <w:tcPr>
            <w:tcW w:w="634" w:type="dxa"/>
          </w:tcPr>
          <w:p w14:paraId="1A177A7A" w14:textId="7AF7DB5A" w:rsidR="007C6AF8" w:rsidRDefault="007C6AF8" w:rsidP="007C6AF8">
            <w:pPr>
              <w:tabs>
                <w:tab w:val="left" w:pos="3883"/>
              </w:tabs>
              <w:jc w:val="center"/>
              <w:rPr>
                <w:b/>
                <w:color w:val="000000" w:themeColor="text1"/>
                <w:sz w:val="16"/>
                <w:szCs w:val="16"/>
              </w:rPr>
            </w:pPr>
            <w:r>
              <w:rPr>
                <w:b/>
                <w:color w:val="000000" w:themeColor="text1"/>
                <w:sz w:val="16"/>
                <w:szCs w:val="16"/>
              </w:rPr>
              <w:t>ОК36</w:t>
            </w:r>
          </w:p>
        </w:tc>
        <w:tc>
          <w:tcPr>
            <w:tcW w:w="462" w:type="dxa"/>
          </w:tcPr>
          <w:p w14:paraId="11C26567" w14:textId="2E95BEA4"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462" w:type="dxa"/>
          </w:tcPr>
          <w:p w14:paraId="69B8D40B" w14:textId="6C43FD37" w:rsidR="007C6AF8" w:rsidRDefault="007C6AF8" w:rsidP="007C6AF8">
            <w:pPr>
              <w:tabs>
                <w:tab w:val="left" w:pos="3883"/>
              </w:tabs>
              <w:jc w:val="center"/>
              <w:rPr>
                <w:color w:val="000000" w:themeColor="text1"/>
                <w:sz w:val="20"/>
                <w:szCs w:val="20"/>
              </w:rPr>
            </w:pPr>
          </w:p>
        </w:tc>
        <w:tc>
          <w:tcPr>
            <w:tcW w:w="462" w:type="dxa"/>
          </w:tcPr>
          <w:p w14:paraId="72AB899A" w14:textId="260C4C34"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532" w:type="dxa"/>
          </w:tcPr>
          <w:p w14:paraId="39CAD075" w14:textId="32CFE2FE" w:rsidR="007C6AF8" w:rsidRDefault="007C6AF8" w:rsidP="007C6AF8">
            <w:pPr>
              <w:tabs>
                <w:tab w:val="left" w:pos="3883"/>
              </w:tabs>
              <w:jc w:val="center"/>
              <w:rPr>
                <w:color w:val="000000" w:themeColor="text1"/>
                <w:sz w:val="18"/>
                <w:szCs w:val="18"/>
              </w:rPr>
            </w:pPr>
          </w:p>
        </w:tc>
        <w:tc>
          <w:tcPr>
            <w:tcW w:w="567" w:type="dxa"/>
          </w:tcPr>
          <w:p w14:paraId="34ABE78E" w14:textId="40D440A8"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425" w:type="dxa"/>
          </w:tcPr>
          <w:p w14:paraId="41DEFE44" w14:textId="29C137BD"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22CD3BB7" w14:textId="748404CE"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567" w:type="dxa"/>
          </w:tcPr>
          <w:p w14:paraId="36789A1F" w14:textId="07B9470E"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567" w:type="dxa"/>
          </w:tcPr>
          <w:p w14:paraId="4BBD6B68" w14:textId="69E78D12"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567" w:type="dxa"/>
          </w:tcPr>
          <w:p w14:paraId="3CCE4DF2" w14:textId="1623379B" w:rsidR="007C6AF8" w:rsidRDefault="007C6AF8" w:rsidP="007C6AF8">
            <w:pPr>
              <w:tabs>
                <w:tab w:val="left" w:pos="3883"/>
              </w:tabs>
              <w:jc w:val="center"/>
              <w:rPr>
                <w:color w:val="000000" w:themeColor="text1"/>
                <w:sz w:val="18"/>
                <w:szCs w:val="18"/>
              </w:rPr>
            </w:pPr>
          </w:p>
        </w:tc>
        <w:tc>
          <w:tcPr>
            <w:tcW w:w="567" w:type="dxa"/>
          </w:tcPr>
          <w:p w14:paraId="51911C99" w14:textId="731BD316"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4702F1B3" w14:textId="77777777" w:rsidR="007C6AF8" w:rsidRDefault="007C6AF8" w:rsidP="007C6AF8">
            <w:pPr>
              <w:tabs>
                <w:tab w:val="left" w:pos="3883"/>
              </w:tabs>
              <w:jc w:val="center"/>
              <w:rPr>
                <w:color w:val="000000" w:themeColor="text1"/>
                <w:sz w:val="18"/>
                <w:szCs w:val="18"/>
              </w:rPr>
            </w:pPr>
          </w:p>
        </w:tc>
        <w:tc>
          <w:tcPr>
            <w:tcW w:w="567" w:type="dxa"/>
          </w:tcPr>
          <w:p w14:paraId="56FF2AE1" w14:textId="41188EE5" w:rsidR="007C6AF8" w:rsidRDefault="007C6AF8" w:rsidP="007C6AF8">
            <w:pPr>
              <w:tabs>
                <w:tab w:val="left" w:pos="3883"/>
              </w:tabs>
              <w:jc w:val="center"/>
              <w:rPr>
                <w:color w:val="000000" w:themeColor="text1"/>
                <w:sz w:val="18"/>
                <w:szCs w:val="18"/>
              </w:rPr>
            </w:pPr>
            <w:r w:rsidRPr="00991975">
              <w:rPr>
                <w:color w:val="000000" w:themeColor="text1"/>
                <w:sz w:val="20"/>
                <w:szCs w:val="20"/>
              </w:rPr>
              <w:t>▪</w:t>
            </w:r>
          </w:p>
        </w:tc>
        <w:tc>
          <w:tcPr>
            <w:tcW w:w="567" w:type="dxa"/>
          </w:tcPr>
          <w:p w14:paraId="161CE530" w14:textId="01AF380E" w:rsidR="007C6AF8" w:rsidRDefault="007C6AF8" w:rsidP="007C6AF8">
            <w:pPr>
              <w:tabs>
                <w:tab w:val="left" w:pos="3883"/>
              </w:tabs>
              <w:jc w:val="center"/>
              <w:rPr>
                <w:color w:val="000000" w:themeColor="text1"/>
                <w:sz w:val="20"/>
                <w:szCs w:val="20"/>
              </w:rPr>
            </w:pPr>
          </w:p>
        </w:tc>
        <w:tc>
          <w:tcPr>
            <w:tcW w:w="567" w:type="dxa"/>
          </w:tcPr>
          <w:p w14:paraId="6D91280B" w14:textId="340FD51A"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74BA2461" w14:textId="5E6F1378"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24129D25" w14:textId="664AD84E"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79234A50" w14:textId="60590FE3"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59E6CFE7" w14:textId="53C3525A"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06C2C00A" w14:textId="073B2D33"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784E016B" w14:textId="0441C397"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63995224" w14:textId="77777777" w:rsidR="007C6AF8" w:rsidRDefault="007C6AF8" w:rsidP="007C6AF8">
            <w:pPr>
              <w:tabs>
                <w:tab w:val="left" w:pos="3883"/>
              </w:tabs>
              <w:jc w:val="center"/>
              <w:rPr>
                <w:color w:val="000000" w:themeColor="text1"/>
                <w:sz w:val="18"/>
                <w:szCs w:val="18"/>
              </w:rPr>
            </w:pPr>
          </w:p>
        </w:tc>
        <w:tc>
          <w:tcPr>
            <w:tcW w:w="567" w:type="dxa"/>
          </w:tcPr>
          <w:p w14:paraId="0BF11B0E" w14:textId="77777777" w:rsidR="007C6AF8" w:rsidRDefault="007C6AF8" w:rsidP="007C6AF8">
            <w:pPr>
              <w:tabs>
                <w:tab w:val="left" w:pos="3883"/>
              </w:tabs>
              <w:jc w:val="center"/>
              <w:rPr>
                <w:color w:val="000000" w:themeColor="text1"/>
                <w:sz w:val="18"/>
                <w:szCs w:val="18"/>
              </w:rPr>
            </w:pPr>
          </w:p>
        </w:tc>
        <w:tc>
          <w:tcPr>
            <w:tcW w:w="567" w:type="dxa"/>
          </w:tcPr>
          <w:p w14:paraId="3BA791BF" w14:textId="69F924F6"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268F25EE" w14:textId="160BD88C"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5CAED142" w14:textId="5F7F2AE7"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399EBADA" w14:textId="2C9DDB07"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197309ED" w14:textId="3EE85FBA"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r>
      <w:tr w:rsidR="007C6AF8" w14:paraId="23F5F102" w14:textId="77777777" w:rsidTr="00EE745D">
        <w:trPr>
          <w:trHeight w:val="285"/>
        </w:trPr>
        <w:tc>
          <w:tcPr>
            <w:tcW w:w="634" w:type="dxa"/>
          </w:tcPr>
          <w:p w14:paraId="43C7E513" w14:textId="66497664" w:rsidR="007C6AF8" w:rsidRDefault="007C6AF8" w:rsidP="007C6AF8">
            <w:pPr>
              <w:tabs>
                <w:tab w:val="left" w:pos="3883"/>
              </w:tabs>
              <w:jc w:val="center"/>
              <w:rPr>
                <w:b/>
                <w:color w:val="000000" w:themeColor="text1"/>
                <w:sz w:val="16"/>
                <w:szCs w:val="16"/>
              </w:rPr>
            </w:pPr>
            <w:r>
              <w:rPr>
                <w:b/>
                <w:color w:val="000000" w:themeColor="text1"/>
                <w:sz w:val="16"/>
                <w:szCs w:val="16"/>
              </w:rPr>
              <w:t>ОК37</w:t>
            </w:r>
          </w:p>
        </w:tc>
        <w:tc>
          <w:tcPr>
            <w:tcW w:w="462" w:type="dxa"/>
          </w:tcPr>
          <w:p w14:paraId="66ABE371" w14:textId="41BF5599" w:rsidR="007C6AF8" w:rsidRDefault="007C6AF8" w:rsidP="007C6AF8">
            <w:pPr>
              <w:tabs>
                <w:tab w:val="left" w:pos="3883"/>
              </w:tabs>
              <w:jc w:val="center"/>
              <w:rPr>
                <w:color w:val="000000" w:themeColor="text1"/>
                <w:sz w:val="20"/>
                <w:szCs w:val="20"/>
              </w:rPr>
            </w:pPr>
            <w:r>
              <w:rPr>
                <w:rFonts w:ascii="Calibri" w:hAnsi="Calibri" w:cs="Calibri"/>
                <w:color w:val="000000" w:themeColor="text1"/>
                <w:sz w:val="20"/>
                <w:szCs w:val="20"/>
              </w:rPr>
              <w:t>▪</w:t>
            </w:r>
          </w:p>
        </w:tc>
        <w:tc>
          <w:tcPr>
            <w:tcW w:w="462" w:type="dxa"/>
          </w:tcPr>
          <w:p w14:paraId="6B414236" w14:textId="77777777" w:rsidR="007C6AF8" w:rsidRDefault="007C6AF8" w:rsidP="007C6AF8">
            <w:pPr>
              <w:tabs>
                <w:tab w:val="left" w:pos="3883"/>
              </w:tabs>
              <w:jc w:val="center"/>
              <w:rPr>
                <w:color w:val="000000" w:themeColor="text1"/>
                <w:sz w:val="20"/>
                <w:szCs w:val="20"/>
              </w:rPr>
            </w:pPr>
          </w:p>
        </w:tc>
        <w:tc>
          <w:tcPr>
            <w:tcW w:w="462" w:type="dxa"/>
          </w:tcPr>
          <w:p w14:paraId="4195FB7E" w14:textId="3DEED5AF" w:rsidR="007C6AF8" w:rsidRDefault="007C6AF8" w:rsidP="007C6AF8">
            <w:pPr>
              <w:tabs>
                <w:tab w:val="left" w:pos="3883"/>
              </w:tabs>
              <w:jc w:val="center"/>
              <w:rPr>
                <w:color w:val="000000" w:themeColor="text1"/>
                <w:sz w:val="20"/>
                <w:szCs w:val="20"/>
              </w:rPr>
            </w:pPr>
            <w:r w:rsidRPr="007C6AF8">
              <w:rPr>
                <w:color w:val="000000" w:themeColor="text1"/>
                <w:sz w:val="20"/>
                <w:szCs w:val="20"/>
              </w:rPr>
              <w:t>▪</w:t>
            </w:r>
          </w:p>
        </w:tc>
        <w:tc>
          <w:tcPr>
            <w:tcW w:w="532" w:type="dxa"/>
          </w:tcPr>
          <w:p w14:paraId="31DDDD93" w14:textId="77777777" w:rsidR="007C6AF8" w:rsidRDefault="007C6AF8" w:rsidP="007C6AF8">
            <w:pPr>
              <w:tabs>
                <w:tab w:val="left" w:pos="3883"/>
              </w:tabs>
              <w:jc w:val="center"/>
              <w:rPr>
                <w:color w:val="000000" w:themeColor="text1"/>
                <w:sz w:val="18"/>
                <w:szCs w:val="18"/>
              </w:rPr>
            </w:pPr>
          </w:p>
        </w:tc>
        <w:tc>
          <w:tcPr>
            <w:tcW w:w="567" w:type="dxa"/>
          </w:tcPr>
          <w:p w14:paraId="278A3136" w14:textId="0E887A30"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425" w:type="dxa"/>
          </w:tcPr>
          <w:p w14:paraId="7B8EB22A" w14:textId="4574DF1A"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2C55F563" w14:textId="2F9FB9BE"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567" w:type="dxa"/>
          </w:tcPr>
          <w:p w14:paraId="78B3A1D1" w14:textId="1DA58AF0"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567" w:type="dxa"/>
          </w:tcPr>
          <w:p w14:paraId="1E53BA60" w14:textId="72CFD5A7"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567" w:type="dxa"/>
          </w:tcPr>
          <w:p w14:paraId="0D21BAA3" w14:textId="1755D079"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6201B6CF" w14:textId="522B6F19"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76CF1ADB" w14:textId="6751F450"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024646D6" w14:textId="2820BF11" w:rsidR="007C6AF8" w:rsidRDefault="007C6AF8" w:rsidP="007C6AF8">
            <w:pPr>
              <w:tabs>
                <w:tab w:val="left" w:pos="3883"/>
              </w:tabs>
              <w:jc w:val="center"/>
              <w:rPr>
                <w:color w:val="000000" w:themeColor="text1"/>
                <w:sz w:val="18"/>
                <w:szCs w:val="18"/>
              </w:rPr>
            </w:pPr>
            <w:r w:rsidRPr="007C6AF8">
              <w:rPr>
                <w:color w:val="000000" w:themeColor="text1"/>
                <w:sz w:val="20"/>
                <w:szCs w:val="20"/>
              </w:rPr>
              <w:t>▪</w:t>
            </w:r>
          </w:p>
        </w:tc>
        <w:tc>
          <w:tcPr>
            <w:tcW w:w="567" w:type="dxa"/>
          </w:tcPr>
          <w:p w14:paraId="5D183C35" w14:textId="77777777" w:rsidR="007C6AF8" w:rsidRDefault="007C6AF8" w:rsidP="007C6AF8">
            <w:pPr>
              <w:tabs>
                <w:tab w:val="left" w:pos="3883"/>
              </w:tabs>
              <w:jc w:val="center"/>
              <w:rPr>
                <w:color w:val="000000" w:themeColor="text1"/>
                <w:sz w:val="20"/>
                <w:szCs w:val="20"/>
              </w:rPr>
            </w:pPr>
          </w:p>
        </w:tc>
        <w:tc>
          <w:tcPr>
            <w:tcW w:w="567" w:type="dxa"/>
          </w:tcPr>
          <w:p w14:paraId="05CAAD81" w14:textId="6EC50352"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4B6ED5BA" w14:textId="171D43FF"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760A0C52" w14:textId="58C653FE"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7A879820" w14:textId="4B91269E"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3EE40B05" w14:textId="1A835218"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4D87A159" w14:textId="3AF11C44"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6745A7B3" w14:textId="2F358D99"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763F6C18" w14:textId="348604D8"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7A22CE66" w14:textId="14749947"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24551EA9" w14:textId="58290538"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7085F9C1" w14:textId="38BA19AC"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5ECB6270" w14:textId="5677BDA4"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3B8C504F" w14:textId="4AB31478"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567" w:type="dxa"/>
          </w:tcPr>
          <w:p w14:paraId="10F1B693" w14:textId="53251BE8"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r>
      <w:tr w:rsidR="007C6AF8" w14:paraId="03741076" w14:textId="77777777" w:rsidTr="00EE745D">
        <w:trPr>
          <w:trHeight w:val="260"/>
        </w:trPr>
        <w:tc>
          <w:tcPr>
            <w:tcW w:w="634" w:type="dxa"/>
          </w:tcPr>
          <w:p w14:paraId="2D2B97C5" w14:textId="131520F0" w:rsidR="007C6AF8" w:rsidRDefault="007C6AF8" w:rsidP="007C6AF8">
            <w:pPr>
              <w:tabs>
                <w:tab w:val="left" w:pos="3883"/>
              </w:tabs>
              <w:jc w:val="center"/>
              <w:rPr>
                <w:b/>
                <w:color w:val="000000" w:themeColor="text1"/>
                <w:sz w:val="16"/>
                <w:szCs w:val="16"/>
              </w:rPr>
            </w:pPr>
            <w:r>
              <w:rPr>
                <w:b/>
                <w:color w:val="000000" w:themeColor="text1"/>
                <w:sz w:val="16"/>
                <w:szCs w:val="16"/>
              </w:rPr>
              <w:t>ОК38</w:t>
            </w:r>
          </w:p>
        </w:tc>
        <w:tc>
          <w:tcPr>
            <w:tcW w:w="462" w:type="dxa"/>
          </w:tcPr>
          <w:p w14:paraId="7C6A2353" w14:textId="64439503" w:rsidR="007C6AF8" w:rsidRDefault="007C6AF8" w:rsidP="007C6AF8">
            <w:pPr>
              <w:tabs>
                <w:tab w:val="left" w:pos="3883"/>
              </w:tabs>
              <w:jc w:val="center"/>
              <w:rPr>
                <w:color w:val="000000" w:themeColor="text1"/>
                <w:sz w:val="18"/>
                <w:szCs w:val="18"/>
              </w:rPr>
            </w:pPr>
            <w:r>
              <w:rPr>
                <w:rFonts w:ascii="Calibri" w:hAnsi="Calibri" w:cs="Calibri"/>
                <w:color w:val="000000" w:themeColor="text1"/>
                <w:sz w:val="20"/>
                <w:szCs w:val="20"/>
              </w:rPr>
              <w:t>▪</w:t>
            </w:r>
          </w:p>
        </w:tc>
        <w:tc>
          <w:tcPr>
            <w:tcW w:w="462" w:type="dxa"/>
          </w:tcPr>
          <w:p w14:paraId="0EDA214A" w14:textId="77777777" w:rsidR="007C6AF8" w:rsidRDefault="007C6AF8" w:rsidP="007C6AF8">
            <w:pPr>
              <w:tabs>
                <w:tab w:val="left" w:pos="3883"/>
              </w:tabs>
              <w:jc w:val="center"/>
              <w:rPr>
                <w:color w:val="000000" w:themeColor="text1"/>
                <w:sz w:val="18"/>
                <w:szCs w:val="18"/>
              </w:rPr>
            </w:pPr>
          </w:p>
        </w:tc>
        <w:tc>
          <w:tcPr>
            <w:tcW w:w="462" w:type="dxa"/>
          </w:tcPr>
          <w:p w14:paraId="613BCA5B" w14:textId="3621BED1" w:rsidR="007C6AF8" w:rsidRDefault="007C6AF8" w:rsidP="007C6AF8">
            <w:pPr>
              <w:tabs>
                <w:tab w:val="left" w:pos="3883"/>
              </w:tabs>
              <w:jc w:val="center"/>
              <w:rPr>
                <w:color w:val="000000" w:themeColor="text1"/>
                <w:sz w:val="18"/>
                <w:szCs w:val="18"/>
              </w:rPr>
            </w:pPr>
            <w:r w:rsidRPr="007C6AF8">
              <w:rPr>
                <w:color w:val="000000" w:themeColor="text1"/>
                <w:sz w:val="18"/>
                <w:szCs w:val="18"/>
              </w:rPr>
              <w:t>▪</w:t>
            </w:r>
          </w:p>
        </w:tc>
        <w:tc>
          <w:tcPr>
            <w:tcW w:w="532" w:type="dxa"/>
          </w:tcPr>
          <w:p w14:paraId="4DCEE0EC" w14:textId="77777777" w:rsidR="007C6AF8" w:rsidRDefault="007C6AF8" w:rsidP="007C6AF8">
            <w:pPr>
              <w:tabs>
                <w:tab w:val="left" w:pos="3883"/>
              </w:tabs>
              <w:jc w:val="center"/>
              <w:rPr>
                <w:color w:val="000000" w:themeColor="text1"/>
                <w:sz w:val="18"/>
                <w:szCs w:val="18"/>
              </w:rPr>
            </w:pPr>
          </w:p>
        </w:tc>
        <w:tc>
          <w:tcPr>
            <w:tcW w:w="567" w:type="dxa"/>
          </w:tcPr>
          <w:p w14:paraId="14978BBD" w14:textId="2488BB4F" w:rsidR="007C6AF8" w:rsidRDefault="007C6AF8" w:rsidP="007C6AF8">
            <w:pPr>
              <w:tabs>
                <w:tab w:val="left" w:pos="3883"/>
              </w:tabs>
              <w:jc w:val="center"/>
              <w:rPr>
                <w:color w:val="000000" w:themeColor="text1"/>
                <w:sz w:val="18"/>
                <w:szCs w:val="18"/>
              </w:rPr>
            </w:pPr>
            <w:r w:rsidRPr="0055027C">
              <w:t>▪</w:t>
            </w:r>
          </w:p>
        </w:tc>
        <w:tc>
          <w:tcPr>
            <w:tcW w:w="425" w:type="dxa"/>
          </w:tcPr>
          <w:p w14:paraId="14D88883" w14:textId="2C8696B3" w:rsidR="007C6AF8" w:rsidRDefault="007C6AF8" w:rsidP="007C6AF8">
            <w:pPr>
              <w:tabs>
                <w:tab w:val="left" w:pos="3883"/>
              </w:tabs>
              <w:jc w:val="center"/>
              <w:rPr>
                <w:color w:val="000000" w:themeColor="text1"/>
                <w:sz w:val="18"/>
                <w:szCs w:val="18"/>
              </w:rPr>
            </w:pPr>
            <w:r w:rsidRPr="0055027C">
              <w:t>▪</w:t>
            </w:r>
          </w:p>
        </w:tc>
        <w:tc>
          <w:tcPr>
            <w:tcW w:w="567" w:type="dxa"/>
          </w:tcPr>
          <w:p w14:paraId="51F9BB91" w14:textId="42501211" w:rsidR="007C6AF8" w:rsidRDefault="007C6AF8" w:rsidP="007C6AF8">
            <w:pPr>
              <w:tabs>
                <w:tab w:val="left" w:pos="3883"/>
              </w:tabs>
              <w:jc w:val="center"/>
              <w:rPr>
                <w:color w:val="000000" w:themeColor="text1"/>
                <w:sz w:val="18"/>
                <w:szCs w:val="18"/>
              </w:rPr>
            </w:pPr>
            <w:r w:rsidRPr="0055027C">
              <w:t>▪</w:t>
            </w:r>
          </w:p>
        </w:tc>
        <w:tc>
          <w:tcPr>
            <w:tcW w:w="567" w:type="dxa"/>
          </w:tcPr>
          <w:p w14:paraId="749D896E" w14:textId="14D1E321" w:rsidR="007C6AF8" w:rsidRDefault="007C6AF8" w:rsidP="007C6AF8">
            <w:pPr>
              <w:tabs>
                <w:tab w:val="left" w:pos="3883"/>
              </w:tabs>
              <w:jc w:val="center"/>
              <w:rPr>
                <w:color w:val="000000" w:themeColor="text1"/>
                <w:sz w:val="18"/>
                <w:szCs w:val="18"/>
              </w:rPr>
            </w:pPr>
            <w:r w:rsidRPr="0055027C">
              <w:t>▪</w:t>
            </w:r>
          </w:p>
        </w:tc>
        <w:tc>
          <w:tcPr>
            <w:tcW w:w="567" w:type="dxa"/>
          </w:tcPr>
          <w:p w14:paraId="5AAE4668" w14:textId="5303315E" w:rsidR="007C6AF8" w:rsidRDefault="007C6AF8" w:rsidP="007C6AF8">
            <w:pPr>
              <w:tabs>
                <w:tab w:val="left" w:pos="3883"/>
              </w:tabs>
              <w:jc w:val="center"/>
              <w:rPr>
                <w:color w:val="000000" w:themeColor="text1"/>
                <w:sz w:val="18"/>
                <w:szCs w:val="18"/>
              </w:rPr>
            </w:pPr>
            <w:r w:rsidRPr="0055027C">
              <w:t>▪</w:t>
            </w:r>
          </w:p>
        </w:tc>
        <w:tc>
          <w:tcPr>
            <w:tcW w:w="567" w:type="dxa"/>
          </w:tcPr>
          <w:p w14:paraId="6ACFF0F3" w14:textId="3C89CED2" w:rsidR="007C6AF8" w:rsidRDefault="007C6AF8" w:rsidP="007C6AF8">
            <w:pPr>
              <w:tabs>
                <w:tab w:val="left" w:pos="3883"/>
              </w:tabs>
              <w:jc w:val="center"/>
              <w:rPr>
                <w:color w:val="000000" w:themeColor="text1"/>
                <w:sz w:val="18"/>
                <w:szCs w:val="18"/>
              </w:rPr>
            </w:pPr>
            <w:r w:rsidRPr="0055027C">
              <w:t>▪</w:t>
            </w:r>
          </w:p>
        </w:tc>
        <w:tc>
          <w:tcPr>
            <w:tcW w:w="567" w:type="dxa"/>
          </w:tcPr>
          <w:p w14:paraId="465B8D11" w14:textId="439D224E" w:rsidR="007C6AF8" w:rsidRDefault="007C6AF8" w:rsidP="007C6AF8">
            <w:pPr>
              <w:tabs>
                <w:tab w:val="left" w:pos="3883"/>
              </w:tabs>
              <w:jc w:val="center"/>
              <w:rPr>
                <w:color w:val="000000" w:themeColor="text1"/>
                <w:sz w:val="18"/>
                <w:szCs w:val="18"/>
              </w:rPr>
            </w:pPr>
          </w:p>
        </w:tc>
        <w:tc>
          <w:tcPr>
            <w:tcW w:w="567" w:type="dxa"/>
          </w:tcPr>
          <w:p w14:paraId="413FA981" w14:textId="77777777" w:rsidR="007C6AF8" w:rsidRDefault="007C6AF8" w:rsidP="007C6AF8">
            <w:pPr>
              <w:tabs>
                <w:tab w:val="left" w:pos="3883"/>
              </w:tabs>
              <w:jc w:val="center"/>
              <w:rPr>
                <w:color w:val="000000" w:themeColor="text1"/>
                <w:sz w:val="18"/>
                <w:szCs w:val="18"/>
              </w:rPr>
            </w:pPr>
          </w:p>
        </w:tc>
        <w:tc>
          <w:tcPr>
            <w:tcW w:w="567" w:type="dxa"/>
          </w:tcPr>
          <w:p w14:paraId="42569C05" w14:textId="6585D286" w:rsidR="007C6AF8" w:rsidRDefault="007C6AF8" w:rsidP="007C6AF8">
            <w:pPr>
              <w:tabs>
                <w:tab w:val="left" w:pos="3883"/>
              </w:tabs>
              <w:jc w:val="center"/>
              <w:rPr>
                <w:color w:val="000000" w:themeColor="text1"/>
                <w:sz w:val="18"/>
                <w:szCs w:val="18"/>
              </w:rPr>
            </w:pPr>
            <w:r w:rsidRPr="00883AF2">
              <w:rPr>
                <w:color w:val="000000" w:themeColor="text1"/>
                <w:sz w:val="20"/>
                <w:szCs w:val="20"/>
              </w:rPr>
              <w:t>▪</w:t>
            </w:r>
          </w:p>
        </w:tc>
        <w:tc>
          <w:tcPr>
            <w:tcW w:w="567" w:type="dxa"/>
          </w:tcPr>
          <w:p w14:paraId="0FAC43B6" w14:textId="1AEE50C4" w:rsidR="007C6AF8" w:rsidRDefault="007C6AF8" w:rsidP="007C6AF8">
            <w:pPr>
              <w:tabs>
                <w:tab w:val="left" w:pos="3883"/>
              </w:tabs>
              <w:jc w:val="center"/>
              <w:rPr>
                <w:color w:val="000000" w:themeColor="text1"/>
                <w:sz w:val="18"/>
                <w:szCs w:val="18"/>
              </w:rPr>
            </w:pPr>
          </w:p>
        </w:tc>
        <w:tc>
          <w:tcPr>
            <w:tcW w:w="567" w:type="dxa"/>
          </w:tcPr>
          <w:p w14:paraId="5EAE5310" w14:textId="51FD24CD" w:rsidR="007C6AF8" w:rsidRDefault="007C6AF8" w:rsidP="007C6AF8">
            <w:pPr>
              <w:tabs>
                <w:tab w:val="left" w:pos="3883"/>
              </w:tabs>
              <w:jc w:val="center"/>
              <w:rPr>
                <w:color w:val="000000" w:themeColor="text1"/>
                <w:sz w:val="18"/>
                <w:szCs w:val="18"/>
              </w:rPr>
            </w:pPr>
            <w:r w:rsidRPr="0055027C">
              <w:t>▪</w:t>
            </w:r>
          </w:p>
        </w:tc>
        <w:tc>
          <w:tcPr>
            <w:tcW w:w="567" w:type="dxa"/>
          </w:tcPr>
          <w:p w14:paraId="60B5849F" w14:textId="08A3EC88" w:rsidR="007C6AF8" w:rsidRDefault="007C6AF8" w:rsidP="007C6AF8">
            <w:pPr>
              <w:tabs>
                <w:tab w:val="left" w:pos="3883"/>
              </w:tabs>
              <w:jc w:val="center"/>
              <w:rPr>
                <w:color w:val="000000" w:themeColor="text1"/>
                <w:sz w:val="18"/>
                <w:szCs w:val="18"/>
              </w:rPr>
            </w:pPr>
            <w:r w:rsidRPr="0055027C">
              <w:t>▪</w:t>
            </w:r>
          </w:p>
        </w:tc>
        <w:tc>
          <w:tcPr>
            <w:tcW w:w="567" w:type="dxa"/>
          </w:tcPr>
          <w:p w14:paraId="2EADB29C" w14:textId="13B5D0E3" w:rsidR="007C6AF8" w:rsidRDefault="007C6AF8" w:rsidP="007C6AF8">
            <w:pPr>
              <w:tabs>
                <w:tab w:val="left" w:pos="3883"/>
              </w:tabs>
              <w:jc w:val="center"/>
              <w:rPr>
                <w:color w:val="000000" w:themeColor="text1"/>
                <w:sz w:val="18"/>
                <w:szCs w:val="18"/>
              </w:rPr>
            </w:pPr>
            <w:r w:rsidRPr="0055027C">
              <w:t>▪</w:t>
            </w:r>
          </w:p>
        </w:tc>
        <w:tc>
          <w:tcPr>
            <w:tcW w:w="567" w:type="dxa"/>
          </w:tcPr>
          <w:p w14:paraId="58A9E542" w14:textId="411B3FC6" w:rsidR="007C6AF8" w:rsidRDefault="007C6AF8" w:rsidP="007C6AF8">
            <w:pPr>
              <w:tabs>
                <w:tab w:val="left" w:pos="3883"/>
              </w:tabs>
              <w:jc w:val="center"/>
              <w:rPr>
                <w:color w:val="000000" w:themeColor="text1"/>
                <w:sz w:val="18"/>
                <w:szCs w:val="18"/>
              </w:rPr>
            </w:pPr>
            <w:r w:rsidRPr="0055027C">
              <w:t>▪</w:t>
            </w:r>
          </w:p>
        </w:tc>
        <w:tc>
          <w:tcPr>
            <w:tcW w:w="567" w:type="dxa"/>
          </w:tcPr>
          <w:p w14:paraId="08CD05F9" w14:textId="4D6A6852" w:rsidR="007C6AF8" w:rsidRDefault="007C6AF8" w:rsidP="007C6AF8">
            <w:pPr>
              <w:tabs>
                <w:tab w:val="left" w:pos="3883"/>
              </w:tabs>
              <w:jc w:val="center"/>
              <w:rPr>
                <w:color w:val="000000" w:themeColor="text1"/>
                <w:sz w:val="18"/>
                <w:szCs w:val="18"/>
              </w:rPr>
            </w:pPr>
            <w:r w:rsidRPr="0055027C">
              <w:t>▪</w:t>
            </w:r>
          </w:p>
        </w:tc>
        <w:tc>
          <w:tcPr>
            <w:tcW w:w="567" w:type="dxa"/>
          </w:tcPr>
          <w:p w14:paraId="3C6AD1A3" w14:textId="0630E005" w:rsidR="007C6AF8" w:rsidRDefault="007C6AF8" w:rsidP="007C6AF8">
            <w:pPr>
              <w:tabs>
                <w:tab w:val="left" w:pos="3883"/>
              </w:tabs>
              <w:jc w:val="center"/>
              <w:rPr>
                <w:color w:val="000000" w:themeColor="text1"/>
                <w:sz w:val="18"/>
                <w:szCs w:val="18"/>
              </w:rPr>
            </w:pPr>
            <w:r w:rsidRPr="0055027C">
              <w:t>▪</w:t>
            </w:r>
          </w:p>
        </w:tc>
        <w:tc>
          <w:tcPr>
            <w:tcW w:w="567" w:type="dxa"/>
          </w:tcPr>
          <w:p w14:paraId="68F92C2F" w14:textId="1C0EC535" w:rsidR="007C6AF8" w:rsidRDefault="007C6AF8" w:rsidP="007C6AF8">
            <w:pPr>
              <w:tabs>
                <w:tab w:val="left" w:pos="3883"/>
              </w:tabs>
              <w:jc w:val="center"/>
              <w:rPr>
                <w:color w:val="000000" w:themeColor="text1"/>
                <w:sz w:val="18"/>
                <w:szCs w:val="18"/>
              </w:rPr>
            </w:pPr>
            <w:r w:rsidRPr="0055027C">
              <w:t>▪</w:t>
            </w:r>
          </w:p>
        </w:tc>
        <w:tc>
          <w:tcPr>
            <w:tcW w:w="567" w:type="dxa"/>
          </w:tcPr>
          <w:p w14:paraId="3A20FC56" w14:textId="77777777" w:rsidR="007C6AF8" w:rsidRDefault="007C6AF8" w:rsidP="007C6AF8">
            <w:pPr>
              <w:tabs>
                <w:tab w:val="left" w:pos="3883"/>
              </w:tabs>
              <w:jc w:val="center"/>
              <w:rPr>
                <w:color w:val="000000" w:themeColor="text1"/>
                <w:sz w:val="18"/>
                <w:szCs w:val="18"/>
              </w:rPr>
            </w:pPr>
          </w:p>
        </w:tc>
        <w:tc>
          <w:tcPr>
            <w:tcW w:w="567" w:type="dxa"/>
          </w:tcPr>
          <w:p w14:paraId="1E7D5359" w14:textId="77777777" w:rsidR="007C6AF8" w:rsidRDefault="007C6AF8" w:rsidP="007C6AF8">
            <w:pPr>
              <w:tabs>
                <w:tab w:val="left" w:pos="3883"/>
              </w:tabs>
              <w:jc w:val="center"/>
              <w:rPr>
                <w:color w:val="000000" w:themeColor="text1"/>
                <w:sz w:val="18"/>
                <w:szCs w:val="18"/>
              </w:rPr>
            </w:pPr>
          </w:p>
        </w:tc>
        <w:tc>
          <w:tcPr>
            <w:tcW w:w="567" w:type="dxa"/>
          </w:tcPr>
          <w:p w14:paraId="48F34A95" w14:textId="5C59E1FB" w:rsidR="007C6AF8" w:rsidRDefault="007C6AF8" w:rsidP="007C6AF8">
            <w:pPr>
              <w:tabs>
                <w:tab w:val="left" w:pos="3883"/>
              </w:tabs>
              <w:jc w:val="center"/>
              <w:rPr>
                <w:color w:val="000000" w:themeColor="text1"/>
                <w:sz w:val="18"/>
                <w:szCs w:val="18"/>
              </w:rPr>
            </w:pPr>
            <w:r w:rsidRPr="0055027C">
              <w:t>▪</w:t>
            </w:r>
          </w:p>
        </w:tc>
        <w:tc>
          <w:tcPr>
            <w:tcW w:w="567" w:type="dxa"/>
          </w:tcPr>
          <w:p w14:paraId="38811A62" w14:textId="7F3F3585" w:rsidR="007C6AF8" w:rsidRDefault="007C6AF8" w:rsidP="007C6AF8">
            <w:pPr>
              <w:tabs>
                <w:tab w:val="left" w:pos="3883"/>
              </w:tabs>
              <w:jc w:val="center"/>
              <w:rPr>
                <w:color w:val="000000" w:themeColor="text1"/>
                <w:sz w:val="18"/>
                <w:szCs w:val="18"/>
              </w:rPr>
            </w:pPr>
            <w:r w:rsidRPr="0055027C">
              <w:t>▪</w:t>
            </w:r>
          </w:p>
        </w:tc>
        <w:tc>
          <w:tcPr>
            <w:tcW w:w="567" w:type="dxa"/>
          </w:tcPr>
          <w:p w14:paraId="4BDDFCCA" w14:textId="36F51944" w:rsidR="007C6AF8" w:rsidRDefault="007C6AF8" w:rsidP="007C6AF8">
            <w:pPr>
              <w:tabs>
                <w:tab w:val="left" w:pos="3883"/>
              </w:tabs>
              <w:jc w:val="center"/>
              <w:rPr>
                <w:color w:val="000000" w:themeColor="text1"/>
                <w:sz w:val="18"/>
                <w:szCs w:val="18"/>
              </w:rPr>
            </w:pPr>
            <w:r w:rsidRPr="0055027C">
              <w:t>▪</w:t>
            </w:r>
          </w:p>
        </w:tc>
        <w:tc>
          <w:tcPr>
            <w:tcW w:w="567" w:type="dxa"/>
          </w:tcPr>
          <w:p w14:paraId="1E37AD66" w14:textId="73D7198C" w:rsidR="007C6AF8" w:rsidRDefault="007C6AF8" w:rsidP="007C6AF8">
            <w:pPr>
              <w:tabs>
                <w:tab w:val="left" w:pos="3883"/>
              </w:tabs>
              <w:jc w:val="center"/>
              <w:rPr>
                <w:color w:val="000000" w:themeColor="text1"/>
                <w:sz w:val="18"/>
                <w:szCs w:val="18"/>
              </w:rPr>
            </w:pPr>
            <w:r w:rsidRPr="0055027C">
              <w:t>▪</w:t>
            </w:r>
          </w:p>
        </w:tc>
        <w:tc>
          <w:tcPr>
            <w:tcW w:w="567" w:type="dxa"/>
          </w:tcPr>
          <w:p w14:paraId="5903D7A1" w14:textId="1DFBF384" w:rsidR="007C6AF8" w:rsidRDefault="007C6AF8" w:rsidP="007C6AF8">
            <w:pPr>
              <w:tabs>
                <w:tab w:val="left" w:pos="3883"/>
              </w:tabs>
              <w:jc w:val="center"/>
              <w:rPr>
                <w:color w:val="000000" w:themeColor="text1"/>
                <w:sz w:val="18"/>
                <w:szCs w:val="18"/>
              </w:rPr>
            </w:pPr>
            <w:r w:rsidRPr="0055027C">
              <w:t>▪</w:t>
            </w:r>
          </w:p>
        </w:tc>
      </w:tr>
      <w:tr w:rsidR="007C6AF8" w14:paraId="4D7A1536" w14:textId="77777777" w:rsidTr="00EE745D">
        <w:trPr>
          <w:trHeight w:val="279"/>
        </w:trPr>
        <w:tc>
          <w:tcPr>
            <w:tcW w:w="634" w:type="dxa"/>
          </w:tcPr>
          <w:p w14:paraId="16A83199" w14:textId="2F394DB8" w:rsidR="007C6AF8" w:rsidRDefault="007C6AF8" w:rsidP="007C6AF8">
            <w:pPr>
              <w:tabs>
                <w:tab w:val="left" w:pos="3883"/>
              </w:tabs>
              <w:jc w:val="center"/>
              <w:rPr>
                <w:b/>
                <w:color w:val="000000" w:themeColor="text1"/>
                <w:sz w:val="16"/>
                <w:szCs w:val="16"/>
              </w:rPr>
            </w:pPr>
            <w:r>
              <w:rPr>
                <w:b/>
                <w:color w:val="000000" w:themeColor="text1"/>
                <w:sz w:val="16"/>
                <w:szCs w:val="16"/>
              </w:rPr>
              <w:t>ОК39</w:t>
            </w:r>
          </w:p>
        </w:tc>
        <w:tc>
          <w:tcPr>
            <w:tcW w:w="462" w:type="dxa"/>
          </w:tcPr>
          <w:p w14:paraId="4D836CEF" w14:textId="0FB88A68" w:rsidR="007C6AF8" w:rsidRDefault="007C6AF8" w:rsidP="007C6AF8">
            <w:pPr>
              <w:tabs>
                <w:tab w:val="left" w:pos="3883"/>
              </w:tabs>
              <w:jc w:val="center"/>
              <w:rPr>
                <w:color w:val="000000" w:themeColor="text1"/>
                <w:sz w:val="18"/>
                <w:szCs w:val="18"/>
              </w:rPr>
            </w:pPr>
            <w:r w:rsidRPr="008C43A5">
              <w:rPr>
                <w:rFonts w:ascii="Calibri" w:hAnsi="Calibri" w:cs="Calibri"/>
                <w:color w:val="000000" w:themeColor="text1"/>
                <w:sz w:val="20"/>
                <w:szCs w:val="20"/>
              </w:rPr>
              <w:t>▪</w:t>
            </w:r>
          </w:p>
        </w:tc>
        <w:tc>
          <w:tcPr>
            <w:tcW w:w="462" w:type="dxa"/>
          </w:tcPr>
          <w:p w14:paraId="45F6E910" w14:textId="77777777" w:rsidR="007C6AF8" w:rsidRDefault="007C6AF8" w:rsidP="007C6AF8">
            <w:pPr>
              <w:tabs>
                <w:tab w:val="left" w:pos="3883"/>
              </w:tabs>
              <w:jc w:val="center"/>
              <w:rPr>
                <w:color w:val="000000" w:themeColor="text1"/>
                <w:sz w:val="18"/>
                <w:szCs w:val="18"/>
              </w:rPr>
            </w:pPr>
          </w:p>
        </w:tc>
        <w:tc>
          <w:tcPr>
            <w:tcW w:w="462" w:type="dxa"/>
          </w:tcPr>
          <w:p w14:paraId="2C57D54B" w14:textId="6FF1F417" w:rsidR="007C6AF8" w:rsidRDefault="007C6AF8" w:rsidP="007C6AF8">
            <w:pPr>
              <w:tabs>
                <w:tab w:val="left" w:pos="3883"/>
              </w:tabs>
              <w:jc w:val="center"/>
              <w:rPr>
                <w:color w:val="000000" w:themeColor="text1"/>
                <w:sz w:val="18"/>
                <w:szCs w:val="18"/>
              </w:rPr>
            </w:pPr>
            <w:r w:rsidRPr="007C6AF8">
              <w:rPr>
                <w:color w:val="000000" w:themeColor="text1"/>
                <w:sz w:val="18"/>
                <w:szCs w:val="18"/>
              </w:rPr>
              <w:t>▪</w:t>
            </w:r>
          </w:p>
        </w:tc>
        <w:tc>
          <w:tcPr>
            <w:tcW w:w="532" w:type="dxa"/>
          </w:tcPr>
          <w:p w14:paraId="409E66DA" w14:textId="77777777" w:rsidR="007C6AF8" w:rsidRDefault="007C6AF8" w:rsidP="007C6AF8">
            <w:pPr>
              <w:tabs>
                <w:tab w:val="left" w:pos="3883"/>
              </w:tabs>
              <w:jc w:val="center"/>
              <w:rPr>
                <w:color w:val="000000" w:themeColor="text1"/>
                <w:sz w:val="18"/>
                <w:szCs w:val="18"/>
              </w:rPr>
            </w:pPr>
          </w:p>
        </w:tc>
        <w:tc>
          <w:tcPr>
            <w:tcW w:w="567" w:type="dxa"/>
          </w:tcPr>
          <w:p w14:paraId="17DC9369" w14:textId="5AD3EB00" w:rsidR="007C6AF8" w:rsidRDefault="007C6AF8" w:rsidP="007C6AF8">
            <w:pPr>
              <w:tabs>
                <w:tab w:val="left" w:pos="3883"/>
              </w:tabs>
              <w:jc w:val="center"/>
              <w:rPr>
                <w:color w:val="000000" w:themeColor="text1"/>
                <w:sz w:val="18"/>
                <w:szCs w:val="18"/>
              </w:rPr>
            </w:pPr>
            <w:r w:rsidRPr="0055027C">
              <w:t>▪</w:t>
            </w:r>
          </w:p>
        </w:tc>
        <w:tc>
          <w:tcPr>
            <w:tcW w:w="425" w:type="dxa"/>
          </w:tcPr>
          <w:p w14:paraId="040FF14C" w14:textId="0EEB4B0D" w:rsidR="007C6AF8" w:rsidRDefault="007C6AF8" w:rsidP="007C6AF8">
            <w:pPr>
              <w:tabs>
                <w:tab w:val="left" w:pos="3883"/>
              </w:tabs>
              <w:jc w:val="center"/>
              <w:rPr>
                <w:color w:val="000000" w:themeColor="text1"/>
                <w:sz w:val="18"/>
                <w:szCs w:val="18"/>
              </w:rPr>
            </w:pPr>
            <w:r w:rsidRPr="0055027C">
              <w:t>▪</w:t>
            </w:r>
          </w:p>
        </w:tc>
        <w:tc>
          <w:tcPr>
            <w:tcW w:w="567" w:type="dxa"/>
          </w:tcPr>
          <w:p w14:paraId="72A8B564" w14:textId="73AAE259" w:rsidR="007C6AF8" w:rsidRDefault="007C6AF8" w:rsidP="007C6AF8">
            <w:pPr>
              <w:tabs>
                <w:tab w:val="left" w:pos="3883"/>
              </w:tabs>
              <w:jc w:val="center"/>
              <w:rPr>
                <w:color w:val="000000" w:themeColor="text1"/>
                <w:sz w:val="18"/>
                <w:szCs w:val="18"/>
              </w:rPr>
            </w:pPr>
            <w:r w:rsidRPr="0055027C">
              <w:t>▪</w:t>
            </w:r>
          </w:p>
        </w:tc>
        <w:tc>
          <w:tcPr>
            <w:tcW w:w="567" w:type="dxa"/>
          </w:tcPr>
          <w:p w14:paraId="4D43B3CA" w14:textId="7DBA6C1C" w:rsidR="007C6AF8" w:rsidRDefault="007C6AF8" w:rsidP="007C6AF8">
            <w:pPr>
              <w:tabs>
                <w:tab w:val="left" w:pos="3883"/>
              </w:tabs>
              <w:jc w:val="center"/>
              <w:rPr>
                <w:color w:val="000000" w:themeColor="text1"/>
                <w:sz w:val="18"/>
                <w:szCs w:val="18"/>
              </w:rPr>
            </w:pPr>
            <w:r w:rsidRPr="0055027C">
              <w:t>▪</w:t>
            </w:r>
          </w:p>
        </w:tc>
        <w:tc>
          <w:tcPr>
            <w:tcW w:w="567" w:type="dxa"/>
          </w:tcPr>
          <w:p w14:paraId="39552CF7" w14:textId="73D27112" w:rsidR="007C6AF8" w:rsidRDefault="007C6AF8" w:rsidP="007C6AF8">
            <w:pPr>
              <w:tabs>
                <w:tab w:val="left" w:pos="3883"/>
              </w:tabs>
              <w:jc w:val="center"/>
              <w:rPr>
                <w:color w:val="000000" w:themeColor="text1"/>
                <w:sz w:val="18"/>
                <w:szCs w:val="18"/>
              </w:rPr>
            </w:pPr>
            <w:r w:rsidRPr="0055027C">
              <w:t>▪</w:t>
            </w:r>
          </w:p>
        </w:tc>
        <w:tc>
          <w:tcPr>
            <w:tcW w:w="567" w:type="dxa"/>
          </w:tcPr>
          <w:p w14:paraId="13AADEBE" w14:textId="6B48A5F7" w:rsidR="007C6AF8" w:rsidRDefault="007C6AF8" w:rsidP="007C6AF8">
            <w:pPr>
              <w:tabs>
                <w:tab w:val="left" w:pos="3883"/>
              </w:tabs>
              <w:jc w:val="center"/>
              <w:rPr>
                <w:color w:val="000000" w:themeColor="text1"/>
                <w:sz w:val="18"/>
                <w:szCs w:val="18"/>
              </w:rPr>
            </w:pPr>
            <w:r w:rsidRPr="0055027C">
              <w:t>▪</w:t>
            </w:r>
          </w:p>
        </w:tc>
        <w:tc>
          <w:tcPr>
            <w:tcW w:w="567" w:type="dxa"/>
          </w:tcPr>
          <w:p w14:paraId="1D2FDECA" w14:textId="21395711" w:rsidR="007C6AF8" w:rsidRDefault="007C6AF8" w:rsidP="007C6AF8">
            <w:pPr>
              <w:tabs>
                <w:tab w:val="left" w:pos="3883"/>
              </w:tabs>
              <w:jc w:val="center"/>
              <w:rPr>
                <w:color w:val="000000" w:themeColor="text1"/>
                <w:sz w:val="18"/>
                <w:szCs w:val="18"/>
              </w:rPr>
            </w:pPr>
          </w:p>
        </w:tc>
        <w:tc>
          <w:tcPr>
            <w:tcW w:w="567" w:type="dxa"/>
          </w:tcPr>
          <w:p w14:paraId="5082B4F6" w14:textId="77777777" w:rsidR="007C6AF8" w:rsidRDefault="007C6AF8" w:rsidP="007C6AF8">
            <w:pPr>
              <w:tabs>
                <w:tab w:val="left" w:pos="3883"/>
              </w:tabs>
              <w:jc w:val="center"/>
              <w:rPr>
                <w:color w:val="000000" w:themeColor="text1"/>
                <w:sz w:val="20"/>
                <w:szCs w:val="20"/>
              </w:rPr>
            </w:pPr>
          </w:p>
        </w:tc>
        <w:tc>
          <w:tcPr>
            <w:tcW w:w="567" w:type="dxa"/>
          </w:tcPr>
          <w:p w14:paraId="41652971" w14:textId="59EA4E19" w:rsidR="007C6AF8" w:rsidRDefault="007C6AF8" w:rsidP="007C6AF8">
            <w:pPr>
              <w:tabs>
                <w:tab w:val="left" w:pos="3883"/>
              </w:tabs>
              <w:jc w:val="center"/>
              <w:rPr>
                <w:color w:val="000000" w:themeColor="text1"/>
                <w:sz w:val="18"/>
                <w:szCs w:val="18"/>
              </w:rPr>
            </w:pPr>
            <w:r w:rsidRPr="00991975">
              <w:rPr>
                <w:color w:val="000000" w:themeColor="text1"/>
                <w:sz w:val="20"/>
                <w:szCs w:val="20"/>
              </w:rPr>
              <w:t>▪</w:t>
            </w:r>
          </w:p>
        </w:tc>
        <w:tc>
          <w:tcPr>
            <w:tcW w:w="567" w:type="dxa"/>
          </w:tcPr>
          <w:p w14:paraId="60F3B95A" w14:textId="77777777" w:rsidR="007C6AF8" w:rsidRDefault="007C6AF8" w:rsidP="007C6AF8">
            <w:pPr>
              <w:tabs>
                <w:tab w:val="left" w:pos="3883"/>
              </w:tabs>
              <w:jc w:val="center"/>
              <w:rPr>
                <w:color w:val="000000" w:themeColor="text1"/>
                <w:sz w:val="18"/>
                <w:szCs w:val="18"/>
              </w:rPr>
            </w:pPr>
          </w:p>
        </w:tc>
        <w:tc>
          <w:tcPr>
            <w:tcW w:w="567" w:type="dxa"/>
          </w:tcPr>
          <w:p w14:paraId="011AA1B8" w14:textId="00050E5D" w:rsidR="007C6AF8" w:rsidRDefault="007C6AF8" w:rsidP="007C6AF8">
            <w:pPr>
              <w:tabs>
                <w:tab w:val="left" w:pos="3883"/>
              </w:tabs>
              <w:jc w:val="center"/>
              <w:rPr>
                <w:color w:val="000000" w:themeColor="text1"/>
                <w:sz w:val="18"/>
                <w:szCs w:val="18"/>
              </w:rPr>
            </w:pPr>
            <w:r w:rsidRPr="0055027C">
              <w:t>▪</w:t>
            </w:r>
          </w:p>
        </w:tc>
        <w:tc>
          <w:tcPr>
            <w:tcW w:w="567" w:type="dxa"/>
          </w:tcPr>
          <w:p w14:paraId="75BAB228" w14:textId="5D04B391" w:rsidR="007C6AF8" w:rsidRDefault="007C6AF8" w:rsidP="007C6AF8">
            <w:pPr>
              <w:tabs>
                <w:tab w:val="left" w:pos="3883"/>
              </w:tabs>
              <w:jc w:val="center"/>
              <w:rPr>
                <w:color w:val="000000" w:themeColor="text1"/>
                <w:sz w:val="18"/>
                <w:szCs w:val="18"/>
              </w:rPr>
            </w:pPr>
            <w:r w:rsidRPr="0055027C">
              <w:t>▪</w:t>
            </w:r>
          </w:p>
        </w:tc>
        <w:tc>
          <w:tcPr>
            <w:tcW w:w="567" w:type="dxa"/>
          </w:tcPr>
          <w:p w14:paraId="1651B015" w14:textId="18699AD8" w:rsidR="007C6AF8" w:rsidRDefault="007C6AF8" w:rsidP="007C6AF8">
            <w:pPr>
              <w:tabs>
                <w:tab w:val="left" w:pos="3883"/>
              </w:tabs>
              <w:jc w:val="center"/>
              <w:rPr>
                <w:color w:val="000000" w:themeColor="text1"/>
                <w:sz w:val="18"/>
                <w:szCs w:val="18"/>
              </w:rPr>
            </w:pPr>
            <w:r w:rsidRPr="0055027C">
              <w:t>▪</w:t>
            </w:r>
          </w:p>
        </w:tc>
        <w:tc>
          <w:tcPr>
            <w:tcW w:w="567" w:type="dxa"/>
          </w:tcPr>
          <w:p w14:paraId="56DCC4E8" w14:textId="266617A7" w:rsidR="007C6AF8" w:rsidRDefault="007C6AF8" w:rsidP="007C6AF8">
            <w:pPr>
              <w:tabs>
                <w:tab w:val="left" w:pos="3883"/>
              </w:tabs>
              <w:jc w:val="center"/>
              <w:rPr>
                <w:color w:val="000000" w:themeColor="text1"/>
                <w:sz w:val="18"/>
                <w:szCs w:val="18"/>
              </w:rPr>
            </w:pPr>
            <w:r w:rsidRPr="0055027C">
              <w:t>▪</w:t>
            </w:r>
          </w:p>
        </w:tc>
        <w:tc>
          <w:tcPr>
            <w:tcW w:w="567" w:type="dxa"/>
          </w:tcPr>
          <w:p w14:paraId="6E7AE9B8" w14:textId="35A62A93" w:rsidR="007C6AF8" w:rsidRDefault="007C6AF8" w:rsidP="007C6AF8">
            <w:pPr>
              <w:tabs>
                <w:tab w:val="left" w:pos="3883"/>
              </w:tabs>
              <w:jc w:val="center"/>
              <w:rPr>
                <w:color w:val="000000" w:themeColor="text1"/>
                <w:sz w:val="18"/>
                <w:szCs w:val="18"/>
              </w:rPr>
            </w:pPr>
            <w:r w:rsidRPr="0055027C">
              <w:t>▪</w:t>
            </w:r>
          </w:p>
        </w:tc>
        <w:tc>
          <w:tcPr>
            <w:tcW w:w="567" w:type="dxa"/>
          </w:tcPr>
          <w:p w14:paraId="7C653831" w14:textId="42BC1920" w:rsidR="007C6AF8" w:rsidRDefault="007C6AF8" w:rsidP="007C6AF8">
            <w:pPr>
              <w:tabs>
                <w:tab w:val="left" w:pos="3883"/>
              </w:tabs>
              <w:jc w:val="center"/>
              <w:rPr>
                <w:color w:val="000000" w:themeColor="text1"/>
                <w:sz w:val="18"/>
                <w:szCs w:val="18"/>
              </w:rPr>
            </w:pPr>
            <w:r w:rsidRPr="0055027C">
              <w:t>▪</w:t>
            </w:r>
          </w:p>
        </w:tc>
        <w:tc>
          <w:tcPr>
            <w:tcW w:w="567" w:type="dxa"/>
          </w:tcPr>
          <w:p w14:paraId="5229B5D9" w14:textId="451CC4A7" w:rsidR="007C6AF8" w:rsidRDefault="007C6AF8" w:rsidP="007C6AF8">
            <w:pPr>
              <w:tabs>
                <w:tab w:val="left" w:pos="3883"/>
              </w:tabs>
              <w:jc w:val="center"/>
              <w:rPr>
                <w:color w:val="000000" w:themeColor="text1"/>
                <w:sz w:val="18"/>
                <w:szCs w:val="18"/>
              </w:rPr>
            </w:pPr>
            <w:r w:rsidRPr="0055027C">
              <w:t>▪</w:t>
            </w:r>
          </w:p>
        </w:tc>
        <w:tc>
          <w:tcPr>
            <w:tcW w:w="567" w:type="dxa"/>
          </w:tcPr>
          <w:p w14:paraId="25321E06" w14:textId="7BB12750" w:rsidR="007C6AF8" w:rsidRDefault="007C6AF8" w:rsidP="007C6AF8">
            <w:pPr>
              <w:tabs>
                <w:tab w:val="left" w:pos="3883"/>
              </w:tabs>
              <w:jc w:val="center"/>
              <w:rPr>
                <w:color w:val="000000" w:themeColor="text1"/>
                <w:sz w:val="18"/>
                <w:szCs w:val="18"/>
              </w:rPr>
            </w:pPr>
            <w:r w:rsidRPr="0055027C">
              <w:t>▪</w:t>
            </w:r>
          </w:p>
        </w:tc>
        <w:tc>
          <w:tcPr>
            <w:tcW w:w="567" w:type="dxa"/>
          </w:tcPr>
          <w:p w14:paraId="0EB69E01" w14:textId="563E1070" w:rsidR="007C6AF8" w:rsidRDefault="007C6AF8" w:rsidP="007C6AF8">
            <w:pPr>
              <w:tabs>
                <w:tab w:val="left" w:pos="3883"/>
              </w:tabs>
              <w:jc w:val="center"/>
              <w:rPr>
                <w:color w:val="000000" w:themeColor="text1"/>
                <w:sz w:val="18"/>
                <w:szCs w:val="18"/>
              </w:rPr>
            </w:pPr>
            <w:r w:rsidRPr="0055027C">
              <w:t>▪</w:t>
            </w:r>
          </w:p>
        </w:tc>
        <w:tc>
          <w:tcPr>
            <w:tcW w:w="567" w:type="dxa"/>
          </w:tcPr>
          <w:p w14:paraId="0ED84D54" w14:textId="26097394" w:rsidR="007C6AF8" w:rsidRDefault="007C6AF8" w:rsidP="007C6AF8">
            <w:pPr>
              <w:tabs>
                <w:tab w:val="left" w:pos="3883"/>
              </w:tabs>
              <w:jc w:val="center"/>
              <w:rPr>
                <w:color w:val="000000" w:themeColor="text1"/>
                <w:sz w:val="18"/>
                <w:szCs w:val="18"/>
              </w:rPr>
            </w:pPr>
            <w:r w:rsidRPr="0055027C">
              <w:t>▪</w:t>
            </w:r>
          </w:p>
        </w:tc>
        <w:tc>
          <w:tcPr>
            <w:tcW w:w="567" w:type="dxa"/>
          </w:tcPr>
          <w:p w14:paraId="1B1B5580" w14:textId="53A3B4E7" w:rsidR="007C6AF8" w:rsidRDefault="007C6AF8" w:rsidP="007C6AF8">
            <w:pPr>
              <w:tabs>
                <w:tab w:val="left" w:pos="3883"/>
              </w:tabs>
              <w:jc w:val="center"/>
              <w:rPr>
                <w:color w:val="000000" w:themeColor="text1"/>
                <w:sz w:val="18"/>
                <w:szCs w:val="18"/>
              </w:rPr>
            </w:pPr>
            <w:r w:rsidRPr="0055027C">
              <w:t>▪</w:t>
            </w:r>
          </w:p>
        </w:tc>
        <w:tc>
          <w:tcPr>
            <w:tcW w:w="567" w:type="dxa"/>
          </w:tcPr>
          <w:p w14:paraId="02ABDC01" w14:textId="4A5FEE57" w:rsidR="007C6AF8" w:rsidRDefault="007C6AF8" w:rsidP="007C6AF8">
            <w:pPr>
              <w:tabs>
                <w:tab w:val="left" w:pos="3883"/>
              </w:tabs>
              <w:jc w:val="center"/>
              <w:rPr>
                <w:color w:val="000000" w:themeColor="text1"/>
                <w:sz w:val="18"/>
                <w:szCs w:val="18"/>
              </w:rPr>
            </w:pPr>
            <w:r w:rsidRPr="0055027C">
              <w:t>▪</w:t>
            </w:r>
          </w:p>
        </w:tc>
        <w:tc>
          <w:tcPr>
            <w:tcW w:w="567" w:type="dxa"/>
          </w:tcPr>
          <w:p w14:paraId="1623D74D" w14:textId="5D475313" w:rsidR="007C6AF8" w:rsidRDefault="007C6AF8" w:rsidP="007C6AF8">
            <w:pPr>
              <w:tabs>
                <w:tab w:val="left" w:pos="3883"/>
              </w:tabs>
              <w:jc w:val="center"/>
              <w:rPr>
                <w:color w:val="000000" w:themeColor="text1"/>
                <w:sz w:val="18"/>
                <w:szCs w:val="18"/>
              </w:rPr>
            </w:pPr>
            <w:r w:rsidRPr="0055027C">
              <w:t>▪</w:t>
            </w:r>
          </w:p>
        </w:tc>
        <w:tc>
          <w:tcPr>
            <w:tcW w:w="567" w:type="dxa"/>
          </w:tcPr>
          <w:p w14:paraId="78075CA5" w14:textId="144AE715" w:rsidR="007C6AF8" w:rsidRDefault="007C6AF8" w:rsidP="007C6AF8">
            <w:pPr>
              <w:tabs>
                <w:tab w:val="left" w:pos="3883"/>
              </w:tabs>
              <w:jc w:val="center"/>
              <w:rPr>
                <w:color w:val="000000" w:themeColor="text1"/>
                <w:sz w:val="18"/>
                <w:szCs w:val="18"/>
              </w:rPr>
            </w:pPr>
            <w:r w:rsidRPr="0055027C">
              <w:t>▪</w:t>
            </w:r>
          </w:p>
        </w:tc>
      </w:tr>
      <w:tr w:rsidR="007C6AF8" w14:paraId="57F82DEF" w14:textId="77777777" w:rsidTr="00EE745D">
        <w:trPr>
          <w:trHeight w:val="268"/>
        </w:trPr>
        <w:tc>
          <w:tcPr>
            <w:tcW w:w="634" w:type="dxa"/>
          </w:tcPr>
          <w:p w14:paraId="5F8C886A" w14:textId="220B0606" w:rsidR="007C6AF8" w:rsidRDefault="007C6AF8" w:rsidP="007C6AF8">
            <w:pPr>
              <w:tabs>
                <w:tab w:val="left" w:pos="3883"/>
              </w:tabs>
              <w:jc w:val="center"/>
              <w:rPr>
                <w:b/>
                <w:color w:val="000000" w:themeColor="text1"/>
                <w:sz w:val="16"/>
                <w:szCs w:val="16"/>
              </w:rPr>
            </w:pPr>
            <w:r>
              <w:rPr>
                <w:b/>
                <w:color w:val="000000" w:themeColor="text1"/>
                <w:sz w:val="16"/>
                <w:szCs w:val="16"/>
              </w:rPr>
              <w:t>ОК40</w:t>
            </w:r>
          </w:p>
        </w:tc>
        <w:tc>
          <w:tcPr>
            <w:tcW w:w="462" w:type="dxa"/>
          </w:tcPr>
          <w:p w14:paraId="2D5A3582" w14:textId="35A263FD" w:rsidR="007C6AF8" w:rsidRDefault="007C6AF8" w:rsidP="007C6AF8">
            <w:pPr>
              <w:tabs>
                <w:tab w:val="left" w:pos="3883"/>
              </w:tabs>
              <w:jc w:val="center"/>
              <w:rPr>
                <w:color w:val="000000" w:themeColor="text1"/>
                <w:sz w:val="18"/>
                <w:szCs w:val="18"/>
              </w:rPr>
            </w:pPr>
            <w:r>
              <w:rPr>
                <w:rFonts w:ascii="Calibri" w:hAnsi="Calibri" w:cs="Calibri"/>
                <w:color w:val="000000" w:themeColor="text1"/>
                <w:sz w:val="24"/>
              </w:rPr>
              <w:t>▪</w:t>
            </w:r>
          </w:p>
        </w:tc>
        <w:tc>
          <w:tcPr>
            <w:tcW w:w="462" w:type="dxa"/>
          </w:tcPr>
          <w:p w14:paraId="78C37E63" w14:textId="2D1427C7" w:rsidR="007C6AF8" w:rsidRDefault="007C6AF8" w:rsidP="007C6AF8">
            <w:pPr>
              <w:tabs>
                <w:tab w:val="left" w:pos="3883"/>
              </w:tabs>
              <w:jc w:val="center"/>
              <w:rPr>
                <w:color w:val="000000" w:themeColor="text1"/>
                <w:sz w:val="18"/>
                <w:szCs w:val="18"/>
              </w:rPr>
            </w:pPr>
          </w:p>
        </w:tc>
        <w:tc>
          <w:tcPr>
            <w:tcW w:w="462" w:type="dxa"/>
          </w:tcPr>
          <w:p w14:paraId="7ED484B6" w14:textId="00060D9C" w:rsidR="007C6AF8" w:rsidRDefault="007C6AF8" w:rsidP="007C6AF8">
            <w:pPr>
              <w:tabs>
                <w:tab w:val="left" w:pos="3883"/>
              </w:tabs>
              <w:jc w:val="center"/>
              <w:rPr>
                <w:color w:val="000000" w:themeColor="text1"/>
                <w:sz w:val="18"/>
                <w:szCs w:val="18"/>
              </w:rPr>
            </w:pPr>
            <w:r w:rsidRPr="007C6AF8">
              <w:rPr>
                <w:color w:val="000000" w:themeColor="text1"/>
                <w:sz w:val="18"/>
                <w:szCs w:val="18"/>
              </w:rPr>
              <w:t>▪</w:t>
            </w:r>
          </w:p>
        </w:tc>
        <w:tc>
          <w:tcPr>
            <w:tcW w:w="532" w:type="dxa"/>
          </w:tcPr>
          <w:p w14:paraId="39F437EC" w14:textId="77777777" w:rsidR="007C6AF8" w:rsidRDefault="007C6AF8" w:rsidP="007C6AF8">
            <w:pPr>
              <w:tabs>
                <w:tab w:val="left" w:pos="3883"/>
              </w:tabs>
              <w:jc w:val="center"/>
              <w:rPr>
                <w:color w:val="000000" w:themeColor="text1"/>
                <w:sz w:val="18"/>
                <w:szCs w:val="18"/>
              </w:rPr>
            </w:pPr>
          </w:p>
        </w:tc>
        <w:tc>
          <w:tcPr>
            <w:tcW w:w="567" w:type="dxa"/>
          </w:tcPr>
          <w:p w14:paraId="691231AC" w14:textId="5819F7E8" w:rsidR="007C6AF8" w:rsidRDefault="007C6AF8" w:rsidP="007C6AF8">
            <w:pPr>
              <w:tabs>
                <w:tab w:val="left" w:pos="3883"/>
              </w:tabs>
              <w:jc w:val="center"/>
              <w:rPr>
                <w:color w:val="000000" w:themeColor="text1"/>
                <w:sz w:val="18"/>
                <w:szCs w:val="18"/>
              </w:rPr>
            </w:pPr>
            <w:r w:rsidRPr="0055027C">
              <w:t>▪</w:t>
            </w:r>
          </w:p>
        </w:tc>
        <w:tc>
          <w:tcPr>
            <w:tcW w:w="425" w:type="dxa"/>
          </w:tcPr>
          <w:p w14:paraId="7A08849F" w14:textId="7748579E" w:rsidR="007C6AF8" w:rsidRDefault="007C6AF8" w:rsidP="007C6AF8">
            <w:pPr>
              <w:tabs>
                <w:tab w:val="left" w:pos="3883"/>
              </w:tabs>
              <w:jc w:val="center"/>
              <w:rPr>
                <w:color w:val="000000" w:themeColor="text1"/>
                <w:sz w:val="18"/>
                <w:szCs w:val="18"/>
              </w:rPr>
            </w:pPr>
            <w:r w:rsidRPr="0055027C">
              <w:t>▪</w:t>
            </w:r>
          </w:p>
        </w:tc>
        <w:tc>
          <w:tcPr>
            <w:tcW w:w="567" w:type="dxa"/>
          </w:tcPr>
          <w:p w14:paraId="33D4D29B" w14:textId="2D564E86" w:rsidR="007C6AF8" w:rsidRDefault="007C6AF8" w:rsidP="007C6AF8">
            <w:pPr>
              <w:tabs>
                <w:tab w:val="left" w:pos="3883"/>
              </w:tabs>
              <w:jc w:val="center"/>
              <w:rPr>
                <w:color w:val="000000" w:themeColor="text1"/>
                <w:sz w:val="18"/>
                <w:szCs w:val="18"/>
              </w:rPr>
            </w:pPr>
            <w:r w:rsidRPr="0055027C">
              <w:t>▪</w:t>
            </w:r>
          </w:p>
        </w:tc>
        <w:tc>
          <w:tcPr>
            <w:tcW w:w="567" w:type="dxa"/>
          </w:tcPr>
          <w:p w14:paraId="06A04E1E" w14:textId="630F238C" w:rsidR="007C6AF8" w:rsidRDefault="007C6AF8" w:rsidP="007C6AF8">
            <w:pPr>
              <w:tabs>
                <w:tab w:val="left" w:pos="3883"/>
              </w:tabs>
              <w:jc w:val="center"/>
              <w:rPr>
                <w:color w:val="000000" w:themeColor="text1"/>
                <w:sz w:val="18"/>
                <w:szCs w:val="18"/>
              </w:rPr>
            </w:pPr>
            <w:r w:rsidRPr="0055027C">
              <w:t>▪</w:t>
            </w:r>
          </w:p>
        </w:tc>
        <w:tc>
          <w:tcPr>
            <w:tcW w:w="567" w:type="dxa"/>
          </w:tcPr>
          <w:p w14:paraId="4EE18527" w14:textId="56D3ACE4" w:rsidR="007C6AF8" w:rsidRDefault="007C6AF8" w:rsidP="007C6AF8">
            <w:pPr>
              <w:tabs>
                <w:tab w:val="left" w:pos="3883"/>
              </w:tabs>
              <w:jc w:val="center"/>
              <w:rPr>
                <w:color w:val="000000" w:themeColor="text1"/>
                <w:sz w:val="18"/>
                <w:szCs w:val="18"/>
              </w:rPr>
            </w:pPr>
            <w:r w:rsidRPr="0055027C">
              <w:t>▪</w:t>
            </w:r>
          </w:p>
        </w:tc>
        <w:tc>
          <w:tcPr>
            <w:tcW w:w="567" w:type="dxa"/>
          </w:tcPr>
          <w:p w14:paraId="3CBE021C" w14:textId="119C8A69" w:rsidR="007C6AF8" w:rsidRDefault="007C6AF8" w:rsidP="007C6AF8">
            <w:pPr>
              <w:tabs>
                <w:tab w:val="left" w:pos="3883"/>
              </w:tabs>
              <w:jc w:val="center"/>
              <w:rPr>
                <w:color w:val="000000" w:themeColor="text1"/>
                <w:sz w:val="18"/>
                <w:szCs w:val="18"/>
              </w:rPr>
            </w:pPr>
            <w:r w:rsidRPr="0055027C">
              <w:t>▪</w:t>
            </w:r>
          </w:p>
        </w:tc>
        <w:tc>
          <w:tcPr>
            <w:tcW w:w="567" w:type="dxa"/>
          </w:tcPr>
          <w:p w14:paraId="6063B6F3" w14:textId="69237F3A" w:rsidR="007C6AF8" w:rsidRDefault="007C6AF8" w:rsidP="007C6AF8">
            <w:pPr>
              <w:tabs>
                <w:tab w:val="left" w:pos="3883"/>
              </w:tabs>
              <w:jc w:val="center"/>
              <w:rPr>
                <w:color w:val="000000" w:themeColor="text1"/>
                <w:sz w:val="18"/>
                <w:szCs w:val="18"/>
              </w:rPr>
            </w:pPr>
          </w:p>
        </w:tc>
        <w:tc>
          <w:tcPr>
            <w:tcW w:w="567" w:type="dxa"/>
          </w:tcPr>
          <w:p w14:paraId="6C6E6CC1" w14:textId="77777777" w:rsidR="007C6AF8" w:rsidRDefault="007C6AF8" w:rsidP="007C6AF8">
            <w:pPr>
              <w:tabs>
                <w:tab w:val="left" w:pos="3883"/>
              </w:tabs>
              <w:jc w:val="center"/>
              <w:rPr>
                <w:color w:val="000000" w:themeColor="text1"/>
                <w:sz w:val="18"/>
                <w:szCs w:val="18"/>
              </w:rPr>
            </w:pPr>
          </w:p>
        </w:tc>
        <w:tc>
          <w:tcPr>
            <w:tcW w:w="567" w:type="dxa"/>
          </w:tcPr>
          <w:p w14:paraId="634F1834" w14:textId="0CC2F2BF" w:rsidR="007C6AF8" w:rsidRDefault="007C6AF8" w:rsidP="007C6AF8">
            <w:pPr>
              <w:tabs>
                <w:tab w:val="left" w:pos="3883"/>
              </w:tabs>
              <w:jc w:val="center"/>
              <w:rPr>
                <w:color w:val="000000" w:themeColor="text1"/>
                <w:sz w:val="18"/>
                <w:szCs w:val="18"/>
              </w:rPr>
            </w:pPr>
            <w:r w:rsidRPr="00991975">
              <w:rPr>
                <w:color w:val="000000" w:themeColor="text1"/>
                <w:sz w:val="20"/>
                <w:szCs w:val="20"/>
              </w:rPr>
              <w:t>▪</w:t>
            </w:r>
          </w:p>
        </w:tc>
        <w:tc>
          <w:tcPr>
            <w:tcW w:w="567" w:type="dxa"/>
          </w:tcPr>
          <w:p w14:paraId="6C6078E6" w14:textId="03262343" w:rsidR="007C6AF8" w:rsidRDefault="007C6AF8" w:rsidP="007C6AF8">
            <w:pPr>
              <w:tabs>
                <w:tab w:val="left" w:pos="3883"/>
              </w:tabs>
              <w:jc w:val="center"/>
              <w:rPr>
                <w:color w:val="000000" w:themeColor="text1"/>
                <w:sz w:val="18"/>
                <w:szCs w:val="18"/>
              </w:rPr>
            </w:pPr>
          </w:p>
        </w:tc>
        <w:tc>
          <w:tcPr>
            <w:tcW w:w="567" w:type="dxa"/>
          </w:tcPr>
          <w:p w14:paraId="4C0B12FA" w14:textId="2A6A9EED" w:rsidR="007C6AF8" w:rsidRDefault="007C6AF8" w:rsidP="007C6AF8">
            <w:pPr>
              <w:tabs>
                <w:tab w:val="left" w:pos="3883"/>
              </w:tabs>
              <w:jc w:val="center"/>
              <w:rPr>
                <w:color w:val="000000" w:themeColor="text1"/>
                <w:sz w:val="18"/>
                <w:szCs w:val="18"/>
              </w:rPr>
            </w:pPr>
            <w:r w:rsidRPr="0055027C">
              <w:t>▪</w:t>
            </w:r>
          </w:p>
        </w:tc>
        <w:tc>
          <w:tcPr>
            <w:tcW w:w="567" w:type="dxa"/>
          </w:tcPr>
          <w:p w14:paraId="5FE3F1BC" w14:textId="575FBC11" w:rsidR="007C6AF8" w:rsidRDefault="007C6AF8" w:rsidP="007C6AF8">
            <w:pPr>
              <w:tabs>
                <w:tab w:val="left" w:pos="3883"/>
              </w:tabs>
              <w:jc w:val="center"/>
              <w:rPr>
                <w:color w:val="000000" w:themeColor="text1"/>
                <w:sz w:val="18"/>
                <w:szCs w:val="18"/>
              </w:rPr>
            </w:pPr>
            <w:r w:rsidRPr="0055027C">
              <w:t>▪</w:t>
            </w:r>
          </w:p>
        </w:tc>
        <w:tc>
          <w:tcPr>
            <w:tcW w:w="567" w:type="dxa"/>
          </w:tcPr>
          <w:p w14:paraId="46BDAF3C" w14:textId="0EBECD71" w:rsidR="007C6AF8" w:rsidRDefault="007C6AF8" w:rsidP="007C6AF8">
            <w:pPr>
              <w:tabs>
                <w:tab w:val="left" w:pos="3883"/>
              </w:tabs>
              <w:jc w:val="center"/>
              <w:rPr>
                <w:color w:val="000000" w:themeColor="text1"/>
                <w:sz w:val="18"/>
                <w:szCs w:val="18"/>
              </w:rPr>
            </w:pPr>
            <w:r w:rsidRPr="0055027C">
              <w:t>▪</w:t>
            </w:r>
          </w:p>
        </w:tc>
        <w:tc>
          <w:tcPr>
            <w:tcW w:w="567" w:type="dxa"/>
          </w:tcPr>
          <w:p w14:paraId="75F866E3" w14:textId="48DC25CB" w:rsidR="007C6AF8" w:rsidRDefault="007C6AF8" w:rsidP="007C6AF8">
            <w:pPr>
              <w:tabs>
                <w:tab w:val="left" w:pos="3883"/>
              </w:tabs>
              <w:jc w:val="center"/>
              <w:rPr>
                <w:color w:val="000000" w:themeColor="text1"/>
                <w:sz w:val="18"/>
                <w:szCs w:val="18"/>
              </w:rPr>
            </w:pPr>
            <w:r w:rsidRPr="0055027C">
              <w:t>▪</w:t>
            </w:r>
          </w:p>
        </w:tc>
        <w:tc>
          <w:tcPr>
            <w:tcW w:w="567" w:type="dxa"/>
          </w:tcPr>
          <w:p w14:paraId="5590075A" w14:textId="40A2A9FF" w:rsidR="007C6AF8" w:rsidRDefault="007C6AF8" w:rsidP="007C6AF8">
            <w:pPr>
              <w:tabs>
                <w:tab w:val="left" w:pos="3883"/>
              </w:tabs>
              <w:jc w:val="center"/>
              <w:rPr>
                <w:color w:val="000000" w:themeColor="text1"/>
                <w:sz w:val="18"/>
                <w:szCs w:val="18"/>
              </w:rPr>
            </w:pPr>
            <w:r w:rsidRPr="0055027C">
              <w:t>▪</w:t>
            </w:r>
          </w:p>
        </w:tc>
        <w:tc>
          <w:tcPr>
            <w:tcW w:w="567" w:type="dxa"/>
          </w:tcPr>
          <w:p w14:paraId="1176EF53" w14:textId="3B607FE4" w:rsidR="007C6AF8" w:rsidRDefault="007C6AF8" w:rsidP="007C6AF8">
            <w:pPr>
              <w:tabs>
                <w:tab w:val="left" w:pos="3883"/>
              </w:tabs>
              <w:jc w:val="center"/>
              <w:rPr>
                <w:color w:val="000000" w:themeColor="text1"/>
                <w:sz w:val="18"/>
                <w:szCs w:val="18"/>
              </w:rPr>
            </w:pPr>
            <w:r w:rsidRPr="0055027C">
              <w:t>▪</w:t>
            </w:r>
          </w:p>
        </w:tc>
        <w:tc>
          <w:tcPr>
            <w:tcW w:w="567" w:type="dxa"/>
          </w:tcPr>
          <w:p w14:paraId="1AC7FEA6" w14:textId="00172905" w:rsidR="007C6AF8" w:rsidRDefault="007C6AF8" w:rsidP="007C6AF8">
            <w:pPr>
              <w:tabs>
                <w:tab w:val="left" w:pos="3883"/>
              </w:tabs>
              <w:jc w:val="center"/>
              <w:rPr>
                <w:color w:val="000000" w:themeColor="text1"/>
                <w:sz w:val="18"/>
                <w:szCs w:val="18"/>
              </w:rPr>
            </w:pPr>
            <w:r w:rsidRPr="0055027C">
              <w:t>▪</w:t>
            </w:r>
          </w:p>
        </w:tc>
        <w:tc>
          <w:tcPr>
            <w:tcW w:w="567" w:type="dxa"/>
          </w:tcPr>
          <w:p w14:paraId="0580E253" w14:textId="138D5A78" w:rsidR="007C6AF8" w:rsidRDefault="007C6AF8" w:rsidP="007C6AF8">
            <w:pPr>
              <w:tabs>
                <w:tab w:val="left" w:pos="3883"/>
              </w:tabs>
              <w:jc w:val="center"/>
              <w:rPr>
                <w:color w:val="000000" w:themeColor="text1"/>
                <w:sz w:val="18"/>
                <w:szCs w:val="18"/>
              </w:rPr>
            </w:pPr>
            <w:r w:rsidRPr="0055027C">
              <w:t>▪</w:t>
            </w:r>
          </w:p>
        </w:tc>
        <w:tc>
          <w:tcPr>
            <w:tcW w:w="567" w:type="dxa"/>
          </w:tcPr>
          <w:p w14:paraId="3C775096" w14:textId="30D4632C" w:rsidR="007C6AF8" w:rsidRDefault="007C6AF8" w:rsidP="007C6AF8">
            <w:pPr>
              <w:tabs>
                <w:tab w:val="left" w:pos="3883"/>
              </w:tabs>
              <w:jc w:val="center"/>
              <w:rPr>
                <w:color w:val="000000" w:themeColor="text1"/>
                <w:sz w:val="18"/>
                <w:szCs w:val="18"/>
              </w:rPr>
            </w:pPr>
            <w:r w:rsidRPr="0055027C">
              <w:t>▪</w:t>
            </w:r>
          </w:p>
        </w:tc>
        <w:tc>
          <w:tcPr>
            <w:tcW w:w="567" w:type="dxa"/>
          </w:tcPr>
          <w:p w14:paraId="485B5A71" w14:textId="5EED4B3E" w:rsidR="007C6AF8" w:rsidRDefault="007C6AF8" w:rsidP="007C6AF8">
            <w:pPr>
              <w:tabs>
                <w:tab w:val="left" w:pos="3883"/>
              </w:tabs>
              <w:jc w:val="center"/>
              <w:rPr>
                <w:color w:val="000000" w:themeColor="text1"/>
                <w:sz w:val="18"/>
                <w:szCs w:val="18"/>
              </w:rPr>
            </w:pPr>
            <w:r w:rsidRPr="0055027C">
              <w:t>▪</w:t>
            </w:r>
          </w:p>
        </w:tc>
        <w:tc>
          <w:tcPr>
            <w:tcW w:w="567" w:type="dxa"/>
          </w:tcPr>
          <w:p w14:paraId="73A9739E" w14:textId="506C835B" w:rsidR="007C6AF8" w:rsidRDefault="007C6AF8" w:rsidP="007C6AF8">
            <w:pPr>
              <w:tabs>
                <w:tab w:val="left" w:pos="3883"/>
              </w:tabs>
              <w:jc w:val="center"/>
              <w:rPr>
                <w:color w:val="000000" w:themeColor="text1"/>
                <w:sz w:val="18"/>
                <w:szCs w:val="18"/>
              </w:rPr>
            </w:pPr>
            <w:r w:rsidRPr="0055027C">
              <w:t>▪</w:t>
            </w:r>
          </w:p>
        </w:tc>
        <w:tc>
          <w:tcPr>
            <w:tcW w:w="567" w:type="dxa"/>
          </w:tcPr>
          <w:p w14:paraId="46C57B0B" w14:textId="6DF8213B" w:rsidR="007C6AF8" w:rsidRDefault="007C6AF8" w:rsidP="007C6AF8">
            <w:pPr>
              <w:tabs>
                <w:tab w:val="left" w:pos="3883"/>
              </w:tabs>
              <w:jc w:val="center"/>
              <w:rPr>
                <w:color w:val="000000" w:themeColor="text1"/>
                <w:sz w:val="18"/>
                <w:szCs w:val="18"/>
              </w:rPr>
            </w:pPr>
            <w:r w:rsidRPr="0055027C">
              <w:t>▪</w:t>
            </w:r>
          </w:p>
        </w:tc>
        <w:tc>
          <w:tcPr>
            <w:tcW w:w="567" w:type="dxa"/>
          </w:tcPr>
          <w:p w14:paraId="210E3E93" w14:textId="631FD934" w:rsidR="007C6AF8" w:rsidRDefault="007C6AF8" w:rsidP="007C6AF8">
            <w:pPr>
              <w:tabs>
                <w:tab w:val="left" w:pos="3883"/>
              </w:tabs>
              <w:jc w:val="center"/>
              <w:rPr>
                <w:color w:val="000000" w:themeColor="text1"/>
                <w:sz w:val="18"/>
                <w:szCs w:val="18"/>
              </w:rPr>
            </w:pPr>
            <w:r w:rsidRPr="0055027C">
              <w:t>▪</w:t>
            </w:r>
          </w:p>
        </w:tc>
        <w:tc>
          <w:tcPr>
            <w:tcW w:w="567" w:type="dxa"/>
          </w:tcPr>
          <w:p w14:paraId="3A833E42" w14:textId="57DC9AFF" w:rsidR="007C6AF8" w:rsidRDefault="007C6AF8" w:rsidP="007C6AF8">
            <w:pPr>
              <w:tabs>
                <w:tab w:val="left" w:pos="3883"/>
              </w:tabs>
              <w:jc w:val="center"/>
              <w:rPr>
                <w:color w:val="000000" w:themeColor="text1"/>
                <w:sz w:val="18"/>
                <w:szCs w:val="18"/>
              </w:rPr>
            </w:pPr>
            <w:r w:rsidRPr="0055027C">
              <w:t>▪</w:t>
            </w:r>
          </w:p>
        </w:tc>
      </w:tr>
      <w:tr w:rsidR="007C6AF8" w14:paraId="16BD29BF" w14:textId="77777777" w:rsidTr="00EE745D">
        <w:trPr>
          <w:trHeight w:val="268"/>
        </w:trPr>
        <w:tc>
          <w:tcPr>
            <w:tcW w:w="634" w:type="dxa"/>
          </w:tcPr>
          <w:p w14:paraId="6707205C" w14:textId="68C91017" w:rsidR="007C6AF8" w:rsidRDefault="007C6AF8" w:rsidP="007C6AF8">
            <w:pPr>
              <w:tabs>
                <w:tab w:val="left" w:pos="3883"/>
              </w:tabs>
              <w:jc w:val="center"/>
              <w:rPr>
                <w:b/>
                <w:color w:val="000000" w:themeColor="text1"/>
                <w:sz w:val="16"/>
                <w:szCs w:val="16"/>
              </w:rPr>
            </w:pPr>
            <w:r>
              <w:rPr>
                <w:b/>
                <w:color w:val="000000" w:themeColor="text1"/>
                <w:sz w:val="16"/>
                <w:szCs w:val="16"/>
              </w:rPr>
              <w:t>ОК41</w:t>
            </w:r>
          </w:p>
        </w:tc>
        <w:tc>
          <w:tcPr>
            <w:tcW w:w="462" w:type="dxa"/>
          </w:tcPr>
          <w:p w14:paraId="177150E7" w14:textId="31E2C132" w:rsidR="007C6AF8" w:rsidRDefault="007C6AF8" w:rsidP="007C6AF8">
            <w:pPr>
              <w:tabs>
                <w:tab w:val="left" w:pos="3883"/>
              </w:tabs>
              <w:jc w:val="center"/>
              <w:rPr>
                <w:color w:val="000000" w:themeColor="text1"/>
                <w:sz w:val="18"/>
                <w:szCs w:val="18"/>
              </w:rPr>
            </w:pPr>
            <w:r>
              <w:rPr>
                <w:rFonts w:ascii="Calibri" w:hAnsi="Calibri" w:cs="Calibri"/>
                <w:color w:val="000000" w:themeColor="text1"/>
                <w:sz w:val="20"/>
                <w:szCs w:val="20"/>
              </w:rPr>
              <w:t>▪</w:t>
            </w:r>
          </w:p>
        </w:tc>
        <w:tc>
          <w:tcPr>
            <w:tcW w:w="462" w:type="dxa"/>
          </w:tcPr>
          <w:p w14:paraId="71395B79" w14:textId="77777777" w:rsidR="007C6AF8" w:rsidRDefault="007C6AF8" w:rsidP="007C6AF8">
            <w:pPr>
              <w:tabs>
                <w:tab w:val="left" w:pos="3883"/>
              </w:tabs>
              <w:jc w:val="center"/>
              <w:rPr>
                <w:color w:val="000000" w:themeColor="text1"/>
                <w:sz w:val="18"/>
                <w:szCs w:val="18"/>
              </w:rPr>
            </w:pPr>
          </w:p>
        </w:tc>
        <w:tc>
          <w:tcPr>
            <w:tcW w:w="462" w:type="dxa"/>
          </w:tcPr>
          <w:p w14:paraId="40771B95" w14:textId="3C28882B" w:rsidR="007C6AF8" w:rsidRDefault="007C6AF8" w:rsidP="007C6AF8">
            <w:pPr>
              <w:tabs>
                <w:tab w:val="left" w:pos="3883"/>
              </w:tabs>
              <w:jc w:val="center"/>
              <w:rPr>
                <w:color w:val="000000" w:themeColor="text1"/>
                <w:sz w:val="18"/>
                <w:szCs w:val="18"/>
              </w:rPr>
            </w:pPr>
            <w:r w:rsidRPr="0055027C">
              <w:t>▪</w:t>
            </w:r>
          </w:p>
        </w:tc>
        <w:tc>
          <w:tcPr>
            <w:tcW w:w="532" w:type="dxa"/>
          </w:tcPr>
          <w:p w14:paraId="3469E8E3" w14:textId="77777777" w:rsidR="007C6AF8" w:rsidRDefault="007C6AF8" w:rsidP="007C6AF8">
            <w:pPr>
              <w:tabs>
                <w:tab w:val="left" w:pos="3883"/>
              </w:tabs>
              <w:jc w:val="center"/>
              <w:rPr>
                <w:color w:val="000000" w:themeColor="text1"/>
                <w:sz w:val="18"/>
                <w:szCs w:val="18"/>
              </w:rPr>
            </w:pPr>
          </w:p>
        </w:tc>
        <w:tc>
          <w:tcPr>
            <w:tcW w:w="567" w:type="dxa"/>
          </w:tcPr>
          <w:p w14:paraId="5E182A6C" w14:textId="0C08E26B" w:rsidR="007C6AF8" w:rsidRDefault="007C6AF8" w:rsidP="007C6AF8">
            <w:pPr>
              <w:tabs>
                <w:tab w:val="left" w:pos="3883"/>
              </w:tabs>
              <w:jc w:val="center"/>
              <w:rPr>
                <w:color w:val="000000" w:themeColor="text1"/>
                <w:sz w:val="18"/>
                <w:szCs w:val="18"/>
              </w:rPr>
            </w:pPr>
            <w:r w:rsidRPr="0055027C">
              <w:t>▪</w:t>
            </w:r>
          </w:p>
        </w:tc>
        <w:tc>
          <w:tcPr>
            <w:tcW w:w="425" w:type="dxa"/>
          </w:tcPr>
          <w:p w14:paraId="602068E5" w14:textId="4BE2D1B3" w:rsidR="007C6AF8" w:rsidRDefault="007C6AF8" w:rsidP="007C6AF8">
            <w:pPr>
              <w:tabs>
                <w:tab w:val="left" w:pos="3883"/>
              </w:tabs>
              <w:jc w:val="center"/>
              <w:rPr>
                <w:color w:val="000000" w:themeColor="text1"/>
                <w:sz w:val="18"/>
                <w:szCs w:val="18"/>
              </w:rPr>
            </w:pPr>
            <w:r w:rsidRPr="0055027C">
              <w:t>▪</w:t>
            </w:r>
          </w:p>
        </w:tc>
        <w:tc>
          <w:tcPr>
            <w:tcW w:w="567" w:type="dxa"/>
          </w:tcPr>
          <w:p w14:paraId="5664F61A" w14:textId="5793AE05" w:rsidR="007C6AF8" w:rsidRDefault="007C6AF8" w:rsidP="007C6AF8">
            <w:pPr>
              <w:tabs>
                <w:tab w:val="left" w:pos="3883"/>
              </w:tabs>
              <w:jc w:val="center"/>
              <w:rPr>
                <w:color w:val="000000" w:themeColor="text1"/>
                <w:sz w:val="18"/>
                <w:szCs w:val="18"/>
              </w:rPr>
            </w:pPr>
            <w:r w:rsidRPr="0055027C">
              <w:t>▪</w:t>
            </w:r>
          </w:p>
        </w:tc>
        <w:tc>
          <w:tcPr>
            <w:tcW w:w="567" w:type="dxa"/>
          </w:tcPr>
          <w:p w14:paraId="7A422646" w14:textId="5787E888" w:rsidR="007C6AF8" w:rsidRDefault="007C6AF8" w:rsidP="007C6AF8">
            <w:pPr>
              <w:tabs>
                <w:tab w:val="left" w:pos="3883"/>
              </w:tabs>
              <w:jc w:val="center"/>
              <w:rPr>
                <w:color w:val="000000" w:themeColor="text1"/>
                <w:sz w:val="18"/>
                <w:szCs w:val="18"/>
              </w:rPr>
            </w:pPr>
            <w:r w:rsidRPr="0055027C">
              <w:t>▪</w:t>
            </w:r>
          </w:p>
        </w:tc>
        <w:tc>
          <w:tcPr>
            <w:tcW w:w="567" w:type="dxa"/>
          </w:tcPr>
          <w:p w14:paraId="56C33BAC" w14:textId="13F086C5" w:rsidR="007C6AF8" w:rsidRDefault="007C6AF8" w:rsidP="007C6AF8">
            <w:pPr>
              <w:tabs>
                <w:tab w:val="left" w:pos="3883"/>
              </w:tabs>
              <w:jc w:val="center"/>
              <w:rPr>
                <w:color w:val="000000" w:themeColor="text1"/>
                <w:sz w:val="18"/>
                <w:szCs w:val="18"/>
              </w:rPr>
            </w:pPr>
            <w:r w:rsidRPr="0055027C">
              <w:t>▪</w:t>
            </w:r>
          </w:p>
        </w:tc>
        <w:tc>
          <w:tcPr>
            <w:tcW w:w="567" w:type="dxa"/>
          </w:tcPr>
          <w:p w14:paraId="1AD51339" w14:textId="0D6EF37C" w:rsidR="007C6AF8" w:rsidRDefault="007C6AF8" w:rsidP="007C6AF8">
            <w:pPr>
              <w:tabs>
                <w:tab w:val="left" w:pos="3883"/>
              </w:tabs>
              <w:jc w:val="center"/>
              <w:rPr>
                <w:color w:val="000000" w:themeColor="text1"/>
                <w:sz w:val="18"/>
                <w:szCs w:val="18"/>
              </w:rPr>
            </w:pPr>
            <w:r w:rsidRPr="0055027C">
              <w:t>▪</w:t>
            </w:r>
          </w:p>
        </w:tc>
        <w:tc>
          <w:tcPr>
            <w:tcW w:w="567" w:type="dxa"/>
          </w:tcPr>
          <w:p w14:paraId="7B4F2E19" w14:textId="42F1BC47" w:rsidR="007C6AF8" w:rsidRDefault="007C6AF8" w:rsidP="007C6AF8">
            <w:pPr>
              <w:tabs>
                <w:tab w:val="left" w:pos="3883"/>
              </w:tabs>
              <w:jc w:val="center"/>
              <w:rPr>
                <w:color w:val="000000" w:themeColor="text1"/>
                <w:sz w:val="18"/>
                <w:szCs w:val="18"/>
              </w:rPr>
            </w:pPr>
          </w:p>
        </w:tc>
        <w:tc>
          <w:tcPr>
            <w:tcW w:w="567" w:type="dxa"/>
          </w:tcPr>
          <w:p w14:paraId="27A85E5C" w14:textId="77777777" w:rsidR="007C6AF8" w:rsidRDefault="007C6AF8" w:rsidP="007C6AF8">
            <w:pPr>
              <w:tabs>
                <w:tab w:val="left" w:pos="3883"/>
              </w:tabs>
              <w:jc w:val="center"/>
              <w:rPr>
                <w:color w:val="000000" w:themeColor="text1"/>
                <w:sz w:val="20"/>
                <w:szCs w:val="20"/>
              </w:rPr>
            </w:pPr>
          </w:p>
        </w:tc>
        <w:tc>
          <w:tcPr>
            <w:tcW w:w="567" w:type="dxa"/>
          </w:tcPr>
          <w:p w14:paraId="0138AAD8" w14:textId="2DE73ED0" w:rsidR="007C6AF8" w:rsidRDefault="007C6AF8" w:rsidP="007C6AF8">
            <w:pPr>
              <w:tabs>
                <w:tab w:val="left" w:pos="3883"/>
              </w:tabs>
              <w:jc w:val="center"/>
              <w:rPr>
                <w:color w:val="000000" w:themeColor="text1"/>
                <w:sz w:val="18"/>
                <w:szCs w:val="18"/>
              </w:rPr>
            </w:pPr>
            <w:r w:rsidRPr="00991975">
              <w:rPr>
                <w:color w:val="000000" w:themeColor="text1"/>
                <w:sz w:val="20"/>
                <w:szCs w:val="20"/>
              </w:rPr>
              <w:t>▪</w:t>
            </w:r>
          </w:p>
        </w:tc>
        <w:tc>
          <w:tcPr>
            <w:tcW w:w="567" w:type="dxa"/>
          </w:tcPr>
          <w:p w14:paraId="75FED584" w14:textId="77777777" w:rsidR="007C6AF8" w:rsidRDefault="007C6AF8" w:rsidP="007C6AF8">
            <w:pPr>
              <w:tabs>
                <w:tab w:val="left" w:pos="3883"/>
              </w:tabs>
              <w:jc w:val="center"/>
              <w:rPr>
                <w:color w:val="000000" w:themeColor="text1"/>
                <w:sz w:val="18"/>
                <w:szCs w:val="18"/>
              </w:rPr>
            </w:pPr>
          </w:p>
        </w:tc>
        <w:tc>
          <w:tcPr>
            <w:tcW w:w="567" w:type="dxa"/>
          </w:tcPr>
          <w:p w14:paraId="4C5219DF" w14:textId="77777777" w:rsidR="007C6AF8" w:rsidRDefault="007C6AF8" w:rsidP="007C6AF8">
            <w:pPr>
              <w:tabs>
                <w:tab w:val="left" w:pos="3883"/>
              </w:tabs>
              <w:jc w:val="center"/>
              <w:rPr>
                <w:color w:val="000000" w:themeColor="text1"/>
                <w:sz w:val="18"/>
                <w:szCs w:val="18"/>
              </w:rPr>
            </w:pPr>
          </w:p>
        </w:tc>
        <w:tc>
          <w:tcPr>
            <w:tcW w:w="567" w:type="dxa"/>
          </w:tcPr>
          <w:p w14:paraId="04B75B34" w14:textId="25262634" w:rsidR="007C6AF8" w:rsidRDefault="007C6AF8" w:rsidP="007C6AF8">
            <w:pPr>
              <w:tabs>
                <w:tab w:val="left" w:pos="3883"/>
              </w:tabs>
              <w:jc w:val="center"/>
              <w:rPr>
                <w:color w:val="000000" w:themeColor="text1"/>
                <w:sz w:val="18"/>
                <w:szCs w:val="18"/>
              </w:rPr>
            </w:pPr>
            <w:r w:rsidRPr="0055027C">
              <w:t>▪</w:t>
            </w:r>
          </w:p>
        </w:tc>
        <w:tc>
          <w:tcPr>
            <w:tcW w:w="567" w:type="dxa"/>
          </w:tcPr>
          <w:p w14:paraId="09328F8B" w14:textId="439464CB" w:rsidR="007C6AF8" w:rsidRDefault="007C6AF8" w:rsidP="007C6AF8">
            <w:pPr>
              <w:tabs>
                <w:tab w:val="left" w:pos="3883"/>
              </w:tabs>
              <w:jc w:val="center"/>
              <w:rPr>
                <w:color w:val="000000" w:themeColor="text1"/>
                <w:sz w:val="18"/>
                <w:szCs w:val="18"/>
              </w:rPr>
            </w:pPr>
            <w:r w:rsidRPr="0055027C">
              <w:t>▪</w:t>
            </w:r>
          </w:p>
        </w:tc>
        <w:tc>
          <w:tcPr>
            <w:tcW w:w="567" w:type="dxa"/>
          </w:tcPr>
          <w:p w14:paraId="73B97D11" w14:textId="2EEB99A9" w:rsidR="007C6AF8" w:rsidRDefault="007C6AF8" w:rsidP="007C6AF8">
            <w:pPr>
              <w:tabs>
                <w:tab w:val="left" w:pos="3883"/>
              </w:tabs>
              <w:jc w:val="center"/>
              <w:rPr>
                <w:color w:val="000000" w:themeColor="text1"/>
                <w:sz w:val="18"/>
                <w:szCs w:val="18"/>
              </w:rPr>
            </w:pPr>
            <w:r w:rsidRPr="0055027C">
              <w:t>▪</w:t>
            </w:r>
          </w:p>
        </w:tc>
        <w:tc>
          <w:tcPr>
            <w:tcW w:w="567" w:type="dxa"/>
          </w:tcPr>
          <w:p w14:paraId="2DFFF082" w14:textId="1F72C109" w:rsidR="007C6AF8" w:rsidRDefault="007C6AF8" w:rsidP="007C6AF8">
            <w:pPr>
              <w:tabs>
                <w:tab w:val="left" w:pos="3883"/>
              </w:tabs>
              <w:jc w:val="center"/>
              <w:rPr>
                <w:color w:val="000000" w:themeColor="text1"/>
                <w:sz w:val="18"/>
                <w:szCs w:val="18"/>
              </w:rPr>
            </w:pPr>
            <w:r w:rsidRPr="0055027C">
              <w:t>▪</w:t>
            </w:r>
          </w:p>
        </w:tc>
        <w:tc>
          <w:tcPr>
            <w:tcW w:w="567" w:type="dxa"/>
          </w:tcPr>
          <w:p w14:paraId="4EBA8477" w14:textId="10644B8B" w:rsidR="007C6AF8" w:rsidRDefault="007C6AF8" w:rsidP="007C6AF8">
            <w:pPr>
              <w:tabs>
                <w:tab w:val="left" w:pos="3883"/>
              </w:tabs>
              <w:jc w:val="center"/>
              <w:rPr>
                <w:color w:val="000000" w:themeColor="text1"/>
                <w:sz w:val="18"/>
                <w:szCs w:val="18"/>
              </w:rPr>
            </w:pPr>
            <w:r w:rsidRPr="0055027C">
              <w:t>▪</w:t>
            </w:r>
          </w:p>
        </w:tc>
        <w:tc>
          <w:tcPr>
            <w:tcW w:w="567" w:type="dxa"/>
          </w:tcPr>
          <w:p w14:paraId="6478AFE1" w14:textId="72B2BBBB" w:rsidR="007C6AF8" w:rsidRDefault="007C6AF8" w:rsidP="007C6AF8">
            <w:pPr>
              <w:tabs>
                <w:tab w:val="left" w:pos="3883"/>
              </w:tabs>
              <w:jc w:val="center"/>
              <w:rPr>
                <w:color w:val="000000" w:themeColor="text1"/>
                <w:sz w:val="18"/>
                <w:szCs w:val="18"/>
              </w:rPr>
            </w:pPr>
            <w:r w:rsidRPr="0055027C">
              <w:t>▪</w:t>
            </w:r>
          </w:p>
        </w:tc>
        <w:tc>
          <w:tcPr>
            <w:tcW w:w="567" w:type="dxa"/>
          </w:tcPr>
          <w:p w14:paraId="0500451A" w14:textId="4DD8E387" w:rsidR="007C6AF8" w:rsidRDefault="007C6AF8" w:rsidP="007C6AF8">
            <w:pPr>
              <w:tabs>
                <w:tab w:val="left" w:pos="3883"/>
              </w:tabs>
              <w:jc w:val="center"/>
              <w:rPr>
                <w:color w:val="000000" w:themeColor="text1"/>
                <w:sz w:val="18"/>
                <w:szCs w:val="18"/>
              </w:rPr>
            </w:pPr>
            <w:r w:rsidRPr="0055027C">
              <w:t>▪</w:t>
            </w:r>
          </w:p>
        </w:tc>
        <w:tc>
          <w:tcPr>
            <w:tcW w:w="567" w:type="dxa"/>
          </w:tcPr>
          <w:p w14:paraId="76679B4F" w14:textId="149D8FC8" w:rsidR="007C6AF8" w:rsidRDefault="007C6AF8" w:rsidP="007C6AF8">
            <w:pPr>
              <w:tabs>
                <w:tab w:val="left" w:pos="3883"/>
              </w:tabs>
              <w:jc w:val="center"/>
              <w:rPr>
                <w:color w:val="000000" w:themeColor="text1"/>
                <w:sz w:val="18"/>
                <w:szCs w:val="18"/>
              </w:rPr>
            </w:pPr>
            <w:r w:rsidRPr="0055027C">
              <w:t>▪</w:t>
            </w:r>
          </w:p>
        </w:tc>
        <w:tc>
          <w:tcPr>
            <w:tcW w:w="567" w:type="dxa"/>
          </w:tcPr>
          <w:p w14:paraId="7FBE0D9F" w14:textId="7BA1A80C" w:rsidR="007C6AF8" w:rsidRDefault="007C6AF8" w:rsidP="007C6AF8">
            <w:pPr>
              <w:tabs>
                <w:tab w:val="left" w:pos="3883"/>
              </w:tabs>
              <w:jc w:val="center"/>
              <w:rPr>
                <w:color w:val="000000" w:themeColor="text1"/>
                <w:sz w:val="18"/>
                <w:szCs w:val="18"/>
              </w:rPr>
            </w:pPr>
            <w:r w:rsidRPr="0055027C">
              <w:t>▪</w:t>
            </w:r>
          </w:p>
        </w:tc>
        <w:tc>
          <w:tcPr>
            <w:tcW w:w="567" w:type="dxa"/>
          </w:tcPr>
          <w:p w14:paraId="391D8A91" w14:textId="03B8BDA3" w:rsidR="007C6AF8" w:rsidRDefault="007C6AF8" w:rsidP="007C6AF8">
            <w:pPr>
              <w:tabs>
                <w:tab w:val="left" w:pos="3883"/>
              </w:tabs>
              <w:jc w:val="center"/>
              <w:rPr>
                <w:color w:val="000000" w:themeColor="text1"/>
                <w:sz w:val="18"/>
                <w:szCs w:val="18"/>
              </w:rPr>
            </w:pPr>
            <w:r w:rsidRPr="0055027C">
              <w:t>▪</w:t>
            </w:r>
          </w:p>
        </w:tc>
        <w:tc>
          <w:tcPr>
            <w:tcW w:w="567" w:type="dxa"/>
          </w:tcPr>
          <w:p w14:paraId="3D59B59E" w14:textId="614FD1A2" w:rsidR="007C6AF8" w:rsidRDefault="007C6AF8" w:rsidP="007C6AF8">
            <w:pPr>
              <w:tabs>
                <w:tab w:val="left" w:pos="3883"/>
              </w:tabs>
              <w:jc w:val="center"/>
              <w:rPr>
                <w:color w:val="000000" w:themeColor="text1"/>
                <w:sz w:val="18"/>
                <w:szCs w:val="18"/>
              </w:rPr>
            </w:pPr>
            <w:r w:rsidRPr="0055027C">
              <w:t>▪</w:t>
            </w:r>
          </w:p>
        </w:tc>
        <w:tc>
          <w:tcPr>
            <w:tcW w:w="567" w:type="dxa"/>
          </w:tcPr>
          <w:p w14:paraId="3599392E" w14:textId="4E2A0F43" w:rsidR="007C6AF8" w:rsidRDefault="007C6AF8" w:rsidP="007C6AF8">
            <w:pPr>
              <w:tabs>
                <w:tab w:val="left" w:pos="3883"/>
              </w:tabs>
              <w:jc w:val="center"/>
              <w:rPr>
                <w:color w:val="000000" w:themeColor="text1"/>
                <w:sz w:val="18"/>
                <w:szCs w:val="18"/>
              </w:rPr>
            </w:pPr>
            <w:r w:rsidRPr="0055027C">
              <w:t>▪</w:t>
            </w:r>
          </w:p>
        </w:tc>
        <w:tc>
          <w:tcPr>
            <w:tcW w:w="567" w:type="dxa"/>
          </w:tcPr>
          <w:p w14:paraId="523357D3" w14:textId="3E986E42" w:rsidR="007C6AF8" w:rsidRDefault="007C6AF8" w:rsidP="007C6AF8">
            <w:pPr>
              <w:tabs>
                <w:tab w:val="left" w:pos="3883"/>
              </w:tabs>
              <w:jc w:val="center"/>
              <w:rPr>
                <w:color w:val="000000" w:themeColor="text1"/>
                <w:sz w:val="18"/>
                <w:szCs w:val="18"/>
              </w:rPr>
            </w:pPr>
            <w:r w:rsidRPr="0055027C">
              <w:t>▪</w:t>
            </w:r>
          </w:p>
        </w:tc>
      </w:tr>
    </w:tbl>
    <w:p w14:paraId="10BF72C5" w14:textId="5463488E" w:rsidR="00E90067" w:rsidRDefault="00E90067" w:rsidP="008C43A5">
      <w:pPr>
        <w:tabs>
          <w:tab w:val="left" w:pos="3883"/>
        </w:tabs>
        <w:jc w:val="center"/>
        <w:rPr>
          <w:b/>
          <w:color w:val="000000" w:themeColor="text1"/>
          <w:sz w:val="24"/>
        </w:rPr>
      </w:pPr>
    </w:p>
    <w:p w14:paraId="5A295A32" w14:textId="54BF5C8F" w:rsidR="00E90067" w:rsidRDefault="00E90067" w:rsidP="008C43A5">
      <w:pPr>
        <w:widowControl/>
        <w:autoSpaceDE/>
        <w:autoSpaceDN/>
        <w:jc w:val="center"/>
        <w:rPr>
          <w:b/>
          <w:color w:val="000000" w:themeColor="text1"/>
          <w:sz w:val="24"/>
        </w:rPr>
      </w:pPr>
      <w:r>
        <w:rPr>
          <w:b/>
          <w:color w:val="000000" w:themeColor="text1"/>
          <w:sz w:val="24"/>
        </w:rPr>
        <w:br w:type="page"/>
      </w:r>
    </w:p>
    <w:p w14:paraId="4DF02F08" w14:textId="3F1B1D89" w:rsidR="00A92808" w:rsidRPr="00A92808" w:rsidRDefault="008C43A5" w:rsidP="00A92808">
      <w:pPr>
        <w:tabs>
          <w:tab w:val="left" w:pos="3883"/>
        </w:tabs>
        <w:jc w:val="center"/>
        <w:rPr>
          <w:b/>
          <w:color w:val="000000" w:themeColor="text1"/>
          <w:sz w:val="24"/>
        </w:rPr>
      </w:pPr>
      <w:r w:rsidRPr="008C43A5">
        <w:rPr>
          <w:b/>
          <w:color w:val="000000" w:themeColor="text1"/>
          <w:sz w:val="24"/>
        </w:rPr>
        <w:lastRenderedPageBreak/>
        <w:t>5</w:t>
      </w:r>
      <w:r w:rsidR="00C40E66" w:rsidRPr="008C43A5">
        <w:rPr>
          <w:b/>
          <w:color w:val="000000" w:themeColor="text1"/>
          <w:sz w:val="24"/>
        </w:rPr>
        <w:t>. </w:t>
      </w:r>
      <w:r w:rsidR="00A92808" w:rsidRPr="008C43A5">
        <w:rPr>
          <w:b/>
          <w:color w:val="000000" w:themeColor="text1"/>
          <w:sz w:val="24"/>
        </w:rPr>
        <w:t>Матриця відповідності програмних результатів навчання компонентам освітньо-професійної програми</w:t>
      </w:r>
    </w:p>
    <w:p w14:paraId="12491DF3" w14:textId="77777777" w:rsidR="00A92808" w:rsidRDefault="00A92808" w:rsidP="00A92808">
      <w:pPr>
        <w:pStyle w:val="aa"/>
        <w:tabs>
          <w:tab w:val="left" w:pos="3883"/>
        </w:tabs>
        <w:ind w:left="478" w:firstLine="0"/>
        <w:rPr>
          <w:b/>
          <w:color w:val="000000" w:themeColor="text1"/>
          <w:sz w:val="24"/>
        </w:rPr>
      </w:pPr>
    </w:p>
    <w:tbl>
      <w:tblPr>
        <w:tblStyle w:val="a9"/>
        <w:tblW w:w="0" w:type="auto"/>
        <w:tblInd w:w="1384" w:type="dxa"/>
        <w:tblLook w:val="04A0" w:firstRow="1" w:lastRow="0" w:firstColumn="1" w:lastColumn="0" w:noHBand="0" w:noVBand="1"/>
      </w:tblPr>
      <w:tblGrid>
        <w:gridCol w:w="1418"/>
        <w:gridCol w:w="708"/>
        <w:gridCol w:w="709"/>
        <w:gridCol w:w="851"/>
        <w:gridCol w:w="850"/>
        <w:gridCol w:w="709"/>
        <w:gridCol w:w="709"/>
        <w:gridCol w:w="850"/>
        <w:gridCol w:w="709"/>
        <w:gridCol w:w="709"/>
        <w:gridCol w:w="708"/>
        <w:gridCol w:w="709"/>
        <w:gridCol w:w="567"/>
        <w:gridCol w:w="709"/>
        <w:gridCol w:w="709"/>
        <w:gridCol w:w="708"/>
        <w:gridCol w:w="567"/>
        <w:gridCol w:w="567"/>
        <w:gridCol w:w="709"/>
      </w:tblGrid>
      <w:tr w:rsidR="008C43A5" w14:paraId="10B589B1" w14:textId="77777777" w:rsidTr="008C43A5">
        <w:trPr>
          <w:cantSplit/>
          <w:trHeight w:val="858"/>
        </w:trPr>
        <w:tc>
          <w:tcPr>
            <w:tcW w:w="1418" w:type="dxa"/>
          </w:tcPr>
          <w:p w14:paraId="5E349099" w14:textId="77777777" w:rsidR="008C43A5" w:rsidRDefault="008C43A5" w:rsidP="008C43A5">
            <w:pPr>
              <w:tabs>
                <w:tab w:val="left" w:pos="3883"/>
              </w:tabs>
              <w:jc w:val="center"/>
              <w:rPr>
                <w:b/>
                <w:color w:val="000000" w:themeColor="text1"/>
                <w:sz w:val="18"/>
                <w:szCs w:val="18"/>
              </w:rPr>
            </w:pPr>
          </w:p>
          <w:p w14:paraId="1A0EB72A" w14:textId="3B3E4046" w:rsidR="008C43A5" w:rsidRPr="00A92808" w:rsidRDefault="008C43A5" w:rsidP="008C43A5">
            <w:pPr>
              <w:tabs>
                <w:tab w:val="left" w:pos="3883"/>
              </w:tabs>
              <w:jc w:val="center"/>
              <w:rPr>
                <w:b/>
                <w:color w:val="000000" w:themeColor="text1"/>
                <w:sz w:val="18"/>
                <w:szCs w:val="18"/>
              </w:rPr>
            </w:pPr>
            <w:r w:rsidRPr="00A92808">
              <w:rPr>
                <w:b/>
                <w:color w:val="000000" w:themeColor="text1"/>
                <w:sz w:val="18"/>
                <w:szCs w:val="18"/>
              </w:rPr>
              <w:t>ОК</w:t>
            </w:r>
          </w:p>
        </w:tc>
        <w:tc>
          <w:tcPr>
            <w:tcW w:w="708" w:type="dxa"/>
            <w:textDirection w:val="btLr"/>
          </w:tcPr>
          <w:p w14:paraId="41958F77" w14:textId="77777777" w:rsidR="008C43A5" w:rsidRDefault="008C43A5" w:rsidP="008C43A5">
            <w:pPr>
              <w:tabs>
                <w:tab w:val="left" w:pos="3883"/>
              </w:tabs>
              <w:ind w:left="113" w:right="113"/>
              <w:jc w:val="center"/>
              <w:rPr>
                <w:b/>
                <w:color w:val="000000" w:themeColor="text1"/>
                <w:sz w:val="16"/>
                <w:szCs w:val="16"/>
              </w:rPr>
            </w:pPr>
            <w:r>
              <w:rPr>
                <w:b/>
                <w:color w:val="000000" w:themeColor="text1"/>
                <w:sz w:val="16"/>
                <w:szCs w:val="16"/>
              </w:rPr>
              <w:t>ПРН 1</w:t>
            </w:r>
          </w:p>
        </w:tc>
        <w:tc>
          <w:tcPr>
            <w:tcW w:w="709" w:type="dxa"/>
            <w:textDirection w:val="btLr"/>
          </w:tcPr>
          <w:p w14:paraId="21AD8D77" w14:textId="77777777" w:rsidR="008C43A5" w:rsidRDefault="008C43A5" w:rsidP="008C43A5">
            <w:pPr>
              <w:tabs>
                <w:tab w:val="left" w:pos="3883"/>
              </w:tabs>
              <w:ind w:left="113" w:right="113"/>
              <w:jc w:val="center"/>
              <w:rPr>
                <w:b/>
                <w:color w:val="000000" w:themeColor="text1"/>
                <w:sz w:val="16"/>
                <w:szCs w:val="16"/>
              </w:rPr>
            </w:pPr>
            <w:r>
              <w:rPr>
                <w:b/>
                <w:color w:val="000000" w:themeColor="text1"/>
                <w:sz w:val="16"/>
                <w:szCs w:val="16"/>
              </w:rPr>
              <w:t>ПРН 2</w:t>
            </w:r>
          </w:p>
        </w:tc>
        <w:tc>
          <w:tcPr>
            <w:tcW w:w="851" w:type="dxa"/>
            <w:textDirection w:val="btLr"/>
          </w:tcPr>
          <w:p w14:paraId="1A18E1C7" w14:textId="77777777" w:rsidR="008C43A5" w:rsidRDefault="008C43A5" w:rsidP="008C43A5">
            <w:pPr>
              <w:tabs>
                <w:tab w:val="left" w:pos="3883"/>
              </w:tabs>
              <w:ind w:left="113" w:right="113"/>
              <w:jc w:val="center"/>
              <w:rPr>
                <w:b/>
                <w:color w:val="000000" w:themeColor="text1"/>
                <w:sz w:val="16"/>
                <w:szCs w:val="16"/>
              </w:rPr>
            </w:pPr>
            <w:r>
              <w:rPr>
                <w:b/>
                <w:color w:val="000000" w:themeColor="text1"/>
                <w:sz w:val="16"/>
                <w:szCs w:val="16"/>
              </w:rPr>
              <w:t>ПРН 3</w:t>
            </w:r>
          </w:p>
        </w:tc>
        <w:tc>
          <w:tcPr>
            <w:tcW w:w="850" w:type="dxa"/>
            <w:textDirection w:val="btLr"/>
          </w:tcPr>
          <w:p w14:paraId="479A5713" w14:textId="77777777" w:rsidR="008C43A5" w:rsidRDefault="008C43A5" w:rsidP="008C43A5">
            <w:pPr>
              <w:tabs>
                <w:tab w:val="left" w:pos="3883"/>
              </w:tabs>
              <w:ind w:left="113" w:right="113"/>
              <w:jc w:val="center"/>
              <w:rPr>
                <w:b/>
                <w:color w:val="000000" w:themeColor="text1"/>
                <w:sz w:val="16"/>
                <w:szCs w:val="16"/>
              </w:rPr>
            </w:pPr>
            <w:r>
              <w:rPr>
                <w:b/>
                <w:color w:val="000000" w:themeColor="text1"/>
                <w:sz w:val="16"/>
                <w:szCs w:val="16"/>
              </w:rPr>
              <w:t>ПРН 4</w:t>
            </w:r>
          </w:p>
        </w:tc>
        <w:tc>
          <w:tcPr>
            <w:tcW w:w="709" w:type="dxa"/>
            <w:textDirection w:val="btLr"/>
          </w:tcPr>
          <w:p w14:paraId="070B4E32" w14:textId="77777777" w:rsidR="008C43A5" w:rsidRDefault="008C43A5" w:rsidP="008C43A5">
            <w:pPr>
              <w:tabs>
                <w:tab w:val="left" w:pos="3883"/>
              </w:tabs>
              <w:ind w:left="113" w:right="113"/>
              <w:jc w:val="center"/>
              <w:rPr>
                <w:b/>
                <w:color w:val="000000" w:themeColor="text1"/>
                <w:sz w:val="16"/>
                <w:szCs w:val="16"/>
              </w:rPr>
            </w:pPr>
            <w:r>
              <w:rPr>
                <w:b/>
                <w:color w:val="000000" w:themeColor="text1"/>
                <w:sz w:val="16"/>
                <w:szCs w:val="16"/>
              </w:rPr>
              <w:t>ПРН 5</w:t>
            </w:r>
          </w:p>
        </w:tc>
        <w:tc>
          <w:tcPr>
            <w:tcW w:w="709" w:type="dxa"/>
            <w:textDirection w:val="btLr"/>
          </w:tcPr>
          <w:p w14:paraId="57C382EB" w14:textId="77777777" w:rsidR="008C43A5" w:rsidRDefault="008C43A5" w:rsidP="008C43A5">
            <w:pPr>
              <w:tabs>
                <w:tab w:val="left" w:pos="3883"/>
              </w:tabs>
              <w:ind w:left="113" w:right="113"/>
              <w:jc w:val="center"/>
              <w:rPr>
                <w:b/>
                <w:color w:val="000000" w:themeColor="text1"/>
                <w:sz w:val="16"/>
                <w:szCs w:val="16"/>
              </w:rPr>
            </w:pPr>
            <w:r>
              <w:rPr>
                <w:b/>
                <w:color w:val="000000" w:themeColor="text1"/>
                <w:sz w:val="16"/>
                <w:szCs w:val="16"/>
              </w:rPr>
              <w:t>ПРН 6</w:t>
            </w:r>
          </w:p>
        </w:tc>
        <w:tc>
          <w:tcPr>
            <w:tcW w:w="850" w:type="dxa"/>
            <w:textDirection w:val="btLr"/>
          </w:tcPr>
          <w:p w14:paraId="02825867" w14:textId="77777777" w:rsidR="008C43A5" w:rsidRDefault="008C43A5" w:rsidP="008C43A5">
            <w:pPr>
              <w:tabs>
                <w:tab w:val="left" w:pos="3883"/>
              </w:tabs>
              <w:ind w:left="113" w:right="113"/>
              <w:jc w:val="center"/>
              <w:rPr>
                <w:b/>
                <w:color w:val="000000" w:themeColor="text1"/>
                <w:sz w:val="16"/>
                <w:szCs w:val="16"/>
              </w:rPr>
            </w:pPr>
            <w:r>
              <w:rPr>
                <w:b/>
                <w:color w:val="000000" w:themeColor="text1"/>
                <w:sz w:val="16"/>
                <w:szCs w:val="16"/>
              </w:rPr>
              <w:t>ПРН 7</w:t>
            </w:r>
          </w:p>
        </w:tc>
        <w:tc>
          <w:tcPr>
            <w:tcW w:w="709" w:type="dxa"/>
            <w:textDirection w:val="btLr"/>
          </w:tcPr>
          <w:p w14:paraId="5D861187" w14:textId="77777777" w:rsidR="008C43A5" w:rsidRDefault="008C43A5" w:rsidP="008C43A5">
            <w:pPr>
              <w:tabs>
                <w:tab w:val="left" w:pos="3883"/>
              </w:tabs>
              <w:ind w:left="113" w:right="113"/>
              <w:jc w:val="center"/>
              <w:rPr>
                <w:b/>
                <w:color w:val="000000" w:themeColor="text1"/>
                <w:sz w:val="16"/>
                <w:szCs w:val="16"/>
              </w:rPr>
            </w:pPr>
            <w:r>
              <w:rPr>
                <w:b/>
                <w:color w:val="000000" w:themeColor="text1"/>
                <w:sz w:val="16"/>
                <w:szCs w:val="16"/>
              </w:rPr>
              <w:t>ПРН 8</w:t>
            </w:r>
          </w:p>
        </w:tc>
        <w:tc>
          <w:tcPr>
            <w:tcW w:w="709" w:type="dxa"/>
            <w:textDirection w:val="btLr"/>
          </w:tcPr>
          <w:p w14:paraId="7B5B4507" w14:textId="77777777" w:rsidR="008C43A5" w:rsidRDefault="008C43A5" w:rsidP="008C43A5">
            <w:pPr>
              <w:tabs>
                <w:tab w:val="left" w:pos="3883"/>
              </w:tabs>
              <w:ind w:left="113" w:right="113"/>
              <w:jc w:val="center"/>
              <w:rPr>
                <w:b/>
                <w:color w:val="000000" w:themeColor="text1"/>
                <w:sz w:val="16"/>
                <w:szCs w:val="16"/>
              </w:rPr>
            </w:pPr>
            <w:r>
              <w:rPr>
                <w:b/>
                <w:color w:val="000000" w:themeColor="text1"/>
                <w:sz w:val="16"/>
                <w:szCs w:val="16"/>
              </w:rPr>
              <w:t>ПРН 9</w:t>
            </w:r>
          </w:p>
        </w:tc>
        <w:tc>
          <w:tcPr>
            <w:tcW w:w="708" w:type="dxa"/>
            <w:textDirection w:val="btLr"/>
          </w:tcPr>
          <w:p w14:paraId="77741E57" w14:textId="77777777" w:rsidR="008C43A5" w:rsidRDefault="008C43A5" w:rsidP="008C43A5">
            <w:pPr>
              <w:tabs>
                <w:tab w:val="left" w:pos="3883"/>
              </w:tabs>
              <w:ind w:left="113" w:right="113"/>
              <w:jc w:val="center"/>
              <w:rPr>
                <w:b/>
                <w:color w:val="000000" w:themeColor="text1"/>
                <w:sz w:val="16"/>
                <w:szCs w:val="16"/>
              </w:rPr>
            </w:pPr>
            <w:r>
              <w:rPr>
                <w:b/>
                <w:color w:val="000000" w:themeColor="text1"/>
                <w:sz w:val="16"/>
                <w:szCs w:val="16"/>
              </w:rPr>
              <w:t>ПРН 10</w:t>
            </w:r>
          </w:p>
        </w:tc>
        <w:tc>
          <w:tcPr>
            <w:tcW w:w="709" w:type="dxa"/>
            <w:textDirection w:val="btLr"/>
          </w:tcPr>
          <w:p w14:paraId="3CBCF919" w14:textId="77777777" w:rsidR="008C43A5" w:rsidRDefault="008C43A5" w:rsidP="008C43A5">
            <w:pPr>
              <w:tabs>
                <w:tab w:val="left" w:pos="3883"/>
              </w:tabs>
              <w:ind w:left="113" w:right="113"/>
              <w:jc w:val="center"/>
              <w:rPr>
                <w:b/>
                <w:color w:val="000000" w:themeColor="text1"/>
                <w:sz w:val="16"/>
                <w:szCs w:val="16"/>
                <w:highlight w:val="yellow"/>
              </w:rPr>
            </w:pPr>
            <w:r>
              <w:rPr>
                <w:b/>
                <w:color w:val="000000" w:themeColor="text1"/>
                <w:sz w:val="16"/>
                <w:szCs w:val="16"/>
              </w:rPr>
              <w:t>ПРН 11</w:t>
            </w:r>
          </w:p>
        </w:tc>
        <w:tc>
          <w:tcPr>
            <w:tcW w:w="567" w:type="dxa"/>
            <w:textDirection w:val="btLr"/>
          </w:tcPr>
          <w:p w14:paraId="38AD19E9" w14:textId="77777777" w:rsidR="008C43A5" w:rsidRDefault="008C43A5" w:rsidP="008C43A5">
            <w:pPr>
              <w:tabs>
                <w:tab w:val="left" w:pos="3883"/>
              </w:tabs>
              <w:ind w:left="113" w:right="113"/>
              <w:jc w:val="center"/>
              <w:rPr>
                <w:b/>
                <w:color w:val="000000" w:themeColor="text1"/>
                <w:sz w:val="16"/>
                <w:szCs w:val="16"/>
              </w:rPr>
            </w:pPr>
            <w:r>
              <w:rPr>
                <w:b/>
                <w:color w:val="000000" w:themeColor="text1"/>
                <w:sz w:val="16"/>
                <w:szCs w:val="16"/>
              </w:rPr>
              <w:t>ПРН 12</w:t>
            </w:r>
          </w:p>
        </w:tc>
        <w:tc>
          <w:tcPr>
            <w:tcW w:w="709" w:type="dxa"/>
            <w:textDirection w:val="btLr"/>
          </w:tcPr>
          <w:p w14:paraId="63C7D3B6" w14:textId="77777777" w:rsidR="008C43A5" w:rsidRDefault="008C43A5" w:rsidP="008C43A5">
            <w:pPr>
              <w:tabs>
                <w:tab w:val="left" w:pos="3883"/>
              </w:tabs>
              <w:ind w:left="113" w:right="113"/>
              <w:jc w:val="center"/>
              <w:rPr>
                <w:b/>
                <w:color w:val="000000" w:themeColor="text1"/>
                <w:sz w:val="16"/>
                <w:szCs w:val="16"/>
              </w:rPr>
            </w:pPr>
            <w:r>
              <w:rPr>
                <w:b/>
                <w:color w:val="000000" w:themeColor="text1"/>
                <w:sz w:val="16"/>
                <w:szCs w:val="16"/>
              </w:rPr>
              <w:t>ПРН 13</w:t>
            </w:r>
          </w:p>
        </w:tc>
        <w:tc>
          <w:tcPr>
            <w:tcW w:w="709" w:type="dxa"/>
            <w:textDirection w:val="btLr"/>
          </w:tcPr>
          <w:p w14:paraId="0411E5AE" w14:textId="77777777" w:rsidR="008C43A5" w:rsidRDefault="008C43A5" w:rsidP="008C43A5">
            <w:pPr>
              <w:tabs>
                <w:tab w:val="left" w:pos="3883"/>
              </w:tabs>
              <w:ind w:left="113" w:right="113"/>
              <w:jc w:val="center"/>
              <w:rPr>
                <w:b/>
                <w:color w:val="000000" w:themeColor="text1"/>
                <w:sz w:val="16"/>
                <w:szCs w:val="16"/>
              </w:rPr>
            </w:pPr>
            <w:r>
              <w:rPr>
                <w:b/>
                <w:color w:val="000000" w:themeColor="text1"/>
                <w:sz w:val="16"/>
                <w:szCs w:val="16"/>
              </w:rPr>
              <w:t>ПРН 14</w:t>
            </w:r>
          </w:p>
        </w:tc>
        <w:tc>
          <w:tcPr>
            <w:tcW w:w="708" w:type="dxa"/>
            <w:textDirection w:val="btLr"/>
          </w:tcPr>
          <w:p w14:paraId="3DA501A7" w14:textId="77777777" w:rsidR="008C43A5" w:rsidRDefault="008C43A5" w:rsidP="008C43A5">
            <w:pPr>
              <w:tabs>
                <w:tab w:val="left" w:pos="3883"/>
              </w:tabs>
              <w:ind w:left="113" w:right="113"/>
              <w:jc w:val="center"/>
              <w:rPr>
                <w:b/>
                <w:color w:val="000000" w:themeColor="text1"/>
                <w:sz w:val="16"/>
                <w:szCs w:val="16"/>
              </w:rPr>
            </w:pPr>
            <w:r>
              <w:rPr>
                <w:b/>
                <w:color w:val="000000" w:themeColor="text1"/>
                <w:sz w:val="16"/>
                <w:szCs w:val="16"/>
              </w:rPr>
              <w:t>ПРН 15</w:t>
            </w:r>
          </w:p>
        </w:tc>
        <w:tc>
          <w:tcPr>
            <w:tcW w:w="567" w:type="dxa"/>
            <w:textDirection w:val="btLr"/>
          </w:tcPr>
          <w:p w14:paraId="7E3D3B68" w14:textId="77777777" w:rsidR="008C43A5" w:rsidRDefault="008C43A5" w:rsidP="008C43A5">
            <w:pPr>
              <w:tabs>
                <w:tab w:val="left" w:pos="3883"/>
              </w:tabs>
              <w:ind w:left="113" w:right="113"/>
              <w:jc w:val="center"/>
              <w:rPr>
                <w:b/>
                <w:color w:val="000000" w:themeColor="text1"/>
                <w:sz w:val="16"/>
                <w:szCs w:val="16"/>
              </w:rPr>
            </w:pPr>
            <w:r>
              <w:rPr>
                <w:b/>
                <w:color w:val="000000" w:themeColor="text1"/>
                <w:sz w:val="16"/>
                <w:szCs w:val="16"/>
              </w:rPr>
              <w:t>ПРН 16</w:t>
            </w:r>
          </w:p>
        </w:tc>
        <w:tc>
          <w:tcPr>
            <w:tcW w:w="567" w:type="dxa"/>
            <w:textDirection w:val="btLr"/>
          </w:tcPr>
          <w:p w14:paraId="0E1CF986" w14:textId="77777777" w:rsidR="008C43A5" w:rsidRDefault="008C43A5" w:rsidP="008C43A5">
            <w:pPr>
              <w:tabs>
                <w:tab w:val="left" w:pos="3883"/>
              </w:tabs>
              <w:ind w:left="113" w:right="113"/>
              <w:jc w:val="center"/>
              <w:rPr>
                <w:b/>
                <w:color w:val="000000" w:themeColor="text1"/>
                <w:sz w:val="16"/>
                <w:szCs w:val="16"/>
              </w:rPr>
            </w:pPr>
            <w:r>
              <w:rPr>
                <w:b/>
                <w:color w:val="000000" w:themeColor="text1"/>
                <w:sz w:val="16"/>
                <w:szCs w:val="16"/>
              </w:rPr>
              <w:t>ПРН 17</w:t>
            </w:r>
          </w:p>
        </w:tc>
        <w:tc>
          <w:tcPr>
            <w:tcW w:w="709" w:type="dxa"/>
            <w:textDirection w:val="btLr"/>
          </w:tcPr>
          <w:p w14:paraId="089D3D29" w14:textId="77777777" w:rsidR="008C43A5" w:rsidRDefault="008C43A5" w:rsidP="008C43A5">
            <w:pPr>
              <w:tabs>
                <w:tab w:val="left" w:pos="3883"/>
              </w:tabs>
              <w:ind w:left="113" w:right="113"/>
              <w:jc w:val="center"/>
              <w:rPr>
                <w:b/>
                <w:color w:val="000000" w:themeColor="text1"/>
                <w:sz w:val="16"/>
                <w:szCs w:val="16"/>
              </w:rPr>
            </w:pPr>
            <w:r>
              <w:rPr>
                <w:b/>
                <w:color w:val="000000" w:themeColor="text1"/>
                <w:sz w:val="16"/>
                <w:szCs w:val="16"/>
              </w:rPr>
              <w:t>ПРН 18</w:t>
            </w:r>
          </w:p>
        </w:tc>
      </w:tr>
      <w:tr w:rsidR="008C43A5" w14:paraId="6BE122BA" w14:textId="77777777" w:rsidTr="008C43A5">
        <w:tc>
          <w:tcPr>
            <w:tcW w:w="1418" w:type="dxa"/>
          </w:tcPr>
          <w:p w14:paraId="1F6FFA95"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ОК1</w:t>
            </w:r>
          </w:p>
        </w:tc>
        <w:tc>
          <w:tcPr>
            <w:tcW w:w="708" w:type="dxa"/>
          </w:tcPr>
          <w:p w14:paraId="25ECF135" w14:textId="4A05C9FA" w:rsidR="008C43A5" w:rsidRDefault="008C43A5" w:rsidP="008C43A5">
            <w:pPr>
              <w:tabs>
                <w:tab w:val="left" w:pos="3883"/>
              </w:tabs>
              <w:jc w:val="center"/>
              <w:rPr>
                <w:color w:val="000000" w:themeColor="text1"/>
                <w:sz w:val="24"/>
              </w:rPr>
            </w:pPr>
          </w:p>
        </w:tc>
        <w:tc>
          <w:tcPr>
            <w:tcW w:w="709" w:type="dxa"/>
          </w:tcPr>
          <w:p w14:paraId="0DEE583F" w14:textId="2F82DA84" w:rsidR="008C43A5" w:rsidRDefault="008C43A5" w:rsidP="008C43A5">
            <w:pPr>
              <w:tabs>
                <w:tab w:val="left" w:pos="3883"/>
              </w:tabs>
              <w:jc w:val="center"/>
              <w:rPr>
                <w:color w:val="000000" w:themeColor="text1"/>
                <w:sz w:val="24"/>
              </w:rPr>
            </w:pPr>
          </w:p>
        </w:tc>
        <w:tc>
          <w:tcPr>
            <w:tcW w:w="851" w:type="dxa"/>
          </w:tcPr>
          <w:p w14:paraId="0BBC2223" w14:textId="6F4F9667" w:rsidR="008C43A5" w:rsidRDefault="008C43A5" w:rsidP="008C43A5">
            <w:pPr>
              <w:tabs>
                <w:tab w:val="left" w:pos="3883"/>
              </w:tabs>
              <w:jc w:val="center"/>
              <w:rPr>
                <w:color w:val="000000" w:themeColor="text1"/>
                <w:sz w:val="24"/>
              </w:rPr>
            </w:pPr>
            <w:r w:rsidRPr="008C43A5">
              <w:rPr>
                <w:color w:val="000000" w:themeColor="text1"/>
                <w:sz w:val="24"/>
              </w:rPr>
              <w:t>▪</w:t>
            </w:r>
          </w:p>
        </w:tc>
        <w:tc>
          <w:tcPr>
            <w:tcW w:w="850" w:type="dxa"/>
          </w:tcPr>
          <w:p w14:paraId="4B764380" w14:textId="2CD65F4E" w:rsidR="008C43A5" w:rsidRDefault="008C43A5" w:rsidP="008C43A5">
            <w:pPr>
              <w:tabs>
                <w:tab w:val="left" w:pos="3883"/>
              </w:tabs>
              <w:jc w:val="center"/>
              <w:rPr>
                <w:color w:val="000000" w:themeColor="text1"/>
                <w:sz w:val="24"/>
              </w:rPr>
            </w:pPr>
          </w:p>
        </w:tc>
        <w:tc>
          <w:tcPr>
            <w:tcW w:w="709" w:type="dxa"/>
          </w:tcPr>
          <w:p w14:paraId="1308547A" w14:textId="39708620" w:rsidR="008C43A5" w:rsidRDefault="008C43A5" w:rsidP="008C43A5">
            <w:pPr>
              <w:tabs>
                <w:tab w:val="left" w:pos="3883"/>
              </w:tabs>
              <w:jc w:val="center"/>
              <w:rPr>
                <w:color w:val="000000" w:themeColor="text1"/>
                <w:sz w:val="24"/>
              </w:rPr>
            </w:pPr>
          </w:p>
        </w:tc>
        <w:tc>
          <w:tcPr>
            <w:tcW w:w="709" w:type="dxa"/>
          </w:tcPr>
          <w:p w14:paraId="419D9108" w14:textId="6506301C" w:rsidR="008C43A5" w:rsidRDefault="008C43A5" w:rsidP="008C43A5">
            <w:pPr>
              <w:tabs>
                <w:tab w:val="left" w:pos="3883"/>
              </w:tabs>
              <w:jc w:val="center"/>
              <w:rPr>
                <w:color w:val="000000" w:themeColor="text1"/>
                <w:sz w:val="24"/>
              </w:rPr>
            </w:pPr>
          </w:p>
        </w:tc>
        <w:tc>
          <w:tcPr>
            <w:tcW w:w="850" w:type="dxa"/>
          </w:tcPr>
          <w:p w14:paraId="54D1A909" w14:textId="40B7C4D0" w:rsidR="008C43A5" w:rsidRDefault="008C43A5" w:rsidP="008C43A5">
            <w:pPr>
              <w:tabs>
                <w:tab w:val="left" w:pos="3883"/>
              </w:tabs>
              <w:jc w:val="center"/>
              <w:rPr>
                <w:color w:val="000000" w:themeColor="text1"/>
                <w:sz w:val="24"/>
              </w:rPr>
            </w:pPr>
          </w:p>
        </w:tc>
        <w:tc>
          <w:tcPr>
            <w:tcW w:w="709" w:type="dxa"/>
          </w:tcPr>
          <w:p w14:paraId="0A4EA2E7" w14:textId="49CFB74C" w:rsidR="008C43A5" w:rsidRDefault="008C43A5" w:rsidP="008C43A5">
            <w:pPr>
              <w:tabs>
                <w:tab w:val="left" w:pos="3883"/>
              </w:tabs>
              <w:jc w:val="center"/>
              <w:rPr>
                <w:color w:val="000000" w:themeColor="text1"/>
                <w:sz w:val="24"/>
              </w:rPr>
            </w:pPr>
          </w:p>
        </w:tc>
        <w:tc>
          <w:tcPr>
            <w:tcW w:w="709" w:type="dxa"/>
          </w:tcPr>
          <w:p w14:paraId="05CC293A" w14:textId="2F64D1C1" w:rsidR="008C43A5" w:rsidRDefault="008C43A5" w:rsidP="008C43A5">
            <w:pPr>
              <w:tabs>
                <w:tab w:val="left" w:pos="3883"/>
              </w:tabs>
              <w:jc w:val="center"/>
              <w:rPr>
                <w:color w:val="000000" w:themeColor="text1"/>
                <w:sz w:val="24"/>
              </w:rPr>
            </w:pPr>
          </w:p>
        </w:tc>
        <w:tc>
          <w:tcPr>
            <w:tcW w:w="708" w:type="dxa"/>
          </w:tcPr>
          <w:p w14:paraId="0456371E" w14:textId="1C3B70D8" w:rsidR="008C43A5" w:rsidRDefault="008C43A5" w:rsidP="008C43A5">
            <w:pPr>
              <w:tabs>
                <w:tab w:val="left" w:pos="3883"/>
              </w:tabs>
              <w:jc w:val="center"/>
              <w:rPr>
                <w:color w:val="000000" w:themeColor="text1"/>
                <w:sz w:val="24"/>
              </w:rPr>
            </w:pPr>
          </w:p>
        </w:tc>
        <w:tc>
          <w:tcPr>
            <w:tcW w:w="709" w:type="dxa"/>
          </w:tcPr>
          <w:p w14:paraId="7A8D3158" w14:textId="055EADBA" w:rsidR="008C43A5" w:rsidRDefault="008C43A5" w:rsidP="008C43A5">
            <w:pPr>
              <w:tabs>
                <w:tab w:val="left" w:pos="3883"/>
              </w:tabs>
              <w:jc w:val="center"/>
              <w:rPr>
                <w:color w:val="000000" w:themeColor="text1"/>
                <w:sz w:val="24"/>
                <w:highlight w:val="yellow"/>
              </w:rPr>
            </w:pPr>
          </w:p>
        </w:tc>
        <w:tc>
          <w:tcPr>
            <w:tcW w:w="567" w:type="dxa"/>
          </w:tcPr>
          <w:p w14:paraId="15AAE6B2" w14:textId="2733B2CA" w:rsidR="008C43A5" w:rsidRDefault="008C43A5" w:rsidP="008C43A5">
            <w:pPr>
              <w:tabs>
                <w:tab w:val="left" w:pos="3883"/>
              </w:tabs>
              <w:jc w:val="center"/>
              <w:rPr>
                <w:color w:val="000000" w:themeColor="text1"/>
                <w:sz w:val="24"/>
              </w:rPr>
            </w:pPr>
          </w:p>
        </w:tc>
        <w:tc>
          <w:tcPr>
            <w:tcW w:w="709" w:type="dxa"/>
          </w:tcPr>
          <w:p w14:paraId="5860F987" w14:textId="30C596B7" w:rsidR="008C43A5" w:rsidRDefault="008C43A5" w:rsidP="008C43A5">
            <w:pPr>
              <w:tabs>
                <w:tab w:val="left" w:pos="3883"/>
              </w:tabs>
              <w:jc w:val="center"/>
              <w:rPr>
                <w:color w:val="000000" w:themeColor="text1"/>
                <w:sz w:val="24"/>
              </w:rPr>
            </w:pPr>
          </w:p>
        </w:tc>
        <w:tc>
          <w:tcPr>
            <w:tcW w:w="709" w:type="dxa"/>
          </w:tcPr>
          <w:p w14:paraId="1B519918" w14:textId="3A3F7DB0" w:rsidR="008C43A5" w:rsidRDefault="008C43A5" w:rsidP="008C43A5">
            <w:pPr>
              <w:tabs>
                <w:tab w:val="left" w:pos="3883"/>
              </w:tabs>
              <w:jc w:val="center"/>
              <w:rPr>
                <w:color w:val="000000" w:themeColor="text1"/>
                <w:sz w:val="24"/>
              </w:rPr>
            </w:pPr>
          </w:p>
        </w:tc>
        <w:tc>
          <w:tcPr>
            <w:tcW w:w="708" w:type="dxa"/>
          </w:tcPr>
          <w:p w14:paraId="246AFA86" w14:textId="4B1D3322" w:rsidR="008C43A5" w:rsidRDefault="008C43A5" w:rsidP="008C43A5">
            <w:pPr>
              <w:tabs>
                <w:tab w:val="left" w:pos="3883"/>
              </w:tabs>
              <w:jc w:val="center"/>
              <w:rPr>
                <w:color w:val="000000" w:themeColor="text1"/>
                <w:sz w:val="24"/>
              </w:rPr>
            </w:pPr>
          </w:p>
        </w:tc>
        <w:tc>
          <w:tcPr>
            <w:tcW w:w="567" w:type="dxa"/>
          </w:tcPr>
          <w:p w14:paraId="3719A120" w14:textId="1F56418B" w:rsidR="008C43A5" w:rsidRDefault="008C43A5" w:rsidP="008C43A5">
            <w:pPr>
              <w:tabs>
                <w:tab w:val="left" w:pos="3883"/>
              </w:tabs>
              <w:jc w:val="center"/>
              <w:rPr>
                <w:color w:val="000000" w:themeColor="text1"/>
                <w:sz w:val="24"/>
              </w:rPr>
            </w:pPr>
          </w:p>
        </w:tc>
        <w:tc>
          <w:tcPr>
            <w:tcW w:w="567" w:type="dxa"/>
          </w:tcPr>
          <w:p w14:paraId="6D47162C" w14:textId="14EB3B7F" w:rsidR="008C43A5" w:rsidRDefault="008C43A5" w:rsidP="008C43A5">
            <w:pPr>
              <w:tabs>
                <w:tab w:val="left" w:pos="3883"/>
              </w:tabs>
              <w:jc w:val="center"/>
              <w:rPr>
                <w:color w:val="000000" w:themeColor="text1"/>
                <w:sz w:val="24"/>
              </w:rPr>
            </w:pPr>
          </w:p>
        </w:tc>
        <w:tc>
          <w:tcPr>
            <w:tcW w:w="709" w:type="dxa"/>
          </w:tcPr>
          <w:p w14:paraId="5B2A961C" w14:textId="72BB424B" w:rsidR="008C43A5" w:rsidRDefault="008C43A5" w:rsidP="008C43A5">
            <w:pPr>
              <w:tabs>
                <w:tab w:val="left" w:pos="3883"/>
              </w:tabs>
              <w:jc w:val="center"/>
              <w:rPr>
                <w:color w:val="000000" w:themeColor="text1"/>
                <w:sz w:val="24"/>
              </w:rPr>
            </w:pPr>
          </w:p>
        </w:tc>
      </w:tr>
      <w:tr w:rsidR="008C43A5" w14:paraId="010FA2C8" w14:textId="77777777" w:rsidTr="008C43A5">
        <w:tc>
          <w:tcPr>
            <w:tcW w:w="1418" w:type="dxa"/>
          </w:tcPr>
          <w:p w14:paraId="36FE2CA9"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ОК2</w:t>
            </w:r>
          </w:p>
        </w:tc>
        <w:tc>
          <w:tcPr>
            <w:tcW w:w="708" w:type="dxa"/>
          </w:tcPr>
          <w:p w14:paraId="5004293C" w14:textId="128E1B13" w:rsidR="008C43A5" w:rsidRDefault="008C43A5" w:rsidP="008C43A5">
            <w:pPr>
              <w:tabs>
                <w:tab w:val="left" w:pos="3883"/>
              </w:tabs>
              <w:jc w:val="center"/>
              <w:rPr>
                <w:color w:val="000000" w:themeColor="text1"/>
                <w:sz w:val="24"/>
              </w:rPr>
            </w:pPr>
          </w:p>
        </w:tc>
        <w:tc>
          <w:tcPr>
            <w:tcW w:w="709" w:type="dxa"/>
          </w:tcPr>
          <w:p w14:paraId="4AAEB478" w14:textId="6E06B657" w:rsidR="008C43A5" w:rsidRDefault="008C43A5" w:rsidP="008C43A5">
            <w:pPr>
              <w:tabs>
                <w:tab w:val="left" w:pos="3883"/>
              </w:tabs>
              <w:jc w:val="center"/>
              <w:rPr>
                <w:color w:val="000000" w:themeColor="text1"/>
                <w:sz w:val="20"/>
                <w:szCs w:val="20"/>
              </w:rPr>
            </w:pPr>
          </w:p>
        </w:tc>
        <w:tc>
          <w:tcPr>
            <w:tcW w:w="851" w:type="dxa"/>
          </w:tcPr>
          <w:p w14:paraId="2B4E38FC" w14:textId="16FC808D" w:rsidR="008C43A5" w:rsidRDefault="00EC5BDA" w:rsidP="008C43A5">
            <w:pPr>
              <w:tabs>
                <w:tab w:val="left" w:pos="3883"/>
              </w:tabs>
              <w:jc w:val="center"/>
              <w:rPr>
                <w:color w:val="000000" w:themeColor="text1"/>
                <w:sz w:val="24"/>
              </w:rPr>
            </w:pPr>
            <w:r w:rsidRPr="00EC5BDA">
              <w:rPr>
                <w:color w:val="000000" w:themeColor="text1"/>
                <w:sz w:val="24"/>
              </w:rPr>
              <w:t>▪</w:t>
            </w:r>
          </w:p>
        </w:tc>
        <w:tc>
          <w:tcPr>
            <w:tcW w:w="850" w:type="dxa"/>
          </w:tcPr>
          <w:p w14:paraId="72ECE9C5" w14:textId="5BDDFB83" w:rsidR="008C43A5" w:rsidRDefault="008C43A5" w:rsidP="008C43A5">
            <w:pPr>
              <w:tabs>
                <w:tab w:val="left" w:pos="3883"/>
              </w:tabs>
              <w:jc w:val="center"/>
              <w:rPr>
                <w:color w:val="000000" w:themeColor="text1"/>
                <w:sz w:val="20"/>
                <w:szCs w:val="20"/>
              </w:rPr>
            </w:pPr>
          </w:p>
        </w:tc>
        <w:tc>
          <w:tcPr>
            <w:tcW w:w="709" w:type="dxa"/>
          </w:tcPr>
          <w:p w14:paraId="05D11CB0" w14:textId="77777777" w:rsidR="008C43A5" w:rsidRDefault="008C43A5" w:rsidP="008C43A5">
            <w:pPr>
              <w:tabs>
                <w:tab w:val="left" w:pos="3883"/>
              </w:tabs>
              <w:jc w:val="center"/>
              <w:rPr>
                <w:color w:val="000000" w:themeColor="text1"/>
                <w:sz w:val="24"/>
              </w:rPr>
            </w:pPr>
          </w:p>
        </w:tc>
        <w:tc>
          <w:tcPr>
            <w:tcW w:w="709" w:type="dxa"/>
          </w:tcPr>
          <w:p w14:paraId="424631A0" w14:textId="77777777" w:rsidR="008C43A5" w:rsidRDefault="008C43A5" w:rsidP="008C43A5">
            <w:pPr>
              <w:tabs>
                <w:tab w:val="left" w:pos="3883"/>
              </w:tabs>
              <w:jc w:val="center"/>
              <w:rPr>
                <w:color w:val="000000" w:themeColor="text1"/>
                <w:sz w:val="24"/>
              </w:rPr>
            </w:pPr>
          </w:p>
        </w:tc>
        <w:tc>
          <w:tcPr>
            <w:tcW w:w="850" w:type="dxa"/>
          </w:tcPr>
          <w:p w14:paraId="19EAAEFA" w14:textId="77777777" w:rsidR="008C43A5" w:rsidRDefault="008C43A5" w:rsidP="008C43A5">
            <w:pPr>
              <w:tabs>
                <w:tab w:val="left" w:pos="3883"/>
              </w:tabs>
              <w:jc w:val="center"/>
              <w:rPr>
                <w:color w:val="000000" w:themeColor="text1"/>
                <w:sz w:val="20"/>
                <w:szCs w:val="20"/>
              </w:rPr>
            </w:pPr>
          </w:p>
        </w:tc>
        <w:tc>
          <w:tcPr>
            <w:tcW w:w="709" w:type="dxa"/>
          </w:tcPr>
          <w:p w14:paraId="5B477D38" w14:textId="77777777" w:rsidR="008C43A5" w:rsidRDefault="008C43A5" w:rsidP="008C43A5">
            <w:pPr>
              <w:tabs>
                <w:tab w:val="left" w:pos="3883"/>
              </w:tabs>
              <w:jc w:val="center"/>
              <w:rPr>
                <w:color w:val="000000" w:themeColor="text1"/>
                <w:sz w:val="24"/>
              </w:rPr>
            </w:pPr>
          </w:p>
        </w:tc>
        <w:tc>
          <w:tcPr>
            <w:tcW w:w="709" w:type="dxa"/>
          </w:tcPr>
          <w:p w14:paraId="609BA35C" w14:textId="3E4AEFCA" w:rsidR="008C43A5" w:rsidRDefault="008C43A5" w:rsidP="008C43A5">
            <w:pPr>
              <w:tabs>
                <w:tab w:val="left" w:pos="3883"/>
              </w:tabs>
              <w:jc w:val="center"/>
              <w:rPr>
                <w:color w:val="000000" w:themeColor="text1"/>
                <w:sz w:val="20"/>
                <w:szCs w:val="20"/>
              </w:rPr>
            </w:pPr>
          </w:p>
        </w:tc>
        <w:tc>
          <w:tcPr>
            <w:tcW w:w="708" w:type="dxa"/>
          </w:tcPr>
          <w:p w14:paraId="4DD6EE57" w14:textId="77777777" w:rsidR="008C43A5" w:rsidRDefault="008C43A5" w:rsidP="008C43A5">
            <w:pPr>
              <w:tabs>
                <w:tab w:val="left" w:pos="3883"/>
              </w:tabs>
              <w:jc w:val="center"/>
              <w:rPr>
                <w:color w:val="000000" w:themeColor="text1"/>
                <w:sz w:val="20"/>
                <w:szCs w:val="20"/>
              </w:rPr>
            </w:pPr>
          </w:p>
        </w:tc>
        <w:tc>
          <w:tcPr>
            <w:tcW w:w="709" w:type="dxa"/>
          </w:tcPr>
          <w:p w14:paraId="49826B5A" w14:textId="77777777" w:rsidR="008C43A5" w:rsidRDefault="008C43A5" w:rsidP="008C43A5">
            <w:pPr>
              <w:tabs>
                <w:tab w:val="left" w:pos="3883"/>
              </w:tabs>
              <w:jc w:val="center"/>
              <w:rPr>
                <w:color w:val="000000" w:themeColor="text1"/>
                <w:sz w:val="24"/>
                <w:highlight w:val="yellow"/>
              </w:rPr>
            </w:pPr>
          </w:p>
        </w:tc>
        <w:tc>
          <w:tcPr>
            <w:tcW w:w="567" w:type="dxa"/>
          </w:tcPr>
          <w:p w14:paraId="2B5D3D2E" w14:textId="77777777" w:rsidR="008C43A5" w:rsidRDefault="008C43A5" w:rsidP="008C43A5">
            <w:pPr>
              <w:tabs>
                <w:tab w:val="left" w:pos="3883"/>
              </w:tabs>
              <w:jc w:val="center"/>
              <w:rPr>
                <w:color w:val="000000" w:themeColor="text1"/>
                <w:sz w:val="24"/>
              </w:rPr>
            </w:pPr>
          </w:p>
        </w:tc>
        <w:tc>
          <w:tcPr>
            <w:tcW w:w="709" w:type="dxa"/>
          </w:tcPr>
          <w:p w14:paraId="3300CD40" w14:textId="77777777" w:rsidR="008C43A5" w:rsidRDefault="008C43A5" w:rsidP="008C43A5">
            <w:pPr>
              <w:tabs>
                <w:tab w:val="left" w:pos="3883"/>
              </w:tabs>
              <w:jc w:val="center"/>
              <w:rPr>
                <w:color w:val="000000" w:themeColor="text1"/>
                <w:sz w:val="24"/>
              </w:rPr>
            </w:pPr>
          </w:p>
        </w:tc>
        <w:tc>
          <w:tcPr>
            <w:tcW w:w="709" w:type="dxa"/>
          </w:tcPr>
          <w:p w14:paraId="40CEEB4A" w14:textId="77777777" w:rsidR="008C43A5" w:rsidRDefault="008C43A5" w:rsidP="008C43A5">
            <w:pPr>
              <w:tabs>
                <w:tab w:val="left" w:pos="3883"/>
              </w:tabs>
              <w:jc w:val="center"/>
              <w:rPr>
                <w:color w:val="000000" w:themeColor="text1"/>
                <w:sz w:val="24"/>
              </w:rPr>
            </w:pPr>
          </w:p>
        </w:tc>
        <w:tc>
          <w:tcPr>
            <w:tcW w:w="708" w:type="dxa"/>
          </w:tcPr>
          <w:p w14:paraId="5D2543F5" w14:textId="77777777" w:rsidR="008C43A5" w:rsidRDefault="008C43A5" w:rsidP="008C43A5">
            <w:pPr>
              <w:tabs>
                <w:tab w:val="left" w:pos="3883"/>
              </w:tabs>
              <w:jc w:val="center"/>
              <w:rPr>
                <w:color w:val="000000" w:themeColor="text1"/>
                <w:sz w:val="24"/>
              </w:rPr>
            </w:pPr>
          </w:p>
        </w:tc>
        <w:tc>
          <w:tcPr>
            <w:tcW w:w="567" w:type="dxa"/>
          </w:tcPr>
          <w:p w14:paraId="79ACF22E" w14:textId="77777777" w:rsidR="008C43A5" w:rsidRDefault="008C43A5" w:rsidP="008C43A5">
            <w:pPr>
              <w:tabs>
                <w:tab w:val="left" w:pos="3883"/>
              </w:tabs>
              <w:jc w:val="center"/>
              <w:rPr>
                <w:color w:val="000000" w:themeColor="text1"/>
                <w:sz w:val="24"/>
              </w:rPr>
            </w:pPr>
          </w:p>
        </w:tc>
        <w:tc>
          <w:tcPr>
            <w:tcW w:w="567" w:type="dxa"/>
          </w:tcPr>
          <w:p w14:paraId="7AD3C94A" w14:textId="77777777" w:rsidR="008C43A5" w:rsidRDefault="008C43A5" w:rsidP="008C43A5">
            <w:pPr>
              <w:tabs>
                <w:tab w:val="left" w:pos="3883"/>
              </w:tabs>
              <w:jc w:val="center"/>
              <w:rPr>
                <w:color w:val="000000" w:themeColor="text1"/>
                <w:sz w:val="24"/>
              </w:rPr>
            </w:pPr>
          </w:p>
        </w:tc>
        <w:tc>
          <w:tcPr>
            <w:tcW w:w="709" w:type="dxa"/>
          </w:tcPr>
          <w:p w14:paraId="29DE2261" w14:textId="77777777" w:rsidR="008C43A5" w:rsidRDefault="008C43A5" w:rsidP="008C43A5">
            <w:pPr>
              <w:tabs>
                <w:tab w:val="left" w:pos="3883"/>
              </w:tabs>
              <w:jc w:val="center"/>
              <w:rPr>
                <w:color w:val="000000" w:themeColor="text1"/>
                <w:sz w:val="24"/>
              </w:rPr>
            </w:pPr>
          </w:p>
        </w:tc>
      </w:tr>
      <w:tr w:rsidR="008C43A5" w14:paraId="119D9B13" w14:textId="77777777" w:rsidTr="008C43A5">
        <w:tc>
          <w:tcPr>
            <w:tcW w:w="1418" w:type="dxa"/>
          </w:tcPr>
          <w:p w14:paraId="4FE47C17"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ОК3</w:t>
            </w:r>
          </w:p>
        </w:tc>
        <w:tc>
          <w:tcPr>
            <w:tcW w:w="708" w:type="dxa"/>
          </w:tcPr>
          <w:p w14:paraId="0B79695C" w14:textId="77777777" w:rsidR="008C43A5" w:rsidRDefault="008C43A5" w:rsidP="008C43A5">
            <w:pPr>
              <w:tabs>
                <w:tab w:val="left" w:pos="3883"/>
              </w:tabs>
              <w:jc w:val="center"/>
              <w:rPr>
                <w:color w:val="000000" w:themeColor="text1"/>
                <w:sz w:val="24"/>
              </w:rPr>
            </w:pPr>
          </w:p>
        </w:tc>
        <w:tc>
          <w:tcPr>
            <w:tcW w:w="709" w:type="dxa"/>
          </w:tcPr>
          <w:p w14:paraId="4BCB95AF" w14:textId="5E44632A" w:rsidR="008C43A5" w:rsidRDefault="008C43A5" w:rsidP="008C43A5">
            <w:pPr>
              <w:tabs>
                <w:tab w:val="left" w:pos="3883"/>
              </w:tabs>
              <w:jc w:val="center"/>
              <w:rPr>
                <w:color w:val="000000" w:themeColor="text1"/>
                <w:sz w:val="20"/>
                <w:szCs w:val="20"/>
              </w:rPr>
            </w:pPr>
          </w:p>
        </w:tc>
        <w:tc>
          <w:tcPr>
            <w:tcW w:w="851" w:type="dxa"/>
          </w:tcPr>
          <w:p w14:paraId="5C3A3B4E" w14:textId="4EC282FF" w:rsidR="008C43A5" w:rsidRDefault="00991975" w:rsidP="008C43A5">
            <w:pPr>
              <w:tabs>
                <w:tab w:val="left" w:pos="3883"/>
              </w:tabs>
              <w:jc w:val="center"/>
              <w:rPr>
                <w:color w:val="000000" w:themeColor="text1"/>
                <w:sz w:val="24"/>
              </w:rPr>
            </w:pPr>
            <w:r w:rsidRPr="00991975">
              <w:rPr>
                <w:color w:val="000000" w:themeColor="text1"/>
                <w:sz w:val="24"/>
              </w:rPr>
              <w:t>▪</w:t>
            </w:r>
          </w:p>
        </w:tc>
        <w:tc>
          <w:tcPr>
            <w:tcW w:w="850" w:type="dxa"/>
          </w:tcPr>
          <w:p w14:paraId="41020C48" w14:textId="0343E211" w:rsidR="008C43A5" w:rsidRDefault="008C43A5" w:rsidP="008C43A5">
            <w:pPr>
              <w:tabs>
                <w:tab w:val="left" w:pos="3883"/>
              </w:tabs>
              <w:jc w:val="center"/>
              <w:rPr>
                <w:color w:val="000000" w:themeColor="text1"/>
                <w:sz w:val="20"/>
                <w:szCs w:val="20"/>
              </w:rPr>
            </w:pPr>
          </w:p>
        </w:tc>
        <w:tc>
          <w:tcPr>
            <w:tcW w:w="709" w:type="dxa"/>
          </w:tcPr>
          <w:p w14:paraId="069E040C" w14:textId="77777777" w:rsidR="008C43A5" w:rsidRDefault="008C43A5" w:rsidP="008C43A5">
            <w:pPr>
              <w:tabs>
                <w:tab w:val="left" w:pos="3883"/>
              </w:tabs>
              <w:jc w:val="center"/>
              <w:rPr>
                <w:color w:val="000000" w:themeColor="text1"/>
                <w:sz w:val="24"/>
              </w:rPr>
            </w:pPr>
          </w:p>
        </w:tc>
        <w:tc>
          <w:tcPr>
            <w:tcW w:w="709" w:type="dxa"/>
          </w:tcPr>
          <w:p w14:paraId="770DE452" w14:textId="77777777" w:rsidR="008C43A5" w:rsidRDefault="008C43A5" w:rsidP="008C43A5">
            <w:pPr>
              <w:tabs>
                <w:tab w:val="left" w:pos="3883"/>
              </w:tabs>
              <w:jc w:val="center"/>
              <w:rPr>
                <w:color w:val="000000" w:themeColor="text1"/>
                <w:sz w:val="24"/>
              </w:rPr>
            </w:pPr>
          </w:p>
        </w:tc>
        <w:tc>
          <w:tcPr>
            <w:tcW w:w="850" w:type="dxa"/>
          </w:tcPr>
          <w:p w14:paraId="6AFD252F" w14:textId="5E872FDC" w:rsidR="008C43A5" w:rsidRDefault="008C43A5" w:rsidP="008C43A5">
            <w:pPr>
              <w:tabs>
                <w:tab w:val="left" w:pos="3883"/>
              </w:tabs>
              <w:jc w:val="center"/>
              <w:rPr>
                <w:color w:val="000000" w:themeColor="text1"/>
                <w:sz w:val="20"/>
                <w:szCs w:val="20"/>
              </w:rPr>
            </w:pPr>
          </w:p>
        </w:tc>
        <w:tc>
          <w:tcPr>
            <w:tcW w:w="709" w:type="dxa"/>
          </w:tcPr>
          <w:p w14:paraId="0C885E9C" w14:textId="77777777" w:rsidR="008C43A5" w:rsidRDefault="008C43A5" w:rsidP="008C43A5">
            <w:pPr>
              <w:tabs>
                <w:tab w:val="left" w:pos="3883"/>
              </w:tabs>
              <w:jc w:val="center"/>
              <w:rPr>
                <w:color w:val="000000" w:themeColor="text1"/>
                <w:sz w:val="24"/>
              </w:rPr>
            </w:pPr>
          </w:p>
        </w:tc>
        <w:tc>
          <w:tcPr>
            <w:tcW w:w="709" w:type="dxa"/>
          </w:tcPr>
          <w:p w14:paraId="66A234C0" w14:textId="70B157EE" w:rsidR="008C43A5" w:rsidRDefault="008C43A5" w:rsidP="008C43A5">
            <w:pPr>
              <w:tabs>
                <w:tab w:val="left" w:pos="3883"/>
              </w:tabs>
              <w:jc w:val="center"/>
              <w:rPr>
                <w:color w:val="000000" w:themeColor="text1"/>
                <w:sz w:val="20"/>
                <w:szCs w:val="20"/>
              </w:rPr>
            </w:pPr>
          </w:p>
        </w:tc>
        <w:tc>
          <w:tcPr>
            <w:tcW w:w="708" w:type="dxa"/>
          </w:tcPr>
          <w:p w14:paraId="77CE9EC9" w14:textId="77777777" w:rsidR="008C43A5" w:rsidRDefault="008C43A5" w:rsidP="008C43A5">
            <w:pPr>
              <w:tabs>
                <w:tab w:val="left" w:pos="3883"/>
              </w:tabs>
              <w:jc w:val="center"/>
              <w:rPr>
                <w:color w:val="000000" w:themeColor="text1"/>
                <w:sz w:val="20"/>
                <w:szCs w:val="20"/>
              </w:rPr>
            </w:pPr>
          </w:p>
        </w:tc>
        <w:tc>
          <w:tcPr>
            <w:tcW w:w="709" w:type="dxa"/>
          </w:tcPr>
          <w:p w14:paraId="4CAE7A95" w14:textId="77777777" w:rsidR="008C43A5" w:rsidRDefault="008C43A5" w:rsidP="008C43A5">
            <w:pPr>
              <w:tabs>
                <w:tab w:val="left" w:pos="3883"/>
              </w:tabs>
              <w:jc w:val="center"/>
              <w:rPr>
                <w:color w:val="000000" w:themeColor="text1"/>
                <w:sz w:val="24"/>
                <w:highlight w:val="yellow"/>
              </w:rPr>
            </w:pPr>
          </w:p>
        </w:tc>
        <w:tc>
          <w:tcPr>
            <w:tcW w:w="567" w:type="dxa"/>
          </w:tcPr>
          <w:p w14:paraId="5CA17FD1" w14:textId="0A07262A" w:rsidR="008C43A5" w:rsidRDefault="00991975" w:rsidP="008C43A5">
            <w:pPr>
              <w:tabs>
                <w:tab w:val="left" w:pos="3883"/>
              </w:tabs>
              <w:jc w:val="center"/>
              <w:rPr>
                <w:color w:val="000000" w:themeColor="text1"/>
                <w:sz w:val="24"/>
              </w:rPr>
            </w:pPr>
            <w:r w:rsidRPr="00991975">
              <w:rPr>
                <w:color w:val="000000" w:themeColor="text1"/>
                <w:sz w:val="24"/>
              </w:rPr>
              <w:t>▪</w:t>
            </w:r>
          </w:p>
        </w:tc>
        <w:tc>
          <w:tcPr>
            <w:tcW w:w="709" w:type="dxa"/>
          </w:tcPr>
          <w:p w14:paraId="3AB15F06" w14:textId="77777777" w:rsidR="008C43A5" w:rsidRDefault="008C43A5" w:rsidP="008C43A5">
            <w:pPr>
              <w:tabs>
                <w:tab w:val="left" w:pos="3883"/>
              </w:tabs>
              <w:jc w:val="center"/>
              <w:rPr>
                <w:color w:val="000000" w:themeColor="text1"/>
                <w:sz w:val="24"/>
              </w:rPr>
            </w:pPr>
          </w:p>
        </w:tc>
        <w:tc>
          <w:tcPr>
            <w:tcW w:w="709" w:type="dxa"/>
          </w:tcPr>
          <w:p w14:paraId="41974AD0" w14:textId="77777777" w:rsidR="008C43A5" w:rsidRDefault="008C43A5" w:rsidP="008C43A5">
            <w:pPr>
              <w:tabs>
                <w:tab w:val="left" w:pos="3883"/>
              </w:tabs>
              <w:jc w:val="center"/>
              <w:rPr>
                <w:color w:val="000000" w:themeColor="text1"/>
                <w:sz w:val="24"/>
              </w:rPr>
            </w:pPr>
          </w:p>
        </w:tc>
        <w:tc>
          <w:tcPr>
            <w:tcW w:w="708" w:type="dxa"/>
          </w:tcPr>
          <w:p w14:paraId="641DDB09" w14:textId="77777777" w:rsidR="008C43A5" w:rsidRDefault="008C43A5" w:rsidP="008C43A5">
            <w:pPr>
              <w:tabs>
                <w:tab w:val="left" w:pos="3883"/>
              </w:tabs>
              <w:jc w:val="center"/>
              <w:rPr>
                <w:color w:val="000000" w:themeColor="text1"/>
                <w:sz w:val="24"/>
              </w:rPr>
            </w:pPr>
          </w:p>
        </w:tc>
        <w:tc>
          <w:tcPr>
            <w:tcW w:w="567" w:type="dxa"/>
          </w:tcPr>
          <w:p w14:paraId="6868E16D" w14:textId="77777777" w:rsidR="008C43A5" w:rsidRDefault="008C43A5" w:rsidP="008C43A5">
            <w:pPr>
              <w:tabs>
                <w:tab w:val="left" w:pos="3883"/>
              </w:tabs>
              <w:jc w:val="center"/>
              <w:rPr>
                <w:color w:val="000000" w:themeColor="text1"/>
                <w:sz w:val="24"/>
              </w:rPr>
            </w:pPr>
          </w:p>
        </w:tc>
        <w:tc>
          <w:tcPr>
            <w:tcW w:w="567" w:type="dxa"/>
          </w:tcPr>
          <w:p w14:paraId="1A9D07CA" w14:textId="77777777" w:rsidR="008C43A5" w:rsidRDefault="008C43A5" w:rsidP="008C43A5">
            <w:pPr>
              <w:tabs>
                <w:tab w:val="left" w:pos="3883"/>
              </w:tabs>
              <w:jc w:val="center"/>
              <w:rPr>
                <w:color w:val="000000" w:themeColor="text1"/>
                <w:sz w:val="24"/>
              </w:rPr>
            </w:pPr>
          </w:p>
        </w:tc>
        <w:tc>
          <w:tcPr>
            <w:tcW w:w="709" w:type="dxa"/>
          </w:tcPr>
          <w:p w14:paraId="15408729" w14:textId="77777777" w:rsidR="008C43A5" w:rsidRDefault="008C43A5" w:rsidP="008C43A5">
            <w:pPr>
              <w:tabs>
                <w:tab w:val="left" w:pos="3883"/>
              </w:tabs>
              <w:jc w:val="center"/>
              <w:rPr>
                <w:color w:val="000000" w:themeColor="text1"/>
                <w:sz w:val="24"/>
              </w:rPr>
            </w:pPr>
          </w:p>
        </w:tc>
      </w:tr>
      <w:tr w:rsidR="008C43A5" w14:paraId="1A854469" w14:textId="77777777" w:rsidTr="008C43A5">
        <w:tc>
          <w:tcPr>
            <w:tcW w:w="1418" w:type="dxa"/>
          </w:tcPr>
          <w:p w14:paraId="6652D0E3"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ОК4</w:t>
            </w:r>
          </w:p>
        </w:tc>
        <w:tc>
          <w:tcPr>
            <w:tcW w:w="708" w:type="dxa"/>
          </w:tcPr>
          <w:p w14:paraId="12247C05" w14:textId="77777777" w:rsidR="008C43A5" w:rsidRDefault="008C43A5" w:rsidP="008C43A5">
            <w:pPr>
              <w:tabs>
                <w:tab w:val="left" w:pos="3883"/>
              </w:tabs>
              <w:jc w:val="center"/>
              <w:rPr>
                <w:color w:val="000000" w:themeColor="text1"/>
                <w:sz w:val="24"/>
              </w:rPr>
            </w:pPr>
          </w:p>
        </w:tc>
        <w:tc>
          <w:tcPr>
            <w:tcW w:w="709" w:type="dxa"/>
          </w:tcPr>
          <w:p w14:paraId="1CB68058" w14:textId="3C6E6469" w:rsidR="008C43A5" w:rsidRDefault="008C43A5" w:rsidP="008C43A5">
            <w:pPr>
              <w:tabs>
                <w:tab w:val="left" w:pos="3883"/>
              </w:tabs>
              <w:jc w:val="center"/>
              <w:rPr>
                <w:color w:val="000000" w:themeColor="text1"/>
                <w:sz w:val="20"/>
                <w:szCs w:val="20"/>
              </w:rPr>
            </w:pPr>
          </w:p>
        </w:tc>
        <w:tc>
          <w:tcPr>
            <w:tcW w:w="851" w:type="dxa"/>
          </w:tcPr>
          <w:p w14:paraId="2066701C" w14:textId="2D9CDE71" w:rsidR="008C43A5" w:rsidRDefault="00991975" w:rsidP="008C43A5">
            <w:pPr>
              <w:tabs>
                <w:tab w:val="left" w:pos="3883"/>
              </w:tabs>
              <w:jc w:val="center"/>
              <w:rPr>
                <w:color w:val="000000" w:themeColor="text1"/>
                <w:sz w:val="24"/>
              </w:rPr>
            </w:pPr>
            <w:r w:rsidRPr="00991975">
              <w:rPr>
                <w:color w:val="000000" w:themeColor="text1"/>
                <w:sz w:val="24"/>
              </w:rPr>
              <w:t>▪</w:t>
            </w:r>
          </w:p>
        </w:tc>
        <w:tc>
          <w:tcPr>
            <w:tcW w:w="850" w:type="dxa"/>
          </w:tcPr>
          <w:p w14:paraId="14E7A83C" w14:textId="0BF4343E" w:rsidR="008C43A5" w:rsidRDefault="008C43A5" w:rsidP="008C43A5">
            <w:pPr>
              <w:tabs>
                <w:tab w:val="left" w:pos="3883"/>
              </w:tabs>
              <w:jc w:val="center"/>
              <w:rPr>
                <w:color w:val="000000" w:themeColor="text1"/>
                <w:sz w:val="20"/>
                <w:szCs w:val="20"/>
              </w:rPr>
            </w:pPr>
          </w:p>
        </w:tc>
        <w:tc>
          <w:tcPr>
            <w:tcW w:w="709" w:type="dxa"/>
          </w:tcPr>
          <w:p w14:paraId="162DB2E8" w14:textId="4ECF90D6" w:rsidR="008C43A5" w:rsidRDefault="008C43A5" w:rsidP="008C43A5">
            <w:pPr>
              <w:tabs>
                <w:tab w:val="left" w:pos="3883"/>
              </w:tabs>
              <w:jc w:val="center"/>
              <w:rPr>
                <w:color w:val="000000" w:themeColor="text1"/>
                <w:sz w:val="24"/>
              </w:rPr>
            </w:pPr>
          </w:p>
        </w:tc>
        <w:tc>
          <w:tcPr>
            <w:tcW w:w="709" w:type="dxa"/>
          </w:tcPr>
          <w:p w14:paraId="72352F17" w14:textId="7280B5E9" w:rsidR="008C43A5" w:rsidRDefault="008C43A5" w:rsidP="008C43A5">
            <w:pPr>
              <w:tabs>
                <w:tab w:val="left" w:pos="3883"/>
              </w:tabs>
              <w:jc w:val="center"/>
              <w:rPr>
                <w:color w:val="000000" w:themeColor="text1"/>
                <w:sz w:val="24"/>
              </w:rPr>
            </w:pPr>
          </w:p>
        </w:tc>
        <w:tc>
          <w:tcPr>
            <w:tcW w:w="850" w:type="dxa"/>
          </w:tcPr>
          <w:p w14:paraId="7D5C8A20" w14:textId="2B36DB1D" w:rsidR="008C43A5" w:rsidRDefault="008C43A5" w:rsidP="008C43A5">
            <w:pPr>
              <w:tabs>
                <w:tab w:val="left" w:pos="3883"/>
              </w:tabs>
              <w:jc w:val="center"/>
              <w:rPr>
                <w:color w:val="000000" w:themeColor="text1"/>
                <w:sz w:val="20"/>
                <w:szCs w:val="20"/>
              </w:rPr>
            </w:pPr>
          </w:p>
        </w:tc>
        <w:tc>
          <w:tcPr>
            <w:tcW w:w="709" w:type="dxa"/>
          </w:tcPr>
          <w:p w14:paraId="622BE8BB" w14:textId="009D3CEC" w:rsidR="008C43A5" w:rsidRDefault="008C43A5" w:rsidP="008C43A5">
            <w:pPr>
              <w:tabs>
                <w:tab w:val="left" w:pos="3883"/>
              </w:tabs>
              <w:jc w:val="center"/>
              <w:rPr>
                <w:color w:val="000000" w:themeColor="text1"/>
                <w:sz w:val="24"/>
              </w:rPr>
            </w:pPr>
          </w:p>
        </w:tc>
        <w:tc>
          <w:tcPr>
            <w:tcW w:w="709" w:type="dxa"/>
          </w:tcPr>
          <w:p w14:paraId="498C388E" w14:textId="77777777" w:rsidR="008C43A5" w:rsidRDefault="008C43A5" w:rsidP="008C43A5">
            <w:pPr>
              <w:tabs>
                <w:tab w:val="left" w:pos="3883"/>
              </w:tabs>
              <w:jc w:val="center"/>
              <w:rPr>
                <w:color w:val="000000" w:themeColor="text1"/>
                <w:sz w:val="20"/>
                <w:szCs w:val="20"/>
              </w:rPr>
            </w:pPr>
          </w:p>
        </w:tc>
        <w:tc>
          <w:tcPr>
            <w:tcW w:w="708" w:type="dxa"/>
          </w:tcPr>
          <w:p w14:paraId="23628BA2" w14:textId="77777777" w:rsidR="008C43A5" w:rsidRDefault="008C43A5" w:rsidP="008C43A5">
            <w:pPr>
              <w:tabs>
                <w:tab w:val="left" w:pos="3883"/>
              </w:tabs>
              <w:jc w:val="center"/>
              <w:rPr>
                <w:color w:val="000000" w:themeColor="text1"/>
                <w:sz w:val="20"/>
                <w:szCs w:val="20"/>
              </w:rPr>
            </w:pPr>
          </w:p>
        </w:tc>
        <w:tc>
          <w:tcPr>
            <w:tcW w:w="709" w:type="dxa"/>
          </w:tcPr>
          <w:p w14:paraId="16939CD9" w14:textId="77777777" w:rsidR="008C43A5" w:rsidRDefault="008C43A5" w:rsidP="008C43A5">
            <w:pPr>
              <w:tabs>
                <w:tab w:val="left" w:pos="3883"/>
              </w:tabs>
              <w:jc w:val="center"/>
              <w:rPr>
                <w:color w:val="000000" w:themeColor="text1"/>
                <w:sz w:val="24"/>
                <w:highlight w:val="yellow"/>
              </w:rPr>
            </w:pPr>
          </w:p>
        </w:tc>
        <w:tc>
          <w:tcPr>
            <w:tcW w:w="567" w:type="dxa"/>
          </w:tcPr>
          <w:p w14:paraId="37F4DFE3" w14:textId="77777777" w:rsidR="008C43A5" w:rsidRDefault="008C43A5" w:rsidP="008C43A5">
            <w:pPr>
              <w:tabs>
                <w:tab w:val="left" w:pos="3883"/>
              </w:tabs>
              <w:jc w:val="center"/>
              <w:rPr>
                <w:color w:val="000000" w:themeColor="text1"/>
                <w:sz w:val="24"/>
              </w:rPr>
            </w:pPr>
          </w:p>
        </w:tc>
        <w:tc>
          <w:tcPr>
            <w:tcW w:w="709" w:type="dxa"/>
          </w:tcPr>
          <w:p w14:paraId="483DE400" w14:textId="77777777" w:rsidR="008C43A5" w:rsidRDefault="008C43A5" w:rsidP="008C43A5">
            <w:pPr>
              <w:tabs>
                <w:tab w:val="left" w:pos="3883"/>
              </w:tabs>
              <w:jc w:val="center"/>
              <w:rPr>
                <w:color w:val="000000" w:themeColor="text1"/>
                <w:sz w:val="24"/>
              </w:rPr>
            </w:pPr>
          </w:p>
        </w:tc>
        <w:tc>
          <w:tcPr>
            <w:tcW w:w="709" w:type="dxa"/>
          </w:tcPr>
          <w:p w14:paraId="0960BA5B" w14:textId="77777777" w:rsidR="008C43A5" w:rsidRDefault="008C43A5" w:rsidP="008C43A5">
            <w:pPr>
              <w:tabs>
                <w:tab w:val="left" w:pos="3883"/>
              </w:tabs>
              <w:jc w:val="center"/>
              <w:rPr>
                <w:color w:val="000000" w:themeColor="text1"/>
                <w:sz w:val="24"/>
              </w:rPr>
            </w:pPr>
          </w:p>
        </w:tc>
        <w:tc>
          <w:tcPr>
            <w:tcW w:w="708" w:type="dxa"/>
          </w:tcPr>
          <w:p w14:paraId="5ED9ED2E" w14:textId="77777777" w:rsidR="008C43A5" w:rsidRDefault="008C43A5" w:rsidP="008C43A5">
            <w:pPr>
              <w:tabs>
                <w:tab w:val="left" w:pos="3883"/>
              </w:tabs>
              <w:jc w:val="center"/>
              <w:rPr>
                <w:color w:val="000000" w:themeColor="text1"/>
                <w:sz w:val="24"/>
              </w:rPr>
            </w:pPr>
          </w:p>
        </w:tc>
        <w:tc>
          <w:tcPr>
            <w:tcW w:w="567" w:type="dxa"/>
          </w:tcPr>
          <w:p w14:paraId="696CD96C" w14:textId="77777777" w:rsidR="008C43A5" w:rsidRDefault="008C43A5" w:rsidP="008C43A5">
            <w:pPr>
              <w:tabs>
                <w:tab w:val="left" w:pos="3883"/>
              </w:tabs>
              <w:jc w:val="center"/>
              <w:rPr>
                <w:color w:val="000000" w:themeColor="text1"/>
                <w:sz w:val="24"/>
              </w:rPr>
            </w:pPr>
          </w:p>
        </w:tc>
        <w:tc>
          <w:tcPr>
            <w:tcW w:w="567" w:type="dxa"/>
          </w:tcPr>
          <w:p w14:paraId="0FDDEAAA" w14:textId="2CF0E662" w:rsidR="008C43A5" w:rsidRDefault="008C43A5" w:rsidP="008C43A5">
            <w:pPr>
              <w:tabs>
                <w:tab w:val="left" w:pos="3883"/>
              </w:tabs>
              <w:jc w:val="center"/>
              <w:rPr>
                <w:color w:val="000000" w:themeColor="text1"/>
                <w:sz w:val="24"/>
              </w:rPr>
            </w:pPr>
          </w:p>
        </w:tc>
        <w:tc>
          <w:tcPr>
            <w:tcW w:w="709" w:type="dxa"/>
          </w:tcPr>
          <w:p w14:paraId="4F803AD9" w14:textId="68234A93" w:rsidR="008C43A5" w:rsidRDefault="008C43A5" w:rsidP="008C43A5">
            <w:pPr>
              <w:tabs>
                <w:tab w:val="left" w:pos="3883"/>
              </w:tabs>
              <w:jc w:val="center"/>
              <w:rPr>
                <w:color w:val="000000" w:themeColor="text1"/>
                <w:sz w:val="24"/>
              </w:rPr>
            </w:pPr>
          </w:p>
        </w:tc>
      </w:tr>
      <w:tr w:rsidR="008C43A5" w14:paraId="279CB421" w14:textId="77777777" w:rsidTr="008C43A5">
        <w:tc>
          <w:tcPr>
            <w:tcW w:w="1418" w:type="dxa"/>
          </w:tcPr>
          <w:p w14:paraId="059E3BE7"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ОК5</w:t>
            </w:r>
          </w:p>
        </w:tc>
        <w:tc>
          <w:tcPr>
            <w:tcW w:w="708" w:type="dxa"/>
          </w:tcPr>
          <w:p w14:paraId="226CB289" w14:textId="77777777" w:rsidR="008C43A5" w:rsidRDefault="008C43A5" w:rsidP="008C43A5">
            <w:pPr>
              <w:tabs>
                <w:tab w:val="left" w:pos="3883"/>
              </w:tabs>
              <w:jc w:val="center"/>
              <w:rPr>
                <w:color w:val="000000" w:themeColor="text1"/>
                <w:sz w:val="24"/>
              </w:rPr>
            </w:pPr>
          </w:p>
        </w:tc>
        <w:tc>
          <w:tcPr>
            <w:tcW w:w="709" w:type="dxa"/>
          </w:tcPr>
          <w:p w14:paraId="3F09EC4A" w14:textId="351719A4" w:rsidR="008C43A5" w:rsidRDefault="008C43A5" w:rsidP="008C43A5">
            <w:pPr>
              <w:tabs>
                <w:tab w:val="left" w:pos="3883"/>
              </w:tabs>
              <w:jc w:val="center"/>
              <w:rPr>
                <w:color w:val="000000" w:themeColor="text1"/>
                <w:sz w:val="20"/>
                <w:szCs w:val="20"/>
              </w:rPr>
            </w:pPr>
          </w:p>
        </w:tc>
        <w:tc>
          <w:tcPr>
            <w:tcW w:w="851" w:type="dxa"/>
          </w:tcPr>
          <w:p w14:paraId="7ABAA766" w14:textId="7E86D41D" w:rsidR="008C43A5" w:rsidRDefault="00883AF2" w:rsidP="008C43A5">
            <w:pPr>
              <w:tabs>
                <w:tab w:val="left" w:pos="3883"/>
              </w:tabs>
              <w:jc w:val="center"/>
              <w:rPr>
                <w:color w:val="000000" w:themeColor="text1"/>
                <w:sz w:val="24"/>
              </w:rPr>
            </w:pPr>
            <w:r w:rsidRPr="00883AF2">
              <w:rPr>
                <w:color w:val="000000" w:themeColor="text1"/>
                <w:sz w:val="24"/>
              </w:rPr>
              <w:t>▪</w:t>
            </w:r>
          </w:p>
        </w:tc>
        <w:tc>
          <w:tcPr>
            <w:tcW w:w="850" w:type="dxa"/>
          </w:tcPr>
          <w:p w14:paraId="65B4F00F" w14:textId="2ECACC94" w:rsidR="008C43A5" w:rsidRDefault="008C43A5" w:rsidP="008C43A5">
            <w:pPr>
              <w:tabs>
                <w:tab w:val="left" w:pos="3883"/>
              </w:tabs>
              <w:jc w:val="center"/>
              <w:rPr>
                <w:color w:val="000000" w:themeColor="text1"/>
                <w:sz w:val="20"/>
                <w:szCs w:val="20"/>
              </w:rPr>
            </w:pPr>
          </w:p>
        </w:tc>
        <w:tc>
          <w:tcPr>
            <w:tcW w:w="709" w:type="dxa"/>
          </w:tcPr>
          <w:p w14:paraId="696A60F7" w14:textId="77777777" w:rsidR="008C43A5" w:rsidRDefault="008C43A5" w:rsidP="008C43A5">
            <w:pPr>
              <w:tabs>
                <w:tab w:val="left" w:pos="3883"/>
              </w:tabs>
              <w:jc w:val="center"/>
              <w:rPr>
                <w:color w:val="000000" w:themeColor="text1"/>
                <w:sz w:val="24"/>
              </w:rPr>
            </w:pPr>
          </w:p>
        </w:tc>
        <w:tc>
          <w:tcPr>
            <w:tcW w:w="709" w:type="dxa"/>
          </w:tcPr>
          <w:p w14:paraId="3116C4B0" w14:textId="77777777" w:rsidR="008C43A5" w:rsidRDefault="008C43A5" w:rsidP="008C43A5">
            <w:pPr>
              <w:tabs>
                <w:tab w:val="left" w:pos="3883"/>
              </w:tabs>
              <w:jc w:val="center"/>
              <w:rPr>
                <w:color w:val="000000" w:themeColor="text1"/>
                <w:sz w:val="24"/>
              </w:rPr>
            </w:pPr>
          </w:p>
        </w:tc>
        <w:tc>
          <w:tcPr>
            <w:tcW w:w="850" w:type="dxa"/>
          </w:tcPr>
          <w:p w14:paraId="51846F6D" w14:textId="77777777" w:rsidR="008C43A5" w:rsidRDefault="008C43A5" w:rsidP="008C43A5">
            <w:pPr>
              <w:tabs>
                <w:tab w:val="left" w:pos="3883"/>
              </w:tabs>
              <w:jc w:val="center"/>
              <w:rPr>
                <w:color w:val="000000" w:themeColor="text1"/>
                <w:sz w:val="20"/>
                <w:szCs w:val="20"/>
              </w:rPr>
            </w:pPr>
          </w:p>
        </w:tc>
        <w:tc>
          <w:tcPr>
            <w:tcW w:w="709" w:type="dxa"/>
          </w:tcPr>
          <w:p w14:paraId="60B37A1E" w14:textId="77777777" w:rsidR="008C43A5" w:rsidRDefault="008C43A5" w:rsidP="008C43A5">
            <w:pPr>
              <w:tabs>
                <w:tab w:val="left" w:pos="3883"/>
              </w:tabs>
              <w:jc w:val="center"/>
              <w:rPr>
                <w:color w:val="000000" w:themeColor="text1"/>
                <w:sz w:val="24"/>
              </w:rPr>
            </w:pPr>
          </w:p>
        </w:tc>
        <w:tc>
          <w:tcPr>
            <w:tcW w:w="709" w:type="dxa"/>
          </w:tcPr>
          <w:p w14:paraId="6060C2B6" w14:textId="3284E17A" w:rsidR="008C43A5" w:rsidRDefault="008C43A5" w:rsidP="008C43A5">
            <w:pPr>
              <w:tabs>
                <w:tab w:val="left" w:pos="3883"/>
              </w:tabs>
              <w:jc w:val="center"/>
              <w:rPr>
                <w:color w:val="000000" w:themeColor="text1"/>
                <w:sz w:val="20"/>
                <w:szCs w:val="20"/>
              </w:rPr>
            </w:pPr>
          </w:p>
        </w:tc>
        <w:tc>
          <w:tcPr>
            <w:tcW w:w="708" w:type="dxa"/>
          </w:tcPr>
          <w:p w14:paraId="7B1ABCF2" w14:textId="77777777" w:rsidR="008C43A5" w:rsidRDefault="008C43A5" w:rsidP="008C43A5">
            <w:pPr>
              <w:tabs>
                <w:tab w:val="left" w:pos="3883"/>
              </w:tabs>
              <w:jc w:val="center"/>
              <w:rPr>
                <w:color w:val="000000" w:themeColor="text1"/>
                <w:sz w:val="20"/>
                <w:szCs w:val="20"/>
              </w:rPr>
            </w:pPr>
          </w:p>
        </w:tc>
        <w:tc>
          <w:tcPr>
            <w:tcW w:w="709" w:type="dxa"/>
          </w:tcPr>
          <w:p w14:paraId="4BCF8148" w14:textId="77777777" w:rsidR="008C43A5" w:rsidRDefault="008C43A5" w:rsidP="008C43A5">
            <w:pPr>
              <w:tabs>
                <w:tab w:val="left" w:pos="3883"/>
              </w:tabs>
              <w:jc w:val="center"/>
              <w:rPr>
                <w:color w:val="000000" w:themeColor="text1"/>
                <w:sz w:val="24"/>
                <w:highlight w:val="yellow"/>
              </w:rPr>
            </w:pPr>
          </w:p>
        </w:tc>
        <w:tc>
          <w:tcPr>
            <w:tcW w:w="567" w:type="dxa"/>
          </w:tcPr>
          <w:p w14:paraId="729F7A40" w14:textId="77777777" w:rsidR="008C43A5" w:rsidRDefault="008C43A5" w:rsidP="008C43A5">
            <w:pPr>
              <w:tabs>
                <w:tab w:val="left" w:pos="3883"/>
              </w:tabs>
              <w:jc w:val="center"/>
              <w:rPr>
                <w:color w:val="000000" w:themeColor="text1"/>
                <w:sz w:val="24"/>
              </w:rPr>
            </w:pPr>
          </w:p>
        </w:tc>
        <w:tc>
          <w:tcPr>
            <w:tcW w:w="709" w:type="dxa"/>
          </w:tcPr>
          <w:p w14:paraId="6B21D3F2" w14:textId="77777777" w:rsidR="008C43A5" w:rsidRDefault="008C43A5" w:rsidP="008C43A5">
            <w:pPr>
              <w:tabs>
                <w:tab w:val="left" w:pos="3883"/>
              </w:tabs>
              <w:jc w:val="center"/>
              <w:rPr>
                <w:color w:val="000000" w:themeColor="text1"/>
                <w:sz w:val="24"/>
              </w:rPr>
            </w:pPr>
          </w:p>
        </w:tc>
        <w:tc>
          <w:tcPr>
            <w:tcW w:w="709" w:type="dxa"/>
          </w:tcPr>
          <w:p w14:paraId="0BCCDDEF" w14:textId="77777777" w:rsidR="008C43A5" w:rsidRDefault="008C43A5" w:rsidP="008C43A5">
            <w:pPr>
              <w:tabs>
                <w:tab w:val="left" w:pos="3883"/>
              </w:tabs>
              <w:jc w:val="center"/>
              <w:rPr>
                <w:color w:val="000000" w:themeColor="text1"/>
                <w:sz w:val="24"/>
              </w:rPr>
            </w:pPr>
          </w:p>
        </w:tc>
        <w:tc>
          <w:tcPr>
            <w:tcW w:w="708" w:type="dxa"/>
          </w:tcPr>
          <w:p w14:paraId="4D6AC668" w14:textId="77777777" w:rsidR="008C43A5" w:rsidRDefault="008C43A5" w:rsidP="008C43A5">
            <w:pPr>
              <w:tabs>
                <w:tab w:val="left" w:pos="3883"/>
              </w:tabs>
              <w:jc w:val="center"/>
              <w:rPr>
                <w:color w:val="000000" w:themeColor="text1"/>
                <w:sz w:val="24"/>
              </w:rPr>
            </w:pPr>
          </w:p>
        </w:tc>
        <w:tc>
          <w:tcPr>
            <w:tcW w:w="567" w:type="dxa"/>
          </w:tcPr>
          <w:p w14:paraId="144A608C" w14:textId="77777777" w:rsidR="008C43A5" w:rsidRDefault="008C43A5" w:rsidP="008C43A5">
            <w:pPr>
              <w:tabs>
                <w:tab w:val="left" w:pos="3883"/>
              </w:tabs>
              <w:jc w:val="center"/>
              <w:rPr>
                <w:color w:val="000000" w:themeColor="text1"/>
                <w:sz w:val="24"/>
              </w:rPr>
            </w:pPr>
          </w:p>
        </w:tc>
        <w:tc>
          <w:tcPr>
            <w:tcW w:w="567" w:type="dxa"/>
          </w:tcPr>
          <w:p w14:paraId="04668965" w14:textId="77777777" w:rsidR="008C43A5" w:rsidRDefault="008C43A5" w:rsidP="008C43A5">
            <w:pPr>
              <w:tabs>
                <w:tab w:val="left" w:pos="3883"/>
              </w:tabs>
              <w:jc w:val="center"/>
              <w:rPr>
                <w:color w:val="000000" w:themeColor="text1"/>
                <w:sz w:val="24"/>
              </w:rPr>
            </w:pPr>
          </w:p>
        </w:tc>
        <w:tc>
          <w:tcPr>
            <w:tcW w:w="709" w:type="dxa"/>
          </w:tcPr>
          <w:p w14:paraId="6CB19372" w14:textId="77777777" w:rsidR="008C43A5" w:rsidRDefault="008C43A5" w:rsidP="008C43A5">
            <w:pPr>
              <w:tabs>
                <w:tab w:val="left" w:pos="3883"/>
              </w:tabs>
              <w:jc w:val="center"/>
              <w:rPr>
                <w:color w:val="000000" w:themeColor="text1"/>
                <w:sz w:val="24"/>
              </w:rPr>
            </w:pPr>
          </w:p>
        </w:tc>
      </w:tr>
      <w:tr w:rsidR="00883AF2" w14:paraId="272A71A2" w14:textId="77777777" w:rsidTr="008C43A5">
        <w:tc>
          <w:tcPr>
            <w:tcW w:w="1418" w:type="dxa"/>
          </w:tcPr>
          <w:p w14:paraId="41B7306D" w14:textId="77777777" w:rsidR="00883AF2" w:rsidRDefault="00883AF2" w:rsidP="00883AF2">
            <w:pPr>
              <w:tabs>
                <w:tab w:val="left" w:pos="3883"/>
              </w:tabs>
              <w:jc w:val="center"/>
              <w:rPr>
                <w:b/>
                <w:color w:val="000000" w:themeColor="text1"/>
                <w:sz w:val="16"/>
                <w:szCs w:val="16"/>
              </w:rPr>
            </w:pPr>
            <w:r>
              <w:rPr>
                <w:b/>
                <w:color w:val="000000" w:themeColor="text1"/>
                <w:sz w:val="16"/>
                <w:szCs w:val="16"/>
              </w:rPr>
              <w:t>ОК6</w:t>
            </w:r>
          </w:p>
        </w:tc>
        <w:tc>
          <w:tcPr>
            <w:tcW w:w="708" w:type="dxa"/>
          </w:tcPr>
          <w:p w14:paraId="2BC9A8A8" w14:textId="77777777" w:rsidR="00883AF2" w:rsidRDefault="00883AF2" w:rsidP="00883AF2">
            <w:pPr>
              <w:tabs>
                <w:tab w:val="left" w:pos="3883"/>
              </w:tabs>
              <w:jc w:val="center"/>
              <w:rPr>
                <w:color w:val="000000" w:themeColor="text1"/>
                <w:sz w:val="24"/>
              </w:rPr>
            </w:pPr>
          </w:p>
        </w:tc>
        <w:tc>
          <w:tcPr>
            <w:tcW w:w="709" w:type="dxa"/>
          </w:tcPr>
          <w:p w14:paraId="7257ED73" w14:textId="598D5AA9" w:rsidR="00883AF2" w:rsidRDefault="00883AF2" w:rsidP="00883AF2">
            <w:pPr>
              <w:tabs>
                <w:tab w:val="left" w:pos="3883"/>
              </w:tabs>
              <w:jc w:val="center"/>
              <w:rPr>
                <w:color w:val="000000" w:themeColor="text1"/>
                <w:sz w:val="20"/>
                <w:szCs w:val="20"/>
              </w:rPr>
            </w:pPr>
          </w:p>
        </w:tc>
        <w:tc>
          <w:tcPr>
            <w:tcW w:w="851" w:type="dxa"/>
          </w:tcPr>
          <w:p w14:paraId="323D4C5D" w14:textId="77777777" w:rsidR="00883AF2" w:rsidRDefault="00883AF2" w:rsidP="00883AF2">
            <w:pPr>
              <w:tabs>
                <w:tab w:val="left" w:pos="3883"/>
              </w:tabs>
              <w:jc w:val="center"/>
              <w:rPr>
                <w:color w:val="000000" w:themeColor="text1"/>
                <w:sz w:val="24"/>
              </w:rPr>
            </w:pPr>
          </w:p>
        </w:tc>
        <w:tc>
          <w:tcPr>
            <w:tcW w:w="850" w:type="dxa"/>
          </w:tcPr>
          <w:p w14:paraId="74A761BA" w14:textId="77777777" w:rsidR="00883AF2" w:rsidRDefault="00883AF2" w:rsidP="00883AF2">
            <w:pPr>
              <w:tabs>
                <w:tab w:val="left" w:pos="3883"/>
              </w:tabs>
              <w:jc w:val="center"/>
              <w:rPr>
                <w:color w:val="000000" w:themeColor="text1"/>
                <w:sz w:val="20"/>
                <w:szCs w:val="20"/>
              </w:rPr>
            </w:pPr>
          </w:p>
        </w:tc>
        <w:tc>
          <w:tcPr>
            <w:tcW w:w="709" w:type="dxa"/>
          </w:tcPr>
          <w:p w14:paraId="545D0385" w14:textId="77777777" w:rsidR="00883AF2" w:rsidRDefault="00883AF2" w:rsidP="00883AF2">
            <w:pPr>
              <w:tabs>
                <w:tab w:val="left" w:pos="3883"/>
              </w:tabs>
              <w:jc w:val="center"/>
              <w:rPr>
                <w:color w:val="000000" w:themeColor="text1"/>
                <w:sz w:val="24"/>
              </w:rPr>
            </w:pPr>
          </w:p>
        </w:tc>
        <w:tc>
          <w:tcPr>
            <w:tcW w:w="709" w:type="dxa"/>
          </w:tcPr>
          <w:p w14:paraId="0F5CF556" w14:textId="77777777" w:rsidR="00883AF2" w:rsidRDefault="00883AF2" w:rsidP="00883AF2">
            <w:pPr>
              <w:tabs>
                <w:tab w:val="left" w:pos="3883"/>
              </w:tabs>
              <w:jc w:val="center"/>
              <w:rPr>
                <w:color w:val="000000" w:themeColor="text1"/>
                <w:sz w:val="24"/>
              </w:rPr>
            </w:pPr>
          </w:p>
        </w:tc>
        <w:tc>
          <w:tcPr>
            <w:tcW w:w="850" w:type="dxa"/>
          </w:tcPr>
          <w:p w14:paraId="7C3CACEB" w14:textId="77777777" w:rsidR="00883AF2" w:rsidRDefault="00883AF2" w:rsidP="00883AF2">
            <w:pPr>
              <w:tabs>
                <w:tab w:val="left" w:pos="3883"/>
              </w:tabs>
              <w:jc w:val="center"/>
              <w:rPr>
                <w:color w:val="000000" w:themeColor="text1"/>
                <w:sz w:val="20"/>
                <w:szCs w:val="20"/>
              </w:rPr>
            </w:pPr>
          </w:p>
        </w:tc>
        <w:tc>
          <w:tcPr>
            <w:tcW w:w="709" w:type="dxa"/>
          </w:tcPr>
          <w:p w14:paraId="3EC2BAEB" w14:textId="77777777" w:rsidR="00883AF2" w:rsidRDefault="00883AF2" w:rsidP="00883AF2">
            <w:pPr>
              <w:tabs>
                <w:tab w:val="left" w:pos="3883"/>
              </w:tabs>
              <w:jc w:val="center"/>
              <w:rPr>
                <w:color w:val="000000" w:themeColor="text1"/>
                <w:sz w:val="24"/>
              </w:rPr>
            </w:pPr>
          </w:p>
        </w:tc>
        <w:tc>
          <w:tcPr>
            <w:tcW w:w="709" w:type="dxa"/>
          </w:tcPr>
          <w:p w14:paraId="4F899379" w14:textId="6758ED1D" w:rsidR="00883AF2" w:rsidRDefault="00883AF2" w:rsidP="00883AF2">
            <w:pPr>
              <w:tabs>
                <w:tab w:val="left" w:pos="3883"/>
              </w:tabs>
              <w:jc w:val="center"/>
              <w:rPr>
                <w:color w:val="000000" w:themeColor="text1"/>
                <w:sz w:val="20"/>
                <w:szCs w:val="20"/>
              </w:rPr>
            </w:pPr>
          </w:p>
        </w:tc>
        <w:tc>
          <w:tcPr>
            <w:tcW w:w="708" w:type="dxa"/>
          </w:tcPr>
          <w:p w14:paraId="6BEB7B72" w14:textId="77777777" w:rsidR="00883AF2" w:rsidRDefault="00883AF2" w:rsidP="00883AF2">
            <w:pPr>
              <w:tabs>
                <w:tab w:val="left" w:pos="3883"/>
              </w:tabs>
              <w:jc w:val="center"/>
              <w:rPr>
                <w:color w:val="000000" w:themeColor="text1"/>
                <w:sz w:val="20"/>
                <w:szCs w:val="20"/>
              </w:rPr>
            </w:pPr>
          </w:p>
        </w:tc>
        <w:tc>
          <w:tcPr>
            <w:tcW w:w="709" w:type="dxa"/>
          </w:tcPr>
          <w:p w14:paraId="43EBB33C" w14:textId="77777777" w:rsidR="00883AF2" w:rsidRDefault="00883AF2" w:rsidP="00883AF2">
            <w:pPr>
              <w:tabs>
                <w:tab w:val="left" w:pos="3883"/>
              </w:tabs>
              <w:jc w:val="center"/>
              <w:rPr>
                <w:color w:val="000000" w:themeColor="text1"/>
                <w:sz w:val="24"/>
                <w:highlight w:val="yellow"/>
              </w:rPr>
            </w:pPr>
          </w:p>
        </w:tc>
        <w:tc>
          <w:tcPr>
            <w:tcW w:w="567" w:type="dxa"/>
          </w:tcPr>
          <w:p w14:paraId="4447D126" w14:textId="523F742E" w:rsidR="00883AF2" w:rsidRDefault="00883AF2" w:rsidP="00883AF2">
            <w:pPr>
              <w:tabs>
                <w:tab w:val="left" w:pos="3883"/>
              </w:tabs>
              <w:jc w:val="center"/>
              <w:rPr>
                <w:color w:val="000000" w:themeColor="text1"/>
                <w:sz w:val="24"/>
              </w:rPr>
            </w:pPr>
          </w:p>
        </w:tc>
        <w:tc>
          <w:tcPr>
            <w:tcW w:w="709" w:type="dxa"/>
          </w:tcPr>
          <w:p w14:paraId="122F7C2B" w14:textId="77777777" w:rsidR="00883AF2" w:rsidRDefault="00883AF2" w:rsidP="00883AF2">
            <w:pPr>
              <w:tabs>
                <w:tab w:val="left" w:pos="3883"/>
              </w:tabs>
              <w:jc w:val="center"/>
              <w:rPr>
                <w:color w:val="000000" w:themeColor="text1"/>
                <w:sz w:val="24"/>
              </w:rPr>
            </w:pPr>
          </w:p>
        </w:tc>
        <w:tc>
          <w:tcPr>
            <w:tcW w:w="709" w:type="dxa"/>
          </w:tcPr>
          <w:p w14:paraId="42BB3D89" w14:textId="77777777" w:rsidR="00883AF2" w:rsidRDefault="00883AF2" w:rsidP="00883AF2">
            <w:pPr>
              <w:tabs>
                <w:tab w:val="left" w:pos="3883"/>
              </w:tabs>
              <w:jc w:val="center"/>
              <w:rPr>
                <w:color w:val="000000" w:themeColor="text1"/>
                <w:sz w:val="24"/>
              </w:rPr>
            </w:pPr>
          </w:p>
        </w:tc>
        <w:tc>
          <w:tcPr>
            <w:tcW w:w="708" w:type="dxa"/>
          </w:tcPr>
          <w:p w14:paraId="2434884A" w14:textId="77777777" w:rsidR="00883AF2" w:rsidRDefault="00883AF2" w:rsidP="00883AF2">
            <w:pPr>
              <w:tabs>
                <w:tab w:val="left" w:pos="3883"/>
              </w:tabs>
              <w:jc w:val="center"/>
              <w:rPr>
                <w:color w:val="000000" w:themeColor="text1"/>
                <w:sz w:val="24"/>
              </w:rPr>
            </w:pPr>
          </w:p>
        </w:tc>
        <w:tc>
          <w:tcPr>
            <w:tcW w:w="567" w:type="dxa"/>
          </w:tcPr>
          <w:p w14:paraId="0E5D385B" w14:textId="77777777" w:rsidR="00883AF2" w:rsidRDefault="00883AF2" w:rsidP="00883AF2">
            <w:pPr>
              <w:tabs>
                <w:tab w:val="left" w:pos="3883"/>
              </w:tabs>
              <w:jc w:val="center"/>
              <w:rPr>
                <w:color w:val="000000" w:themeColor="text1"/>
                <w:sz w:val="24"/>
              </w:rPr>
            </w:pPr>
          </w:p>
        </w:tc>
        <w:tc>
          <w:tcPr>
            <w:tcW w:w="567" w:type="dxa"/>
          </w:tcPr>
          <w:p w14:paraId="2947BAC0" w14:textId="3A3B0504" w:rsidR="00883AF2" w:rsidRDefault="00883AF2" w:rsidP="00883AF2">
            <w:pPr>
              <w:tabs>
                <w:tab w:val="left" w:pos="3883"/>
              </w:tabs>
              <w:jc w:val="center"/>
              <w:rPr>
                <w:color w:val="000000" w:themeColor="text1"/>
                <w:sz w:val="24"/>
              </w:rPr>
            </w:pPr>
            <w:r w:rsidRPr="006F2B70">
              <w:t>▪</w:t>
            </w:r>
          </w:p>
        </w:tc>
        <w:tc>
          <w:tcPr>
            <w:tcW w:w="709" w:type="dxa"/>
          </w:tcPr>
          <w:p w14:paraId="3FD41A5D" w14:textId="053C49B1" w:rsidR="00883AF2" w:rsidRDefault="00883AF2" w:rsidP="00883AF2">
            <w:pPr>
              <w:tabs>
                <w:tab w:val="left" w:pos="3883"/>
              </w:tabs>
              <w:jc w:val="center"/>
              <w:rPr>
                <w:color w:val="000000" w:themeColor="text1"/>
                <w:sz w:val="24"/>
              </w:rPr>
            </w:pPr>
            <w:r w:rsidRPr="006F2B70">
              <w:t>▪</w:t>
            </w:r>
          </w:p>
        </w:tc>
      </w:tr>
      <w:tr w:rsidR="008C43A5" w14:paraId="04ADB715" w14:textId="77777777" w:rsidTr="008C43A5">
        <w:tc>
          <w:tcPr>
            <w:tcW w:w="1418" w:type="dxa"/>
          </w:tcPr>
          <w:p w14:paraId="22561710"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ОК7</w:t>
            </w:r>
          </w:p>
        </w:tc>
        <w:tc>
          <w:tcPr>
            <w:tcW w:w="708" w:type="dxa"/>
          </w:tcPr>
          <w:p w14:paraId="5BBF9807" w14:textId="77777777" w:rsidR="008C43A5" w:rsidRPr="00883AF2" w:rsidRDefault="008C43A5" w:rsidP="008C43A5">
            <w:pPr>
              <w:tabs>
                <w:tab w:val="left" w:pos="3883"/>
              </w:tabs>
              <w:jc w:val="center"/>
              <w:rPr>
                <w:color w:val="000000" w:themeColor="text1"/>
                <w:sz w:val="24"/>
                <w:szCs w:val="24"/>
              </w:rPr>
            </w:pPr>
          </w:p>
        </w:tc>
        <w:tc>
          <w:tcPr>
            <w:tcW w:w="709" w:type="dxa"/>
          </w:tcPr>
          <w:p w14:paraId="60382EDD" w14:textId="71D335D1" w:rsidR="008C43A5" w:rsidRPr="00883AF2" w:rsidRDefault="00883AF2" w:rsidP="008C43A5">
            <w:pPr>
              <w:tabs>
                <w:tab w:val="left" w:pos="3883"/>
              </w:tabs>
              <w:jc w:val="center"/>
              <w:rPr>
                <w:color w:val="000000" w:themeColor="text1"/>
                <w:sz w:val="24"/>
                <w:szCs w:val="24"/>
              </w:rPr>
            </w:pPr>
            <w:r w:rsidRPr="00883AF2">
              <w:rPr>
                <w:color w:val="000000" w:themeColor="text1"/>
                <w:sz w:val="24"/>
                <w:szCs w:val="24"/>
              </w:rPr>
              <w:t>▪</w:t>
            </w:r>
          </w:p>
        </w:tc>
        <w:tc>
          <w:tcPr>
            <w:tcW w:w="851" w:type="dxa"/>
          </w:tcPr>
          <w:p w14:paraId="666ACAD2" w14:textId="7A2E1758" w:rsidR="008C43A5" w:rsidRPr="00883AF2" w:rsidRDefault="008C43A5" w:rsidP="008C43A5">
            <w:pPr>
              <w:tabs>
                <w:tab w:val="left" w:pos="3883"/>
              </w:tabs>
              <w:jc w:val="center"/>
              <w:rPr>
                <w:color w:val="000000" w:themeColor="text1"/>
                <w:sz w:val="24"/>
                <w:szCs w:val="24"/>
              </w:rPr>
            </w:pPr>
          </w:p>
        </w:tc>
        <w:tc>
          <w:tcPr>
            <w:tcW w:w="850" w:type="dxa"/>
          </w:tcPr>
          <w:p w14:paraId="29F3C1C4" w14:textId="77777777" w:rsidR="008C43A5" w:rsidRPr="00883AF2" w:rsidRDefault="008C43A5" w:rsidP="008C43A5">
            <w:pPr>
              <w:tabs>
                <w:tab w:val="left" w:pos="3883"/>
              </w:tabs>
              <w:jc w:val="center"/>
              <w:rPr>
                <w:color w:val="000000" w:themeColor="text1"/>
                <w:sz w:val="24"/>
                <w:szCs w:val="24"/>
              </w:rPr>
            </w:pPr>
          </w:p>
        </w:tc>
        <w:tc>
          <w:tcPr>
            <w:tcW w:w="709" w:type="dxa"/>
          </w:tcPr>
          <w:p w14:paraId="075D5020" w14:textId="06EAD15E" w:rsidR="008C43A5" w:rsidRPr="00883AF2" w:rsidRDefault="00883AF2" w:rsidP="008C43A5">
            <w:pPr>
              <w:tabs>
                <w:tab w:val="left" w:pos="3883"/>
              </w:tabs>
              <w:jc w:val="center"/>
              <w:rPr>
                <w:color w:val="000000" w:themeColor="text1"/>
                <w:sz w:val="24"/>
                <w:szCs w:val="24"/>
              </w:rPr>
            </w:pPr>
            <w:r w:rsidRPr="00883AF2">
              <w:rPr>
                <w:color w:val="000000" w:themeColor="text1"/>
                <w:sz w:val="24"/>
                <w:szCs w:val="24"/>
              </w:rPr>
              <w:t>▪</w:t>
            </w:r>
          </w:p>
        </w:tc>
        <w:tc>
          <w:tcPr>
            <w:tcW w:w="709" w:type="dxa"/>
          </w:tcPr>
          <w:p w14:paraId="21D79FE3" w14:textId="38024B3C" w:rsidR="008C43A5" w:rsidRPr="00883AF2" w:rsidRDefault="00883AF2" w:rsidP="008C43A5">
            <w:pPr>
              <w:tabs>
                <w:tab w:val="left" w:pos="3883"/>
              </w:tabs>
              <w:jc w:val="center"/>
              <w:rPr>
                <w:color w:val="000000" w:themeColor="text1"/>
                <w:sz w:val="24"/>
                <w:szCs w:val="24"/>
              </w:rPr>
            </w:pPr>
            <w:r w:rsidRPr="00883AF2">
              <w:rPr>
                <w:color w:val="000000" w:themeColor="text1"/>
                <w:sz w:val="24"/>
                <w:szCs w:val="24"/>
              </w:rPr>
              <w:t>▪</w:t>
            </w:r>
          </w:p>
        </w:tc>
        <w:tc>
          <w:tcPr>
            <w:tcW w:w="850" w:type="dxa"/>
          </w:tcPr>
          <w:p w14:paraId="681D8D25" w14:textId="063362FC" w:rsidR="008C43A5" w:rsidRPr="00883AF2" w:rsidRDefault="00883AF2" w:rsidP="008C43A5">
            <w:pPr>
              <w:tabs>
                <w:tab w:val="left" w:pos="3883"/>
              </w:tabs>
              <w:jc w:val="center"/>
              <w:rPr>
                <w:color w:val="000000" w:themeColor="text1"/>
                <w:sz w:val="24"/>
                <w:szCs w:val="24"/>
              </w:rPr>
            </w:pPr>
            <w:r w:rsidRPr="00883AF2">
              <w:rPr>
                <w:color w:val="000000" w:themeColor="text1"/>
                <w:sz w:val="24"/>
                <w:szCs w:val="24"/>
              </w:rPr>
              <w:t>▪</w:t>
            </w:r>
          </w:p>
        </w:tc>
        <w:tc>
          <w:tcPr>
            <w:tcW w:w="709" w:type="dxa"/>
          </w:tcPr>
          <w:p w14:paraId="50BCC1CC" w14:textId="2C324BE0" w:rsidR="008C43A5" w:rsidRPr="00883AF2" w:rsidRDefault="00883AF2" w:rsidP="008C43A5">
            <w:pPr>
              <w:tabs>
                <w:tab w:val="left" w:pos="3883"/>
              </w:tabs>
              <w:jc w:val="center"/>
              <w:rPr>
                <w:color w:val="000000" w:themeColor="text1"/>
                <w:sz w:val="24"/>
                <w:szCs w:val="24"/>
              </w:rPr>
            </w:pPr>
            <w:r w:rsidRPr="00883AF2">
              <w:rPr>
                <w:color w:val="000000" w:themeColor="text1"/>
                <w:sz w:val="24"/>
                <w:szCs w:val="24"/>
              </w:rPr>
              <w:t>▪</w:t>
            </w:r>
          </w:p>
        </w:tc>
        <w:tc>
          <w:tcPr>
            <w:tcW w:w="709" w:type="dxa"/>
          </w:tcPr>
          <w:p w14:paraId="74638486" w14:textId="39226BEE" w:rsidR="008C43A5" w:rsidRPr="00883AF2" w:rsidRDefault="00883AF2" w:rsidP="008C43A5">
            <w:pPr>
              <w:tabs>
                <w:tab w:val="left" w:pos="3883"/>
              </w:tabs>
              <w:jc w:val="center"/>
              <w:rPr>
                <w:color w:val="000000" w:themeColor="text1"/>
                <w:sz w:val="24"/>
                <w:szCs w:val="24"/>
              </w:rPr>
            </w:pPr>
            <w:r w:rsidRPr="00883AF2">
              <w:rPr>
                <w:color w:val="000000" w:themeColor="text1"/>
                <w:sz w:val="24"/>
                <w:szCs w:val="24"/>
              </w:rPr>
              <w:t>▪</w:t>
            </w:r>
          </w:p>
        </w:tc>
        <w:tc>
          <w:tcPr>
            <w:tcW w:w="708" w:type="dxa"/>
          </w:tcPr>
          <w:p w14:paraId="28E00B95" w14:textId="2248802E" w:rsidR="008C43A5" w:rsidRPr="00883AF2" w:rsidRDefault="00883AF2" w:rsidP="008C43A5">
            <w:pPr>
              <w:tabs>
                <w:tab w:val="left" w:pos="3883"/>
              </w:tabs>
              <w:jc w:val="center"/>
              <w:rPr>
                <w:color w:val="000000" w:themeColor="text1"/>
                <w:sz w:val="24"/>
                <w:szCs w:val="24"/>
              </w:rPr>
            </w:pPr>
            <w:r w:rsidRPr="00883AF2">
              <w:rPr>
                <w:color w:val="000000" w:themeColor="text1"/>
                <w:sz w:val="24"/>
                <w:szCs w:val="24"/>
              </w:rPr>
              <w:t>▪</w:t>
            </w:r>
          </w:p>
        </w:tc>
        <w:tc>
          <w:tcPr>
            <w:tcW w:w="709" w:type="dxa"/>
          </w:tcPr>
          <w:p w14:paraId="36291332" w14:textId="77777777" w:rsidR="008C43A5" w:rsidRPr="00883AF2" w:rsidRDefault="008C43A5" w:rsidP="008C43A5">
            <w:pPr>
              <w:tabs>
                <w:tab w:val="left" w:pos="3883"/>
              </w:tabs>
              <w:jc w:val="center"/>
              <w:rPr>
                <w:color w:val="000000" w:themeColor="text1"/>
                <w:sz w:val="24"/>
                <w:szCs w:val="24"/>
              </w:rPr>
            </w:pPr>
          </w:p>
        </w:tc>
        <w:tc>
          <w:tcPr>
            <w:tcW w:w="567" w:type="dxa"/>
          </w:tcPr>
          <w:p w14:paraId="60D22441" w14:textId="77777777" w:rsidR="008C43A5" w:rsidRPr="00883AF2" w:rsidRDefault="008C43A5" w:rsidP="008C43A5">
            <w:pPr>
              <w:tabs>
                <w:tab w:val="left" w:pos="3883"/>
              </w:tabs>
              <w:jc w:val="center"/>
              <w:rPr>
                <w:color w:val="000000" w:themeColor="text1"/>
                <w:sz w:val="24"/>
                <w:szCs w:val="24"/>
              </w:rPr>
            </w:pPr>
          </w:p>
        </w:tc>
        <w:tc>
          <w:tcPr>
            <w:tcW w:w="709" w:type="dxa"/>
          </w:tcPr>
          <w:p w14:paraId="78C5A934" w14:textId="77777777" w:rsidR="008C43A5" w:rsidRPr="00883AF2" w:rsidRDefault="008C43A5" w:rsidP="008C43A5">
            <w:pPr>
              <w:tabs>
                <w:tab w:val="left" w:pos="3883"/>
              </w:tabs>
              <w:jc w:val="center"/>
              <w:rPr>
                <w:color w:val="000000" w:themeColor="text1"/>
                <w:sz w:val="24"/>
                <w:szCs w:val="24"/>
              </w:rPr>
            </w:pPr>
          </w:p>
        </w:tc>
        <w:tc>
          <w:tcPr>
            <w:tcW w:w="709" w:type="dxa"/>
          </w:tcPr>
          <w:p w14:paraId="51F916B1" w14:textId="77777777" w:rsidR="008C43A5" w:rsidRPr="00883AF2" w:rsidRDefault="008C43A5" w:rsidP="008C43A5">
            <w:pPr>
              <w:tabs>
                <w:tab w:val="left" w:pos="3883"/>
              </w:tabs>
              <w:jc w:val="center"/>
              <w:rPr>
                <w:color w:val="000000" w:themeColor="text1"/>
                <w:sz w:val="24"/>
                <w:szCs w:val="24"/>
              </w:rPr>
            </w:pPr>
          </w:p>
        </w:tc>
        <w:tc>
          <w:tcPr>
            <w:tcW w:w="708" w:type="dxa"/>
          </w:tcPr>
          <w:p w14:paraId="5BE8663B" w14:textId="77777777" w:rsidR="008C43A5" w:rsidRPr="00883AF2" w:rsidRDefault="008C43A5" w:rsidP="008C43A5">
            <w:pPr>
              <w:tabs>
                <w:tab w:val="left" w:pos="3883"/>
              </w:tabs>
              <w:jc w:val="center"/>
              <w:rPr>
                <w:color w:val="000000" w:themeColor="text1"/>
                <w:sz w:val="24"/>
                <w:szCs w:val="24"/>
              </w:rPr>
            </w:pPr>
          </w:p>
        </w:tc>
        <w:tc>
          <w:tcPr>
            <w:tcW w:w="567" w:type="dxa"/>
          </w:tcPr>
          <w:p w14:paraId="7DA6CEC8" w14:textId="77777777" w:rsidR="008C43A5" w:rsidRPr="00883AF2" w:rsidRDefault="008C43A5" w:rsidP="008C43A5">
            <w:pPr>
              <w:tabs>
                <w:tab w:val="left" w:pos="3883"/>
              </w:tabs>
              <w:jc w:val="center"/>
              <w:rPr>
                <w:color w:val="000000" w:themeColor="text1"/>
                <w:sz w:val="24"/>
                <w:szCs w:val="24"/>
              </w:rPr>
            </w:pPr>
          </w:p>
        </w:tc>
        <w:tc>
          <w:tcPr>
            <w:tcW w:w="567" w:type="dxa"/>
          </w:tcPr>
          <w:p w14:paraId="0357B756" w14:textId="77777777" w:rsidR="008C43A5" w:rsidRPr="00883AF2" w:rsidRDefault="008C43A5" w:rsidP="008C43A5">
            <w:pPr>
              <w:tabs>
                <w:tab w:val="left" w:pos="3883"/>
              </w:tabs>
              <w:jc w:val="center"/>
              <w:rPr>
                <w:color w:val="000000" w:themeColor="text1"/>
                <w:sz w:val="24"/>
                <w:szCs w:val="24"/>
              </w:rPr>
            </w:pPr>
          </w:p>
        </w:tc>
        <w:tc>
          <w:tcPr>
            <w:tcW w:w="709" w:type="dxa"/>
          </w:tcPr>
          <w:p w14:paraId="57210847" w14:textId="77777777" w:rsidR="008C43A5" w:rsidRPr="00883AF2" w:rsidRDefault="008C43A5" w:rsidP="008C43A5">
            <w:pPr>
              <w:tabs>
                <w:tab w:val="left" w:pos="3883"/>
              </w:tabs>
              <w:jc w:val="center"/>
              <w:rPr>
                <w:color w:val="000000" w:themeColor="text1"/>
                <w:sz w:val="24"/>
                <w:szCs w:val="24"/>
              </w:rPr>
            </w:pPr>
          </w:p>
        </w:tc>
      </w:tr>
      <w:tr w:rsidR="008C43A5" w14:paraId="47343049" w14:textId="77777777" w:rsidTr="008C43A5">
        <w:tc>
          <w:tcPr>
            <w:tcW w:w="1418" w:type="dxa"/>
          </w:tcPr>
          <w:p w14:paraId="17555ED2"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ОК8</w:t>
            </w:r>
          </w:p>
        </w:tc>
        <w:tc>
          <w:tcPr>
            <w:tcW w:w="708" w:type="dxa"/>
          </w:tcPr>
          <w:p w14:paraId="41236EFD" w14:textId="12741E7E" w:rsidR="008C43A5" w:rsidRDefault="008C43A5" w:rsidP="008C43A5">
            <w:pPr>
              <w:tabs>
                <w:tab w:val="left" w:pos="3883"/>
              </w:tabs>
              <w:jc w:val="center"/>
              <w:rPr>
                <w:color w:val="000000" w:themeColor="text1"/>
                <w:sz w:val="24"/>
              </w:rPr>
            </w:pPr>
          </w:p>
        </w:tc>
        <w:tc>
          <w:tcPr>
            <w:tcW w:w="709" w:type="dxa"/>
          </w:tcPr>
          <w:p w14:paraId="0765AB71" w14:textId="2D4D8856" w:rsidR="008C43A5" w:rsidRDefault="008C43A5" w:rsidP="008C43A5">
            <w:pPr>
              <w:tabs>
                <w:tab w:val="left" w:pos="3883"/>
              </w:tabs>
              <w:jc w:val="center"/>
              <w:rPr>
                <w:color w:val="000000" w:themeColor="text1"/>
                <w:sz w:val="24"/>
              </w:rPr>
            </w:pPr>
          </w:p>
        </w:tc>
        <w:tc>
          <w:tcPr>
            <w:tcW w:w="851" w:type="dxa"/>
          </w:tcPr>
          <w:p w14:paraId="626EC51F" w14:textId="0176E028" w:rsidR="008C43A5" w:rsidRDefault="00883AF2" w:rsidP="008C43A5">
            <w:pPr>
              <w:tabs>
                <w:tab w:val="left" w:pos="3883"/>
              </w:tabs>
              <w:jc w:val="center"/>
              <w:rPr>
                <w:color w:val="000000" w:themeColor="text1"/>
                <w:sz w:val="24"/>
              </w:rPr>
            </w:pPr>
            <w:r w:rsidRPr="00883AF2">
              <w:rPr>
                <w:color w:val="000000" w:themeColor="text1"/>
                <w:sz w:val="24"/>
              </w:rPr>
              <w:t>▪</w:t>
            </w:r>
          </w:p>
        </w:tc>
        <w:tc>
          <w:tcPr>
            <w:tcW w:w="850" w:type="dxa"/>
          </w:tcPr>
          <w:p w14:paraId="4E8D2382" w14:textId="77777777" w:rsidR="008C43A5" w:rsidRDefault="008C43A5" w:rsidP="008C43A5">
            <w:pPr>
              <w:tabs>
                <w:tab w:val="left" w:pos="3883"/>
              </w:tabs>
              <w:jc w:val="center"/>
              <w:rPr>
                <w:color w:val="000000" w:themeColor="text1"/>
                <w:sz w:val="24"/>
              </w:rPr>
            </w:pPr>
          </w:p>
        </w:tc>
        <w:tc>
          <w:tcPr>
            <w:tcW w:w="709" w:type="dxa"/>
          </w:tcPr>
          <w:p w14:paraId="179805A0" w14:textId="77777777" w:rsidR="008C43A5" w:rsidRDefault="008C43A5" w:rsidP="008C43A5">
            <w:pPr>
              <w:tabs>
                <w:tab w:val="left" w:pos="3883"/>
              </w:tabs>
              <w:jc w:val="center"/>
              <w:rPr>
                <w:color w:val="000000" w:themeColor="text1"/>
                <w:sz w:val="24"/>
              </w:rPr>
            </w:pPr>
          </w:p>
        </w:tc>
        <w:tc>
          <w:tcPr>
            <w:tcW w:w="709" w:type="dxa"/>
          </w:tcPr>
          <w:p w14:paraId="3E1C84F8" w14:textId="77777777" w:rsidR="008C43A5" w:rsidRDefault="008C43A5" w:rsidP="008C43A5">
            <w:pPr>
              <w:tabs>
                <w:tab w:val="left" w:pos="3883"/>
              </w:tabs>
              <w:jc w:val="center"/>
              <w:rPr>
                <w:color w:val="000000" w:themeColor="text1"/>
                <w:sz w:val="24"/>
              </w:rPr>
            </w:pPr>
          </w:p>
        </w:tc>
        <w:tc>
          <w:tcPr>
            <w:tcW w:w="850" w:type="dxa"/>
          </w:tcPr>
          <w:p w14:paraId="6726009F" w14:textId="77777777" w:rsidR="008C43A5" w:rsidRDefault="008C43A5" w:rsidP="008C43A5">
            <w:pPr>
              <w:tabs>
                <w:tab w:val="left" w:pos="3883"/>
              </w:tabs>
              <w:jc w:val="center"/>
              <w:rPr>
                <w:color w:val="000000" w:themeColor="text1"/>
                <w:sz w:val="24"/>
              </w:rPr>
            </w:pPr>
          </w:p>
        </w:tc>
        <w:tc>
          <w:tcPr>
            <w:tcW w:w="709" w:type="dxa"/>
          </w:tcPr>
          <w:p w14:paraId="37F2CE7F" w14:textId="77777777" w:rsidR="008C43A5" w:rsidRDefault="008C43A5" w:rsidP="008C43A5">
            <w:pPr>
              <w:tabs>
                <w:tab w:val="left" w:pos="3883"/>
              </w:tabs>
              <w:jc w:val="center"/>
              <w:rPr>
                <w:color w:val="000000" w:themeColor="text1"/>
                <w:sz w:val="24"/>
              </w:rPr>
            </w:pPr>
          </w:p>
        </w:tc>
        <w:tc>
          <w:tcPr>
            <w:tcW w:w="709" w:type="dxa"/>
          </w:tcPr>
          <w:p w14:paraId="78E8A5D7" w14:textId="75468447" w:rsidR="008C43A5" w:rsidRDefault="008C43A5" w:rsidP="008C43A5">
            <w:pPr>
              <w:tabs>
                <w:tab w:val="left" w:pos="3883"/>
              </w:tabs>
              <w:jc w:val="center"/>
              <w:rPr>
                <w:color w:val="000000" w:themeColor="text1"/>
                <w:sz w:val="24"/>
              </w:rPr>
            </w:pPr>
          </w:p>
        </w:tc>
        <w:tc>
          <w:tcPr>
            <w:tcW w:w="708" w:type="dxa"/>
          </w:tcPr>
          <w:p w14:paraId="102F22CB" w14:textId="55428DCB" w:rsidR="008C43A5" w:rsidRDefault="008C43A5" w:rsidP="008C43A5">
            <w:pPr>
              <w:tabs>
                <w:tab w:val="left" w:pos="3883"/>
              </w:tabs>
              <w:jc w:val="center"/>
              <w:rPr>
                <w:color w:val="000000" w:themeColor="text1"/>
                <w:sz w:val="24"/>
              </w:rPr>
            </w:pPr>
          </w:p>
        </w:tc>
        <w:tc>
          <w:tcPr>
            <w:tcW w:w="709" w:type="dxa"/>
          </w:tcPr>
          <w:p w14:paraId="7B56789E" w14:textId="77777777" w:rsidR="008C43A5" w:rsidRDefault="008C43A5" w:rsidP="008C43A5">
            <w:pPr>
              <w:tabs>
                <w:tab w:val="left" w:pos="3883"/>
              </w:tabs>
              <w:jc w:val="center"/>
              <w:rPr>
                <w:color w:val="000000" w:themeColor="text1"/>
                <w:sz w:val="24"/>
              </w:rPr>
            </w:pPr>
          </w:p>
        </w:tc>
        <w:tc>
          <w:tcPr>
            <w:tcW w:w="567" w:type="dxa"/>
          </w:tcPr>
          <w:p w14:paraId="3F5E526A" w14:textId="30C97C1B" w:rsidR="008C43A5" w:rsidRDefault="00883AF2" w:rsidP="008C43A5">
            <w:pPr>
              <w:tabs>
                <w:tab w:val="left" w:pos="3883"/>
              </w:tabs>
              <w:jc w:val="center"/>
              <w:rPr>
                <w:color w:val="000000" w:themeColor="text1"/>
                <w:sz w:val="24"/>
              </w:rPr>
            </w:pPr>
            <w:r w:rsidRPr="00883AF2">
              <w:rPr>
                <w:color w:val="000000" w:themeColor="text1"/>
                <w:sz w:val="24"/>
              </w:rPr>
              <w:t>▪</w:t>
            </w:r>
          </w:p>
        </w:tc>
        <w:tc>
          <w:tcPr>
            <w:tcW w:w="709" w:type="dxa"/>
          </w:tcPr>
          <w:p w14:paraId="208C80A8" w14:textId="77777777" w:rsidR="008C43A5" w:rsidRDefault="008C43A5" w:rsidP="008C43A5">
            <w:pPr>
              <w:tabs>
                <w:tab w:val="left" w:pos="3883"/>
              </w:tabs>
              <w:jc w:val="center"/>
              <w:rPr>
                <w:color w:val="000000" w:themeColor="text1"/>
                <w:sz w:val="24"/>
              </w:rPr>
            </w:pPr>
          </w:p>
        </w:tc>
        <w:tc>
          <w:tcPr>
            <w:tcW w:w="709" w:type="dxa"/>
          </w:tcPr>
          <w:p w14:paraId="49305FD5" w14:textId="77777777" w:rsidR="008C43A5" w:rsidRDefault="008C43A5" w:rsidP="008C43A5">
            <w:pPr>
              <w:tabs>
                <w:tab w:val="left" w:pos="3883"/>
              </w:tabs>
              <w:jc w:val="center"/>
              <w:rPr>
                <w:color w:val="000000" w:themeColor="text1"/>
                <w:sz w:val="24"/>
              </w:rPr>
            </w:pPr>
          </w:p>
        </w:tc>
        <w:tc>
          <w:tcPr>
            <w:tcW w:w="708" w:type="dxa"/>
          </w:tcPr>
          <w:p w14:paraId="5FD94E10" w14:textId="77777777" w:rsidR="008C43A5" w:rsidRDefault="008C43A5" w:rsidP="008C43A5">
            <w:pPr>
              <w:tabs>
                <w:tab w:val="left" w:pos="3883"/>
              </w:tabs>
              <w:jc w:val="center"/>
              <w:rPr>
                <w:color w:val="000000" w:themeColor="text1"/>
                <w:sz w:val="24"/>
              </w:rPr>
            </w:pPr>
          </w:p>
        </w:tc>
        <w:tc>
          <w:tcPr>
            <w:tcW w:w="567" w:type="dxa"/>
          </w:tcPr>
          <w:p w14:paraId="2E9493EE" w14:textId="77777777" w:rsidR="008C43A5" w:rsidRDefault="008C43A5" w:rsidP="008C43A5">
            <w:pPr>
              <w:tabs>
                <w:tab w:val="left" w:pos="3883"/>
              </w:tabs>
              <w:jc w:val="center"/>
              <w:rPr>
                <w:color w:val="000000" w:themeColor="text1"/>
                <w:sz w:val="24"/>
              </w:rPr>
            </w:pPr>
          </w:p>
        </w:tc>
        <w:tc>
          <w:tcPr>
            <w:tcW w:w="567" w:type="dxa"/>
          </w:tcPr>
          <w:p w14:paraId="14FBDC51" w14:textId="77777777" w:rsidR="008C43A5" w:rsidRDefault="008C43A5" w:rsidP="008C43A5">
            <w:pPr>
              <w:tabs>
                <w:tab w:val="left" w:pos="3883"/>
              </w:tabs>
              <w:jc w:val="center"/>
              <w:rPr>
                <w:color w:val="000000" w:themeColor="text1"/>
                <w:sz w:val="24"/>
              </w:rPr>
            </w:pPr>
          </w:p>
        </w:tc>
        <w:tc>
          <w:tcPr>
            <w:tcW w:w="709" w:type="dxa"/>
          </w:tcPr>
          <w:p w14:paraId="1D3FD483" w14:textId="77777777" w:rsidR="008C43A5" w:rsidRDefault="008C43A5" w:rsidP="008C43A5">
            <w:pPr>
              <w:tabs>
                <w:tab w:val="left" w:pos="3883"/>
              </w:tabs>
              <w:jc w:val="center"/>
              <w:rPr>
                <w:color w:val="000000" w:themeColor="text1"/>
                <w:sz w:val="24"/>
              </w:rPr>
            </w:pPr>
          </w:p>
        </w:tc>
      </w:tr>
      <w:tr w:rsidR="008C43A5" w14:paraId="31063D9D" w14:textId="77777777" w:rsidTr="008C43A5">
        <w:tc>
          <w:tcPr>
            <w:tcW w:w="1418" w:type="dxa"/>
          </w:tcPr>
          <w:p w14:paraId="382D3231"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ОК9</w:t>
            </w:r>
          </w:p>
        </w:tc>
        <w:tc>
          <w:tcPr>
            <w:tcW w:w="708" w:type="dxa"/>
          </w:tcPr>
          <w:p w14:paraId="38EB5B31" w14:textId="72A7C6B7" w:rsidR="008C43A5" w:rsidRDefault="008E11BE" w:rsidP="008C43A5">
            <w:pPr>
              <w:tabs>
                <w:tab w:val="left" w:pos="3883"/>
              </w:tabs>
              <w:jc w:val="center"/>
              <w:rPr>
                <w:color w:val="000000" w:themeColor="text1"/>
                <w:sz w:val="24"/>
              </w:rPr>
            </w:pPr>
            <w:r w:rsidRPr="008E11BE">
              <w:rPr>
                <w:color w:val="000000" w:themeColor="text1"/>
                <w:sz w:val="24"/>
              </w:rPr>
              <w:t>▪</w:t>
            </w:r>
          </w:p>
        </w:tc>
        <w:tc>
          <w:tcPr>
            <w:tcW w:w="709" w:type="dxa"/>
          </w:tcPr>
          <w:p w14:paraId="38163507" w14:textId="0812A9B5" w:rsidR="008C43A5" w:rsidRDefault="008C43A5" w:rsidP="008C43A5">
            <w:pPr>
              <w:tabs>
                <w:tab w:val="left" w:pos="3883"/>
              </w:tabs>
              <w:jc w:val="center"/>
              <w:rPr>
                <w:color w:val="000000" w:themeColor="text1"/>
                <w:sz w:val="24"/>
              </w:rPr>
            </w:pPr>
          </w:p>
        </w:tc>
        <w:tc>
          <w:tcPr>
            <w:tcW w:w="851" w:type="dxa"/>
          </w:tcPr>
          <w:p w14:paraId="46FD194C" w14:textId="13040483" w:rsidR="008C43A5" w:rsidRDefault="008E11BE" w:rsidP="008C43A5">
            <w:pPr>
              <w:tabs>
                <w:tab w:val="left" w:pos="3883"/>
              </w:tabs>
              <w:jc w:val="center"/>
              <w:rPr>
                <w:color w:val="000000" w:themeColor="text1"/>
                <w:sz w:val="24"/>
              </w:rPr>
            </w:pPr>
            <w:r w:rsidRPr="008E11BE">
              <w:rPr>
                <w:color w:val="000000" w:themeColor="text1"/>
                <w:sz w:val="24"/>
              </w:rPr>
              <w:t>▪</w:t>
            </w:r>
          </w:p>
        </w:tc>
        <w:tc>
          <w:tcPr>
            <w:tcW w:w="850" w:type="dxa"/>
          </w:tcPr>
          <w:p w14:paraId="76C04495" w14:textId="77777777" w:rsidR="008C43A5" w:rsidRDefault="008C43A5" w:rsidP="008C43A5">
            <w:pPr>
              <w:tabs>
                <w:tab w:val="left" w:pos="3883"/>
              </w:tabs>
              <w:jc w:val="center"/>
              <w:rPr>
                <w:color w:val="000000" w:themeColor="text1"/>
                <w:sz w:val="24"/>
              </w:rPr>
            </w:pPr>
          </w:p>
        </w:tc>
        <w:tc>
          <w:tcPr>
            <w:tcW w:w="709" w:type="dxa"/>
          </w:tcPr>
          <w:p w14:paraId="49140F60" w14:textId="77777777" w:rsidR="008C43A5" w:rsidRDefault="008C43A5" w:rsidP="008C43A5">
            <w:pPr>
              <w:tabs>
                <w:tab w:val="left" w:pos="3883"/>
              </w:tabs>
              <w:jc w:val="center"/>
              <w:rPr>
                <w:color w:val="000000" w:themeColor="text1"/>
                <w:sz w:val="24"/>
              </w:rPr>
            </w:pPr>
          </w:p>
        </w:tc>
        <w:tc>
          <w:tcPr>
            <w:tcW w:w="709" w:type="dxa"/>
          </w:tcPr>
          <w:p w14:paraId="219EAA79" w14:textId="643CB5AD" w:rsidR="008C43A5" w:rsidRDefault="008C43A5" w:rsidP="008C43A5">
            <w:pPr>
              <w:tabs>
                <w:tab w:val="left" w:pos="3883"/>
              </w:tabs>
              <w:jc w:val="center"/>
              <w:rPr>
                <w:color w:val="000000" w:themeColor="text1"/>
                <w:sz w:val="24"/>
              </w:rPr>
            </w:pPr>
          </w:p>
        </w:tc>
        <w:tc>
          <w:tcPr>
            <w:tcW w:w="850" w:type="dxa"/>
          </w:tcPr>
          <w:p w14:paraId="5EFE9A34" w14:textId="49E7FF5F" w:rsidR="008C43A5" w:rsidRDefault="008C43A5" w:rsidP="008C43A5">
            <w:pPr>
              <w:tabs>
                <w:tab w:val="left" w:pos="3883"/>
              </w:tabs>
              <w:jc w:val="center"/>
              <w:rPr>
                <w:color w:val="000000" w:themeColor="text1"/>
                <w:sz w:val="24"/>
              </w:rPr>
            </w:pPr>
          </w:p>
        </w:tc>
        <w:tc>
          <w:tcPr>
            <w:tcW w:w="709" w:type="dxa"/>
          </w:tcPr>
          <w:p w14:paraId="686EAA35" w14:textId="597DCB2A" w:rsidR="008C43A5" w:rsidRDefault="008C43A5" w:rsidP="008C43A5">
            <w:pPr>
              <w:tabs>
                <w:tab w:val="left" w:pos="3883"/>
              </w:tabs>
              <w:jc w:val="center"/>
              <w:rPr>
                <w:color w:val="000000" w:themeColor="text1"/>
                <w:sz w:val="24"/>
              </w:rPr>
            </w:pPr>
          </w:p>
        </w:tc>
        <w:tc>
          <w:tcPr>
            <w:tcW w:w="709" w:type="dxa"/>
          </w:tcPr>
          <w:p w14:paraId="7884B3FA" w14:textId="77777777" w:rsidR="008C43A5" w:rsidRDefault="008C43A5" w:rsidP="008C43A5">
            <w:pPr>
              <w:tabs>
                <w:tab w:val="left" w:pos="3883"/>
              </w:tabs>
              <w:jc w:val="center"/>
              <w:rPr>
                <w:color w:val="000000" w:themeColor="text1"/>
                <w:sz w:val="24"/>
              </w:rPr>
            </w:pPr>
          </w:p>
        </w:tc>
        <w:tc>
          <w:tcPr>
            <w:tcW w:w="708" w:type="dxa"/>
          </w:tcPr>
          <w:p w14:paraId="15F98046" w14:textId="77777777" w:rsidR="008C43A5" w:rsidRDefault="008C43A5" w:rsidP="008C43A5">
            <w:pPr>
              <w:tabs>
                <w:tab w:val="left" w:pos="3883"/>
              </w:tabs>
              <w:jc w:val="center"/>
              <w:rPr>
                <w:color w:val="000000" w:themeColor="text1"/>
                <w:sz w:val="24"/>
              </w:rPr>
            </w:pPr>
          </w:p>
        </w:tc>
        <w:tc>
          <w:tcPr>
            <w:tcW w:w="709" w:type="dxa"/>
          </w:tcPr>
          <w:p w14:paraId="1FBABA0D" w14:textId="77777777" w:rsidR="008C43A5" w:rsidRDefault="008C43A5" w:rsidP="008C43A5">
            <w:pPr>
              <w:tabs>
                <w:tab w:val="left" w:pos="3883"/>
              </w:tabs>
              <w:jc w:val="center"/>
              <w:rPr>
                <w:color w:val="000000" w:themeColor="text1"/>
                <w:sz w:val="24"/>
              </w:rPr>
            </w:pPr>
          </w:p>
        </w:tc>
        <w:tc>
          <w:tcPr>
            <w:tcW w:w="567" w:type="dxa"/>
          </w:tcPr>
          <w:p w14:paraId="5980362D" w14:textId="77777777" w:rsidR="008C43A5" w:rsidRDefault="008C43A5" w:rsidP="008C43A5">
            <w:pPr>
              <w:tabs>
                <w:tab w:val="left" w:pos="3883"/>
              </w:tabs>
              <w:jc w:val="center"/>
              <w:rPr>
                <w:color w:val="000000" w:themeColor="text1"/>
                <w:sz w:val="24"/>
              </w:rPr>
            </w:pPr>
          </w:p>
        </w:tc>
        <w:tc>
          <w:tcPr>
            <w:tcW w:w="709" w:type="dxa"/>
          </w:tcPr>
          <w:p w14:paraId="26AB31B1" w14:textId="77777777" w:rsidR="008C43A5" w:rsidRDefault="008C43A5" w:rsidP="008C43A5">
            <w:pPr>
              <w:tabs>
                <w:tab w:val="left" w:pos="3883"/>
              </w:tabs>
              <w:jc w:val="center"/>
              <w:rPr>
                <w:color w:val="000000" w:themeColor="text1"/>
                <w:sz w:val="24"/>
              </w:rPr>
            </w:pPr>
          </w:p>
        </w:tc>
        <w:tc>
          <w:tcPr>
            <w:tcW w:w="709" w:type="dxa"/>
          </w:tcPr>
          <w:p w14:paraId="109E28DF" w14:textId="77777777" w:rsidR="008C43A5" w:rsidRDefault="008C43A5" w:rsidP="008C43A5">
            <w:pPr>
              <w:tabs>
                <w:tab w:val="left" w:pos="3883"/>
              </w:tabs>
              <w:jc w:val="center"/>
              <w:rPr>
                <w:color w:val="000000" w:themeColor="text1"/>
                <w:sz w:val="24"/>
              </w:rPr>
            </w:pPr>
          </w:p>
        </w:tc>
        <w:tc>
          <w:tcPr>
            <w:tcW w:w="708" w:type="dxa"/>
          </w:tcPr>
          <w:p w14:paraId="1E92B720" w14:textId="77777777" w:rsidR="008C43A5" w:rsidRDefault="008C43A5" w:rsidP="008C43A5">
            <w:pPr>
              <w:tabs>
                <w:tab w:val="left" w:pos="3883"/>
              </w:tabs>
              <w:jc w:val="center"/>
              <w:rPr>
                <w:color w:val="000000" w:themeColor="text1"/>
                <w:sz w:val="24"/>
              </w:rPr>
            </w:pPr>
          </w:p>
        </w:tc>
        <w:tc>
          <w:tcPr>
            <w:tcW w:w="567" w:type="dxa"/>
          </w:tcPr>
          <w:p w14:paraId="7D87FE5E" w14:textId="77777777" w:rsidR="008C43A5" w:rsidRDefault="008C43A5" w:rsidP="008C43A5">
            <w:pPr>
              <w:tabs>
                <w:tab w:val="left" w:pos="3883"/>
              </w:tabs>
              <w:jc w:val="center"/>
              <w:rPr>
                <w:color w:val="000000" w:themeColor="text1"/>
                <w:sz w:val="24"/>
              </w:rPr>
            </w:pPr>
          </w:p>
        </w:tc>
        <w:tc>
          <w:tcPr>
            <w:tcW w:w="567" w:type="dxa"/>
          </w:tcPr>
          <w:p w14:paraId="653661BE" w14:textId="3DDCC4FC" w:rsidR="008C43A5" w:rsidRDefault="008C43A5" w:rsidP="008C43A5">
            <w:pPr>
              <w:tabs>
                <w:tab w:val="left" w:pos="3883"/>
              </w:tabs>
              <w:jc w:val="center"/>
              <w:rPr>
                <w:color w:val="000000" w:themeColor="text1"/>
                <w:sz w:val="24"/>
              </w:rPr>
            </w:pPr>
          </w:p>
        </w:tc>
        <w:tc>
          <w:tcPr>
            <w:tcW w:w="709" w:type="dxa"/>
          </w:tcPr>
          <w:p w14:paraId="7250B121" w14:textId="0BC273AF" w:rsidR="008C43A5" w:rsidRDefault="008C43A5" w:rsidP="008C43A5">
            <w:pPr>
              <w:tabs>
                <w:tab w:val="left" w:pos="3883"/>
              </w:tabs>
              <w:jc w:val="center"/>
              <w:rPr>
                <w:color w:val="000000" w:themeColor="text1"/>
                <w:sz w:val="24"/>
              </w:rPr>
            </w:pPr>
          </w:p>
        </w:tc>
      </w:tr>
      <w:tr w:rsidR="008C43A5" w14:paraId="69954E09" w14:textId="77777777" w:rsidTr="008C43A5">
        <w:tc>
          <w:tcPr>
            <w:tcW w:w="1418" w:type="dxa"/>
          </w:tcPr>
          <w:p w14:paraId="577673B2"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ОК10</w:t>
            </w:r>
          </w:p>
        </w:tc>
        <w:tc>
          <w:tcPr>
            <w:tcW w:w="708" w:type="dxa"/>
          </w:tcPr>
          <w:p w14:paraId="76414E53" w14:textId="77777777" w:rsidR="008C43A5" w:rsidRDefault="008C43A5" w:rsidP="008C43A5">
            <w:pPr>
              <w:tabs>
                <w:tab w:val="left" w:pos="3883"/>
              </w:tabs>
              <w:jc w:val="center"/>
              <w:rPr>
                <w:color w:val="000000" w:themeColor="text1"/>
                <w:sz w:val="24"/>
              </w:rPr>
            </w:pPr>
          </w:p>
        </w:tc>
        <w:tc>
          <w:tcPr>
            <w:tcW w:w="709" w:type="dxa"/>
          </w:tcPr>
          <w:p w14:paraId="4266BE1D" w14:textId="78DE1E6E" w:rsidR="008C43A5" w:rsidRDefault="008E11BE" w:rsidP="008C43A5">
            <w:pPr>
              <w:tabs>
                <w:tab w:val="left" w:pos="3883"/>
              </w:tabs>
              <w:jc w:val="center"/>
              <w:rPr>
                <w:color w:val="000000" w:themeColor="text1"/>
                <w:sz w:val="24"/>
              </w:rPr>
            </w:pPr>
            <w:r w:rsidRPr="008E11BE">
              <w:rPr>
                <w:color w:val="000000" w:themeColor="text1"/>
                <w:sz w:val="24"/>
              </w:rPr>
              <w:t>▪</w:t>
            </w:r>
          </w:p>
        </w:tc>
        <w:tc>
          <w:tcPr>
            <w:tcW w:w="851" w:type="dxa"/>
          </w:tcPr>
          <w:p w14:paraId="7A983107" w14:textId="77777777" w:rsidR="008C43A5" w:rsidRDefault="008C43A5" w:rsidP="008C43A5">
            <w:pPr>
              <w:tabs>
                <w:tab w:val="left" w:pos="3883"/>
              </w:tabs>
              <w:jc w:val="center"/>
              <w:rPr>
                <w:color w:val="000000" w:themeColor="text1"/>
                <w:sz w:val="24"/>
              </w:rPr>
            </w:pPr>
          </w:p>
        </w:tc>
        <w:tc>
          <w:tcPr>
            <w:tcW w:w="850" w:type="dxa"/>
          </w:tcPr>
          <w:p w14:paraId="3B9DD939" w14:textId="7091C856" w:rsidR="008C43A5" w:rsidRDefault="008E11BE" w:rsidP="008C43A5">
            <w:pPr>
              <w:tabs>
                <w:tab w:val="left" w:pos="3883"/>
              </w:tabs>
              <w:jc w:val="center"/>
              <w:rPr>
                <w:color w:val="000000" w:themeColor="text1"/>
                <w:sz w:val="24"/>
              </w:rPr>
            </w:pPr>
            <w:r w:rsidRPr="008E11BE">
              <w:rPr>
                <w:color w:val="000000" w:themeColor="text1"/>
                <w:sz w:val="24"/>
              </w:rPr>
              <w:t>▪</w:t>
            </w:r>
          </w:p>
        </w:tc>
        <w:tc>
          <w:tcPr>
            <w:tcW w:w="709" w:type="dxa"/>
          </w:tcPr>
          <w:p w14:paraId="31A326F7" w14:textId="77777777" w:rsidR="008C43A5" w:rsidRDefault="008C43A5" w:rsidP="008C43A5">
            <w:pPr>
              <w:tabs>
                <w:tab w:val="left" w:pos="3883"/>
              </w:tabs>
              <w:jc w:val="center"/>
              <w:rPr>
                <w:color w:val="000000" w:themeColor="text1"/>
                <w:sz w:val="24"/>
              </w:rPr>
            </w:pPr>
          </w:p>
        </w:tc>
        <w:tc>
          <w:tcPr>
            <w:tcW w:w="709" w:type="dxa"/>
          </w:tcPr>
          <w:p w14:paraId="5B1AA19A" w14:textId="77777777" w:rsidR="008C43A5" w:rsidRDefault="008C43A5" w:rsidP="008C43A5">
            <w:pPr>
              <w:tabs>
                <w:tab w:val="left" w:pos="3883"/>
              </w:tabs>
              <w:jc w:val="center"/>
              <w:rPr>
                <w:color w:val="000000" w:themeColor="text1"/>
                <w:sz w:val="24"/>
              </w:rPr>
            </w:pPr>
          </w:p>
        </w:tc>
        <w:tc>
          <w:tcPr>
            <w:tcW w:w="850" w:type="dxa"/>
          </w:tcPr>
          <w:p w14:paraId="27B682EA" w14:textId="77777777" w:rsidR="008C43A5" w:rsidRDefault="008C43A5" w:rsidP="008C43A5">
            <w:pPr>
              <w:tabs>
                <w:tab w:val="left" w:pos="3883"/>
              </w:tabs>
              <w:jc w:val="center"/>
              <w:rPr>
                <w:color w:val="000000" w:themeColor="text1"/>
                <w:sz w:val="24"/>
              </w:rPr>
            </w:pPr>
          </w:p>
        </w:tc>
        <w:tc>
          <w:tcPr>
            <w:tcW w:w="709" w:type="dxa"/>
          </w:tcPr>
          <w:p w14:paraId="1FC9090D" w14:textId="77777777" w:rsidR="008C43A5" w:rsidRDefault="008C43A5" w:rsidP="008C43A5">
            <w:pPr>
              <w:tabs>
                <w:tab w:val="left" w:pos="3883"/>
              </w:tabs>
              <w:jc w:val="center"/>
              <w:rPr>
                <w:color w:val="000000" w:themeColor="text1"/>
                <w:sz w:val="24"/>
              </w:rPr>
            </w:pPr>
          </w:p>
        </w:tc>
        <w:tc>
          <w:tcPr>
            <w:tcW w:w="709" w:type="dxa"/>
          </w:tcPr>
          <w:p w14:paraId="7E6CFA7B" w14:textId="3B4AD6E9" w:rsidR="008C43A5" w:rsidRDefault="008C43A5" w:rsidP="008C43A5">
            <w:pPr>
              <w:tabs>
                <w:tab w:val="left" w:pos="3883"/>
              </w:tabs>
              <w:jc w:val="center"/>
              <w:rPr>
                <w:color w:val="000000" w:themeColor="text1"/>
                <w:sz w:val="24"/>
              </w:rPr>
            </w:pPr>
          </w:p>
        </w:tc>
        <w:tc>
          <w:tcPr>
            <w:tcW w:w="708" w:type="dxa"/>
          </w:tcPr>
          <w:p w14:paraId="35D23AD1" w14:textId="77777777" w:rsidR="008C43A5" w:rsidRDefault="008C43A5" w:rsidP="008C43A5">
            <w:pPr>
              <w:tabs>
                <w:tab w:val="left" w:pos="3883"/>
              </w:tabs>
              <w:jc w:val="center"/>
              <w:rPr>
                <w:color w:val="000000" w:themeColor="text1"/>
                <w:sz w:val="24"/>
              </w:rPr>
            </w:pPr>
          </w:p>
        </w:tc>
        <w:tc>
          <w:tcPr>
            <w:tcW w:w="709" w:type="dxa"/>
          </w:tcPr>
          <w:p w14:paraId="5D2740C3" w14:textId="67F19E17" w:rsidR="008C43A5" w:rsidRDefault="008C43A5" w:rsidP="008C43A5">
            <w:pPr>
              <w:tabs>
                <w:tab w:val="left" w:pos="3883"/>
              </w:tabs>
              <w:jc w:val="center"/>
              <w:rPr>
                <w:color w:val="000000" w:themeColor="text1"/>
                <w:sz w:val="24"/>
              </w:rPr>
            </w:pPr>
          </w:p>
        </w:tc>
        <w:tc>
          <w:tcPr>
            <w:tcW w:w="567" w:type="dxa"/>
          </w:tcPr>
          <w:p w14:paraId="45EC54B4" w14:textId="77777777" w:rsidR="008C43A5" w:rsidRDefault="008C43A5" w:rsidP="008C43A5">
            <w:pPr>
              <w:tabs>
                <w:tab w:val="left" w:pos="3883"/>
              </w:tabs>
              <w:jc w:val="center"/>
              <w:rPr>
                <w:color w:val="000000" w:themeColor="text1"/>
                <w:sz w:val="24"/>
              </w:rPr>
            </w:pPr>
          </w:p>
        </w:tc>
        <w:tc>
          <w:tcPr>
            <w:tcW w:w="709" w:type="dxa"/>
          </w:tcPr>
          <w:p w14:paraId="167A4B65" w14:textId="77777777" w:rsidR="008C43A5" w:rsidRDefault="008C43A5" w:rsidP="008C43A5">
            <w:pPr>
              <w:tabs>
                <w:tab w:val="left" w:pos="3883"/>
              </w:tabs>
              <w:jc w:val="center"/>
              <w:rPr>
                <w:color w:val="000000" w:themeColor="text1"/>
                <w:sz w:val="24"/>
              </w:rPr>
            </w:pPr>
          </w:p>
        </w:tc>
        <w:tc>
          <w:tcPr>
            <w:tcW w:w="709" w:type="dxa"/>
          </w:tcPr>
          <w:p w14:paraId="6CAB1889" w14:textId="17BDD06D" w:rsidR="008C43A5" w:rsidRDefault="008C43A5" w:rsidP="008C43A5">
            <w:pPr>
              <w:tabs>
                <w:tab w:val="left" w:pos="3883"/>
              </w:tabs>
              <w:jc w:val="center"/>
              <w:rPr>
                <w:color w:val="000000" w:themeColor="text1"/>
                <w:sz w:val="24"/>
              </w:rPr>
            </w:pPr>
          </w:p>
        </w:tc>
        <w:tc>
          <w:tcPr>
            <w:tcW w:w="708" w:type="dxa"/>
          </w:tcPr>
          <w:p w14:paraId="7AD93E78" w14:textId="77777777" w:rsidR="008C43A5" w:rsidRDefault="008C43A5" w:rsidP="008C43A5">
            <w:pPr>
              <w:tabs>
                <w:tab w:val="left" w:pos="3883"/>
              </w:tabs>
              <w:jc w:val="center"/>
              <w:rPr>
                <w:color w:val="000000" w:themeColor="text1"/>
                <w:sz w:val="24"/>
              </w:rPr>
            </w:pPr>
          </w:p>
        </w:tc>
        <w:tc>
          <w:tcPr>
            <w:tcW w:w="567" w:type="dxa"/>
          </w:tcPr>
          <w:p w14:paraId="7B3E87C9" w14:textId="3F32D8A3" w:rsidR="008C43A5" w:rsidRDefault="008E11BE" w:rsidP="008C43A5">
            <w:pPr>
              <w:tabs>
                <w:tab w:val="left" w:pos="3883"/>
              </w:tabs>
              <w:jc w:val="center"/>
              <w:rPr>
                <w:color w:val="000000" w:themeColor="text1"/>
                <w:sz w:val="24"/>
              </w:rPr>
            </w:pPr>
            <w:r w:rsidRPr="008E11BE">
              <w:rPr>
                <w:color w:val="000000" w:themeColor="text1"/>
                <w:sz w:val="24"/>
              </w:rPr>
              <w:t>▪</w:t>
            </w:r>
          </w:p>
        </w:tc>
        <w:tc>
          <w:tcPr>
            <w:tcW w:w="567" w:type="dxa"/>
          </w:tcPr>
          <w:p w14:paraId="28EC3683" w14:textId="77777777" w:rsidR="008C43A5" w:rsidRDefault="008C43A5" w:rsidP="008C43A5">
            <w:pPr>
              <w:tabs>
                <w:tab w:val="left" w:pos="3883"/>
              </w:tabs>
              <w:jc w:val="center"/>
              <w:rPr>
                <w:color w:val="000000" w:themeColor="text1"/>
                <w:sz w:val="24"/>
              </w:rPr>
            </w:pPr>
          </w:p>
        </w:tc>
        <w:tc>
          <w:tcPr>
            <w:tcW w:w="709" w:type="dxa"/>
          </w:tcPr>
          <w:p w14:paraId="08F4093F" w14:textId="77777777" w:rsidR="008C43A5" w:rsidRDefault="008C43A5" w:rsidP="008C43A5">
            <w:pPr>
              <w:tabs>
                <w:tab w:val="left" w:pos="3883"/>
              </w:tabs>
              <w:jc w:val="center"/>
              <w:rPr>
                <w:color w:val="000000" w:themeColor="text1"/>
                <w:sz w:val="24"/>
              </w:rPr>
            </w:pPr>
          </w:p>
        </w:tc>
      </w:tr>
      <w:tr w:rsidR="008C43A5" w14:paraId="4A9BDCA5" w14:textId="77777777" w:rsidTr="008C43A5">
        <w:tc>
          <w:tcPr>
            <w:tcW w:w="1418" w:type="dxa"/>
          </w:tcPr>
          <w:p w14:paraId="1FDFAE46"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ОК11</w:t>
            </w:r>
          </w:p>
        </w:tc>
        <w:tc>
          <w:tcPr>
            <w:tcW w:w="708" w:type="dxa"/>
          </w:tcPr>
          <w:p w14:paraId="632D88B2" w14:textId="2898DAD0" w:rsidR="008C43A5" w:rsidRDefault="008C43A5" w:rsidP="008C43A5">
            <w:pPr>
              <w:tabs>
                <w:tab w:val="left" w:pos="3883"/>
              </w:tabs>
              <w:jc w:val="center"/>
              <w:rPr>
                <w:color w:val="000000" w:themeColor="text1"/>
                <w:sz w:val="24"/>
              </w:rPr>
            </w:pPr>
          </w:p>
        </w:tc>
        <w:tc>
          <w:tcPr>
            <w:tcW w:w="709" w:type="dxa"/>
          </w:tcPr>
          <w:p w14:paraId="64E209A0" w14:textId="41906ACB" w:rsidR="008C43A5" w:rsidRDefault="00B07814" w:rsidP="008C43A5">
            <w:pPr>
              <w:tabs>
                <w:tab w:val="left" w:pos="3883"/>
              </w:tabs>
              <w:jc w:val="center"/>
              <w:rPr>
                <w:color w:val="000000" w:themeColor="text1"/>
                <w:sz w:val="24"/>
              </w:rPr>
            </w:pPr>
            <w:r w:rsidRPr="00B07814">
              <w:rPr>
                <w:color w:val="000000" w:themeColor="text1"/>
                <w:sz w:val="24"/>
              </w:rPr>
              <w:t>▪</w:t>
            </w:r>
          </w:p>
        </w:tc>
        <w:tc>
          <w:tcPr>
            <w:tcW w:w="851" w:type="dxa"/>
          </w:tcPr>
          <w:p w14:paraId="4E982DB8" w14:textId="551E2253" w:rsidR="008C43A5" w:rsidRDefault="008C43A5" w:rsidP="008C43A5">
            <w:pPr>
              <w:tabs>
                <w:tab w:val="left" w:pos="3883"/>
              </w:tabs>
              <w:jc w:val="center"/>
              <w:rPr>
                <w:color w:val="000000" w:themeColor="text1"/>
                <w:sz w:val="24"/>
              </w:rPr>
            </w:pPr>
          </w:p>
        </w:tc>
        <w:tc>
          <w:tcPr>
            <w:tcW w:w="850" w:type="dxa"/>
          </w:tcPr>
          <w:p w14:paraId="3F1EC994" w14:textId="77777777" w:rsidR="008C43A5" w:rsidRDefault="008C43A5" w:rsidP="008C43A5">
            <w:pPr>
              <w:tabs>
                <w:tab w:val="left" w:pos="3883"/>
              </w:tabs>
              <w:jc w:val="center"/>
              <w:rPr>
                <w:color w:val="000000" w:themeColor="text1"/>
                <w:sz w:val="24"/>
              </w:rPr>
            </w:pPr>
          </w:p>
        </w:tc>
        <w:tc>
          <w:tcPr>
            <w:tcW w:w="709" w:type="dxa"/>
          </w:tcPr>
          <w:p w14:paraId="1B281586" w14:textId="77777777" w:rsidR="008C43A5" w:rsidRDefault="008C43A5" w:rsidP="008C43A5">
            <w:pPr>
              <w:tabs>
                <w:tab w:val="left" w:pos="3883"/>
              </w:tabs>
              <w:jc w:val="center"/>
              <w:rPr>
                <w:color w:val="000000" w:themeColor="text1"/>
                <w:sz w:val="24"/>
              </w:rPr>
            </w:pPr>
          </w:p>
        </w:tc>
        <w:tc>
          <w:tcPr>
            <w:tcW w:w="709" w:type="dxa"/>
          </w:tcPr>
          <w:p w14:paraId="6BCE7897" w14:textId="612149EE" w:rsidR="008C43A5" w:rsidRDefault="008C43A5" w:rsidP="008C43A5">
            <w:pPr>
              <w:tabs>
                <w:tab w:val="left" w:pos="3883"/>
              </w:tabs>
              <w:jc w:val="center"/>
              <w:rPr>
                <w:color w:val="000000" w:themeColor="text1"/>
                <w:sz w:val="24"/>
              </w:rPr>
            </w:pPr>
          </w:p>
        </w:tc>
        <w:tc>
          <w:tcPr>
            <w:tcW w:w="850" w:type="dxa"/>
          </w:tcPr>
          <w:p w14:paraId="6AF51A8F" w14:textId="77777777" w:rsidR="008C43A5" w:rsidRDefault="008C43A5" w:rsidP="008C43A5">
            <w:pPr>
              <w:tabs>
                <w:tab w:val="left" w:pos="3883"/>
              </w:tabs>
              <w:jc w:val="center"/>
              <w:rPr>
                <w:color w:val="000000" w:themeColor="text1"/>
                <w:sz w:val="24"/>
              </w:rPr>
            </w:pPr>
          </w:p>
        </w:tc>
        <w:tc>
          <w:tcPr>
            <w:tcW w:w="709" w:type="dxa"/>
          </w:tcPr>
          <w:p w14:paraId="5808DAC1" w14:textId="77777777" w:rsidR="008C43A5" w:rsidRDefault="008C43A5" w:rsidP="008C43A5">
            <w:pPr>
              <w:tabs>
                <w:tab w:val="left" w:pos="3883"/>
              </w:tabs>
              <w:jc w:val="center"/>
              <w:rPr>
                <w:color w:val="000000" w:themeColor="text1"/>
                <w:sz w:val="24"/>
              </w:rPr>
            </w:pPr>
          </w:p>
        </w:tc>
        <w:tc>
          <w:tcPr>
            <w:tcW w:w="709" w:type="dxa"/>
          </w:tcPr>
          <w:p w14:paraId="66BD1339" w14:textId="091E0E8F" w:rsidR="008C43A5" w:rsidRDefault="008C43A5" w:rsidP="008C43A5">
            <w:pPr>
              <w:tabs>
                <w:tab w:val="left" w:pos="3883"/>
              </w:tabs>
              <w:jc w:val="center"/>
              <w:rPr>
                <w:color w:val="000000" w:themeColor="text1"/>
                <w:sz w:val="24"/>
              </w:rPr>
            </w:pPr>
          </w:p>
        </w:tc>
        <w:tc>
          <w:tcPr>
            <w:tcW w:w="708" w:type="dxa"/>
          </w:tcPr>
          <w:p w14:paraId="7E976E3C" w14:textId="41237A77" w:rsidR="008C43A5" w:rsidRDefault="008C43A5" w:rsidP="008C43A5">
            <w:pPr>
              <w:tabs>
                <w:tab w:val="left" w:pos="3883"/>
              </w:tabs>
              <w:jc w:val="center"/>
              <w:rPr>
                <w:color w:val="000000" w:themeColor="text1"/>
                <w:sz w:val="24"/>
              </w:rPr>
            </w:pPr>
          </w:p>
        </w:tc>
        <w:tc>
          <w:tcPr>
            <w:tcW w:w="709" w:type="dxa"/>
          </w:tcPr>
          <w:p w14:paraId="126CEFA8" w14:textId="77777777" w:rsidR="008C43A5" w:rsidRDefault="008C43A5" w:rsidP="008C43A5">
            <w:pPr>
              <w:tabs>
                <w:tab w:val="left" w:pos="3883"/>
              </w:tabs>
              <w:jc w:val="center"/>
              <w:rPr>
                <w:color w:val="000000" w:themeColor="text1"/>
                <w:sz w:val="24"/>
              </w:rPr>
            </w:pPr>
          </w:p>
        </w:tc>
        <w:tc>
          <w:tcPr>
            <w:tcW w:w="567" w:type="dxa"/>
          </w:tcPr>
          <w:p w14:paraId="7832BD3F" w14:textId="77777777" w:rsidR="008C43A5" w:rsidRDefault="008C43A5" w:rsidP="008C43A5">
            <w:pPr>
              <w:tabs>
                <w:tab w:val="left" w:pos="3883"/>
              </w:tabs>
              <w:jc w:val="center"/>
              <w:rPr>
                <w:color w:val="000000" w:themeColor="text1"/>
                <w:sz w:val="24"/>
              </w:rPr>
            </w:pPr>
          </w:p>
        </w:tc>
        <w:tc>
          <w:tcPr>
            <w:tcW w:w="709" w:type="dxa"/>
          </w:tcPr>
          <w:p w14:paraId="4D930316" w14:textId="77777777" w:rsidR="008C43A5" w:rsidRDefault="008C43A5" w:rsidP="008C43A5">
            <w:pPr>
              <w:tabs>
                <w:tab w:val="left" w:pos="3883"/>
              </w:tabs>
              <w:jc w:val="center"/>
              <w:rPr>
                <w:color w:val="000000" w:themeColor="text1"/>
                <w:sz w:val="24"/>
              </w:rPr>
            </w:pPr>
          </w:p>
        </w:tc>
        <w:tc>
          <w:tcPr>
            <w:tcW w:w="709" w:type="dxa"/>
          </w:tcPr>
          <w:p w14:paraId="1BEA3DBC" w14:textId="77777777" w:rsidR="008C43A5" w:rsidRDefault="008C43A5" w:rsidP="008C43A5">
            <w:pPr>
              <w:tabs>
                <w:tab w:val="left" w:pos="3883"/>
              </w:tabs>
              <w:jc w:val="center"/>
              <w:rPr>
                <w:color w:val="000000" w:themeColor="text1"/>
                <w:sz w:val="24"/>
              </w:rPr>
            </w:pPr>
          </w:p>
        </w:tc>
        <w:tc>
          <w:tcPr>
            <w:tcW w:w="708" w:type="dxa"/>
          </w:tcPr>
          <w:p w14:paraId="044F0781" w14:textId="77777777" w:rsidR="008C43A5" w:rsidRDefault="008C43A5" w:rsidP="008C43A5">
            <w:pPr>
              <w:tabs>
                <w:tab w:val="left" w:pos="3883"/>
              </w:tabs>
              <w:jc w:val="center"/>
              <w:rPr>
                <w:color w:val="000000" w:themeColor="text1"/>
                <w:sz w:val="24"/>
              </w:rPr>
            </w:pPr>
          </w:p>
        </w:tc>
        <w:tc>
          <w:tcPr>
            <w:tcW w:w="567" w:type="dxa"/>
          </w:tcPr>
          <w:p w14:paraId="66DF87CC" w14:textId="0CAC1C9A" w:rsidR="008C43A5" w:rsidRDefault="00B07814" w:rsidP="008C43A5">
            <w:pPr>
              <w:tabs>
                <w:tab w:val="left" w:pos="3883"/>
              </w:tabs>
              <w:jc w:val="center"/>
              <w:rPr>
                <w:color w:val="000000" w:themeColor="text1"/>
                <w:sz w:val="24"/>
              </w:rPr>
            </w:pPr>
            <w:r w:rsidRPr="00B07814">
              <w:rPr>
                <w:color w:val="000000" w:themeColor="text1"/>
                <w:sz w:val="24"/>
              </w:rPr>
              <w:t>▪</w:t>
            </w:r>
          </w:p>
        </w:tc>
        <w:tc>
          <w:tcPr>
            <w:tcW w:w="567" w:type="dxa"/>
          </w:tcPr>
          <w:p w14:paraId="28699632" w14:textId="77777777" w:rsidR="008C43A5" w:rsidRDefault="008C43A5" w:rsidP="008C43A5">
            <w:pPr>
              <w:tabs>
                <w:tab w:val="left" w:pos="3883"/>
              </w:tabs>
              <w:jc w:val="center"/>
              <w:rPr>
                <w:color w:val="000000" w:themeColor="text1"/>
                <w:sz w:val="24"/>
              </w:rPr>
            </w:pPr>
          </w:p>
        </w:tc>
        <w:tc>
          <w:tcPr>
            <w:tcW w:w="709" w:type="dxa"/>
          </w:tcPr>
          <w:p w14:paraId="75B3C404" w14:textId="77777777" w:rsidR="008C43A5" w:rsidRDefault="008C43A5" w:rsidP="008C43A5">
            <w:pPr>
              <w:tabs>
                <w:tab w:val="left" w:pos="3883"/>
              </w:tabs>
              <w:jc w:val="center"/>
              <w:rPr>
                <w:color w:val="000000" w:themeColor="text1"/>
                <w:sz w:val="24"/>
              </w:rPr>
            </w:pPr>
          </w:p>
        </w:tc>
      </w:tr>
      <w:tr w:rsidR="008C43A5" w14:paraId="45DF1B4B" w14:textId="77777777" w:rsidTr="008C43A5">
        <w:tc>
          <w:tcPr>
            <w:tcW w:w="1418" w:type="dxa"/>
          </w:tcPr>
          <w:p w14:paraId="586C9429"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ОК12</w:t>
            </w:r>
          </w:p>
        </w:tc>
        <w:tc>
          <w:tcPr>
            <w:tcW w:w="708" w:type="dxa"/>
          </w:tcPr>
          <w:p w14:paraId="587CCA26" w14:textId="77777777" w:rsidR="008C43A5" w:rsidRDefault="008C43A5" w:rsidP="008C43A5">
            <w:pPr>
              <w:tabs>
                <w:tab w:val="left" w:pos="3883"/>
              </w:tabs>
              <w:jc w:val="center"/>
              <w:rPr>
                <w:color w:val="000000" w:themeColor="text1"/>
                <w:sz w:val="24"/>
              </w:rPr>
            </w:pPr>
          </w:p>
        </w:tc>
        <w:tc>
          <w:tcPr>
            <w:tcW w:w="709" w:type="dxa"/>
          </w:tcPr>
          <w:p w14:paraId="46640B2A" w14:textId="5C7A54F1" w:rsidR="008C43A5" w:rsidRDefault="008C43A5" w:rsidP="008C43A5">
            <w:pPr>
              <w:tabs>
                <w:tab w:val="left" w:pos="3883"/>
              </w:tabs>
              <w:jc w:val="center"/>
              <w:rPr>
                <w:color w:val="000000" w:themeColor="text1"/>
                <w:sz w:val="24"/>
              </w:rPr>
            </w:pPr>
          </w:p>
        </w:tc>
        <w:tc>
          <w:tcPr>
            <w:tcW w:w="851" w:type="dxa"/>
          </w:tcPr>
          <w:p w14:paraId="070D31AA" w14:textId="0F737C75" w:rsidR="008C43A5" w:rsidRDefault="008C43A5" w:rsidP="008C43A5">
            <w:pPr>
              <w:tabs>
                <w:tab w:val="left" w:pos="3883"/>
              </w:tabs>
              <w:jc w:val="center"/>
              <w:rPr>
                <w:color w:val="000000" w:themeColor="text1"/>
                <w:sz w:val="20"/>
                <w:szCs w:val="20"/>
              </w:rPr>
            </w:pPr>
          </w:p>
        </w:tc>
        <w:tc>
          <w:tcPr>
            <w:tcW w:w="850" w:type="dxa"/>
          </w:tcPr>
          <w:p w14:paraId="2036ED59" w14:textId="77777777" w:rsidR="008C43A5" w:rsidRDefault="008C43A5" w:rsidP="008C43A5">
            <w:pPr>
              <w:tabs>
                <w:tab w:val="left" w:pos="3883"/>
              </w:tabs>
              <w:jc w:val="center"/>
              <w:rPr>
                <w:color w:val="000000" w:themeColor="text1"/>
                <w:sz w:val="24"/>
              </w:rPr>
            </w:pPr>
          </w:p>
        </w:tc>
        <w:tc>
          <w:tcPr>
            <w:tcW w:w="709" w:type="dxa"/>
          </w:tcPr>
          <w:p w14:paraId="763C37B6" w14:textId="77777777" w:rsidR="008C43A5" w:rsidRDefault="008C43A5" w:rsidP="008C43A5">
            <w:pPr>
              <w:tabs>
                <w:tab w:val="left" w:pos="3883"/>
              </w:tabs>
              <w:jc w:val="center"/>
              <w:rPr>
                <w:color w:val="000000" w:themeColor="text1"/>
                <w:sz w:val="24"/>
              </w:rPr>
            </w:pPr>
          </w:p>
        </w:tc>
        <w:tc>
          <w:tcPr>
            <w:tcW w:w="709" w:type="dxa"/>
          </w:tcPr>
          <w:p w14:paraId="7F322CC9" w14:textId="77777777" w:rsidR="008C43A5" w:rsidRDefault="008C43A5" w:rsidP="008C43A5">
            <w:pPr>
              <w:tabs>
                <w:tab w:val="left" w:pos="3883"/>
              </w:tabs>
              <w:jc w:val="center"/>
              <w:rPr>
                <w:color w:val="000000" w:themeColor="text1"/>
                <w:sz w:val="20"/>
                <w:szCs w:val="20"/>
              </w:rPr>
            </w:pPr>
          </w:p>
        </w:tc>
        <w:tc>
          <w:tcPr>
            <w:tcW w:w="850" w:type="dxa"/>
          </w:tcPr>
          <w:p w14:paraId="42ED1BF9" w14:textId="77777777" w:rsidR="008C43A5" w:rsidRDefault="008C43A5" w:rsidP="008C43A5">
            <w:pPr>
              <w:tabs>
                <w:tab w:val="left" w:pos="3883"/>
              </w:tabs>
              <w:jc w:val="center"/>
              <w:rPr>
                <w:color w:val="000000" w:themeColor="text1"/>
                <w:sz w:val="20"/>
                <w:szCs w:val="20"/>
              </w:rPr>
            </w:pPr>
          </w:p>
        </w:tc>
        <w:tc>
          <w:tcPr>
            <w:tcW w:w="709" w:type="dxa"/>
          </w:tcPr>
          <w:p w14:paraId="1D56EA2A" w14:textId="77777777" w:rsidR="008C43A5" w:rsidRDefault="008C43A5" w:rsidP="008C43A5">
            <w:pPr>
              <w:tabs>
                <w:tab w:val="left" w:pos="3883"/>
              </w:tabs>
              <w:jc w:val="center"/>
              <w:rPr>
                <w:color w:val="000000" w:themeColor="text1"/>
                <w:sz w:val="24"/>
              </w:rPr>
            </w:pPr>
          </w:p>
        </w:tc>
        <w:tc>
          <w:tcPr>
            <w:tcW w:w="709" w:type="dxa"/>
          </w:tcPr>
          <w:p w14:paraId="2A620468" w14:textId="0FCB9082" w:rsidR="008C43A5" w:rsidRDefault="008C43A5" w:rsidP="008C43A5">
            <w:pPr>
              <w:tabs>
                <w:tab w:val="left" w:pos="3883"/>
              </w:tabs>
              <w:jc w:val="center"/>
              <w:rPr>
                <w:color w:val="000000" w:themeColor="text1"/>
                <w:sz w:val="20"/>
                <w:szCs w:val="20"/>
              </w:rPr>
            </w:pPr>
          </w:p>
        </w:tc>
        <w:tc>
          <w:tcPr>
            <w:tcW w:w="708" w:type="dxa"/>
          </w:tcPr>
          <w:p w14:paraId="0D4FD7A3" w14:textId="77777777" w:rsidR="008C43A5" w:rsidRDefault="008C43A5" w:rsidP="008C43A5">
            <w:pPr>
              <w:tabs>
                <w:tab w:val="left" w:pos="3883"/>
              </w:tabs>
              <w:jc w:val="center"/>
              <w:rPr>
                <w:color w:val="000000" w:themeColor="text1"/>
                <w:sz w:val="24"/>
              </w:rPr>
            </w:pPr>
          </w:p>
        </w:tc>
        <w:tc>
          <w:tcPr>
            <w:tcW w:w="709" w:type="dxa"/>
          </w:tcPr>
          <w:p w14:paraId="4B103120" w14:textId="77777777" w:rsidR="008C43A5" w:rsidRDefault="008C43A5" w:rsidP="008C43A5">
            <w:pPr>
              <w:tabs>
                <w:tab w:val="left" w:pos="3883"/>
              </w:tabs>
              <w:jc w:val="center"/>
              <w:rPr>
                <w:color w:val="000000" w:themeColor="text1"/>
                <w:sz w:val="24"/>
              </w:rPr>
            </w:pPr>
          </w:p>
        </w:tc>
        <w:tc>
          <w:tcPr>
            <w:tcW w:w="567" w:type="dxa"/>
          </w:tcPr>
          <w:p w14:paraId="47397935" w14:textId="6190EC71" w:rsidR="008C43A5" w:rsidRDefault="008C43A5" w:rsidP="008C43A5">
            <w:pPr>
              <w:tabs>
                <w:tab w:val="left" w:pos="3883"/>
              </w:tabs>
              <w:jc w:val="center"/>
              <w:rPr>
                <w:color w:val="000000" w:themeColor="text1"/>
                <w:sz w:val="24"/>
              </w:rPr>
            </w:pPr>
          </w:p>
        </w:tc>
        <w:tc>
          <w:tcPr>
            <w:tcW w:w="709" w:type="dxa"/>
          </w:tcPr>
          <w:p w14:paraId="02EBC544" w14:textId="0B0F35D5" w:rsidR="008C43A5" w:rsidRDefault="008C43A5" w:rsidP="008C43A5">
            <w:pPr>
              <w:tabs>
                <w:tab w:val="left" w:pos="3883"/>
              </w:tabs>
              <w:jc w:val="center"/>
              <w:rPr>
                <w:color w:val="000000" w:themeColor="text1"/>
                <w:sz w:val="24"/>
              </w:rPr>
            </w:pPr>
          </w:p>
        </w:tc>
        <w:tc>
          <w:tcPr>
            <w:tcW w:w="709" w:type="dxa"/>
          </w:tcPr>
          <w:p w14:paraId="29FB8178" w14:textId="77777777" w:rsidR="008C43A5" w:rsidRDefault="008C43A5" w:rsidP="008C43A5">
            <w:pPr>
              <w:tabs>
                <w:tab w:val="left" w:pos="3883"/>
              </w:tabs>
              <w:jc w:val="center"/>
              <w:rPr>
                <w:color w:val="000000" w:themeColor="text1"/>
                <w:sz w:val="24"/>
              </w:rPr>
            </w:pPr>
          </w:p>
        </w:tc>
        <w:tc>
          <w:tcPr>
            <w:tcW w:w="708" w:type="dxa"/>
          </w:tcPr>
          <w:p w14:paraId="30A2A22D" w14:textId="77777777" w:rsidR="008C43A5" w:rsidRDefault="008C43A5" w:rsidP="008C43A5">
            <w:pPr>
              <w:tabs>
                <w:tab w:val="left" w:pos="3883"/>
              </w:tabs>
              <w:jc w:val="center"/>
              <w:rPr>
                <w:color w:val="000000" w:themeColor="text1"/>
                <w:sz w:val="24"/>
              </w:rPr>
            </w:pPr>
          </w:p>
        </w:tc>
        <w:tc>
          <w:tcPr>
            <w:tcW w:w="567" w:type="dxa"/>
          </w:tcPr>
          <w:p w14:paraId="6A34710F" w14:textId="77777777" w:rsidR="008C43A5" w:rsidRDefault="008C43A5" w:rsidP="008C43A5">
            <w:pPr>
              <w:tabs>
                <w:tab w:val="left" w:pos="3883"/>
              </w:tabs>
              <w:jc w:val="center"/>
              <w:rPr>
                <w:color w:val="000000" w:themeColor="text1"/>
                <w:sz w:val="24"/>
              </w:rPr>
            </w:pPr>
          </w:p>
        </w:tc>
        <w:tc>
          <w:tcPr>
            <w:tcW w:w="567" w:type="dxa"/>
          </w:tcPr>
          <w:p w14:paraId="78E24F0C" w14:textId="006B92AB" w:rsidR="008C43A5" w:rsidRDefault="00B07814" w:rsidP="008C43A5">
            <w:pPr>
              <w:tabs>
                <w:tab w:val="left" w:pos="3883"/>
              </w:tabs>
              <w:jc w:val="center"/>
              <w:rPr>
                <w:color w:val="000000" w:themeColor="text1"/>
                <w:sz w:val="24"/>
              </w:rPr>
            </w:pPr>
            <w:r w:rsidRPr="00B07814">
              <w:rPr>
                <w:color w:val="000000" w:themeColor="text1"/>
                <w:sz w:val="24"/>
              </w:rPr>
              <w:t>▪</w:t>
            </w:r>
          </w:p>
        </w:tc>
        <w:tc>
          <w:tcPr>
            <w:tcW w:w="709" w:type="dxa"/>
          </w:tcPr>
          <w:p w14:paraId="1CFF7034" w14:textId="59A5AD77" w:rsidR="008C43A5" w:rsidRDefault="00B07814" w:rsidP="008C43A5">
            <w:pPr>
              <w:tabs>
                <w:tab w:val="left" w:pos="3883"/>
              </w:tabs>
              <w:jc w:val="center"/>
              <w:rPr>
                <w:color w:val="000000" w:themeColor="text1"/>
                <w:sz w:val="24"/>
              </w:rPr>
            </w:pPr>
            <w:r w:rsidRPr="00B07814">
              <w:rPr>
                <w:color w:val="000000" w:themeColor="text1"/>
                <w:sz w:val="24"/>
              </w:rPr>
              <w:t>▪</w:t>
            </w:r>
          </w:p>
        </w:tc>
      </w:tr>
      <w:tr w:rsidR="008C43A5" w14:paraId="147C7FF1" w14:textId="77777777" w:rsidTr="008C43A5">
        <w:tc>
          <w:tcPr>
            <w:tcW w:w="1418" w:type="dxa"/>
          </w:tcPr>
          <w:p w14:paraId="1B26D348"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ОК13</w:t>
            </w:r>
          </w:p>
        </w:tc>
        <w:tc>
          <w:tcPr>
            <w:tcW w:w="708" w:type="dxa"/>
          </w:tcPr>
          <w:p w14:paraId="3B842C20" w14:textId="25FEA479" w:rsidR="008C43A5" w:rsidRDefault="00583466" w:rsidP="008C43A5">
            <w:pPr>
              <w:tabs>
                <w:tab w:val="left" w:pos="3883"/>
              </w:tabs>
              <w:jc w:val="center"/>
              <w:rPr>
                <w:color w:val="000000" w:themeColor="text1"/>
                <w:sz w:val="24"/>
              </w:rPr>
            </w:pPr>
            <w:r w:rsidRPr="00583466">
              <w:rPr>
                <w:color w:val="000000" w:themeColor="text1"/>
                <w:sz w:val="24"/>
              </w:rPr>
              <w:t>▪</w:t>
            </w:r>
          </w:p>
        </w:tc>
        <w:tc>
          <w:tcPr>
            <w:tcW w:w="709" w:type="dxa"/>
          </w:tcPr>
          <w:p w14:paraId="589D9F97" w14:textId="7F3FEE94" w:rsidR="008C43A5" w:rsidRDefault="008C43A5" w:rsidP="008C43A5">
            <w:pPr>
              <w:tabs>
                <w:tab w:val="left" w:pos="3883"/>
              </w:tabs>
              <w:jc w:val="center"/>
              <w:rPr>
                <w:color w:val="000000" w:themeColor="text1"/>
                <w:sz w:val="24"/>
              </w:rPr>
            </w:pPr>
          </w:p>
        </w:tc>
        <w:tc>
          <w:tcPr>
            <w:tcW w:w="851" w:type="dxa"/>
          </w:tcPr>
          <w:p w14:paraId="32004723" w14:textId="54329263" w:rsidR="008C43A5" w:rsidRDefault="00583466" w:rsidP="008C43A5">
            <w:pPr>
              <w:tabs>
                <w:tab w:val="left" w:pos="3883"/>
              </w:tabs>
              <w:jc w:val="center"/>
              <w:rPr>
                <w:color w:val="000000" w:themeColor="text1"/>
                <w:sz w:val="20"/>
                <w:szCs w:val="20"/>
              </w:rPr>
            </w:pPr>
            <w:r w:rsidRPr="00583466">
              <w:rPr>
                <w:color w:val="000000" w:themeColor="text1"/>
                <w:sz w:val="20"/>
                <w:szCs w:val="20"/>
              </w:rPr>
              <w:t>▪</w:t>
            </w:r>
          </w:p>
        </w:tc>
        <w:tc>
          <w:tcPr>
            <w:tcW w:w="850" w:type="dxa"/>
          </w:tcPr>
          <w:p w14:paraId="4FB5D70A" w14:textId="5D95303C" w:rsidR="008C43A5" w:rsidRDefault="00583466" w:rsidP="008C43A5">
            <w:pPr>
              <w:tabs>
                <w:tab w:val="left" w:pos="3883"/>
              </w:tabs>
              <w:jc w:val="center"/>
              <w:rPr>
                <w:color w:val="000000" w:themeColor="text1"/>
                <w:sz w:val="24"/>
              </w:rPr>
            </w:pPr>
            <w:r w:rsidRPr="00583466">
              <w:rPr>
                <w:color w:val="000000" w:themeColor="text1"/>
                <w:sz w:val="24"/>
              </w:rPr>
              <w:t>▪</w:t>
            </w:r>
          </w:p>
        </w:tc>
        <w:tc>
          <w:tcPr>
            <w:tcW w:w="709" w:type="dxa"/>
          </w:tcPr>
          <w:p w14:paraId="0E0785DC" w14:textId="77777777" w:rsidR="008C43A5" w:rsidRDefault="008C43A5" w:rsidP="008C43A5">
            <w:pPr>
              <w:tabs>
                <w:tab w:val="left" w:pos="3883"/>
              </w:tabs>
              <w:jc w:val="center"/>
              <w:rPr>
                <w:color w:val="000000" w:themeColor="text1"/>
                <w:sz w:val="24"/>
              </w:rPr>
            </w:pPr>
          </w:p>
        </w:tc>
        <w:tc>
          <w:tcPr>
            <w:tcW w:w="709" w:type="dxa"/>
          </w:tcPr>
          <w:p w14:paraId="51A6F9A0" w14:textId="59D5EF08" w:rsidR="008C43A5" w:rsidRDefault="008C43A5" w:rsidP="008C43A5">
            <w:pPr>
              <w:tabs>
                <w:tab w:val="left" w:pos="3883"/>
              </w:tabs>
              <w:jc w:val="center"/>
              <w:rPr>
                <w:color w:val="000000" w:themeColor="text1"/>
                <w:sz w:val="20"/>
                <w:szCs w:val="20"/>
              </w:rPr>
            </w:pPr>
          </w:p>
        </w:tc>
        <w:tc>
          <w:tcPr>
            <w:tcW w:w="850" w:type="dxa"/>
          </w:tcPr>
          <w:p w14:paraId="0DC34B84" w14:textId="5C19837B" w:rsidR="008C43A5" w:rsidRDefault="008C43A5" w:rsidP="008C43A5">
            <w:pPr>
              <w:tabs>
                <w:tab w:val="left" w:pos="3883"/>
              </w:tabs>
              <w:jc w:val="center"/>
              <w:rPr>
                <w:color w:val="000000" w:themeColor="text1"/>
                <w:sz w:val="20"/>
                <w:szCs w:val="20"/>
              </w:rPr>
            </w:pPr>
          </w:p>
        </w:tc>
        <w:tc>
          <w:tcPr>
            <w:tcW w:w="709" w:type="dxa"/>
          </w:tcPr>
          <w:p w14:paraId="1834B902" w14:textId="77777777" w:rsidR="008C43A5" w:rsidRDefault="008C43A5" w:rsidP="008C43A5">
            <w:pPr>
              <w:tabs>
                <w:tab w:val="left" w:pos="3883"/>
              </w:tabs>
              <w:jc w:val="center"/>
              <w:rPr>
                <w:color w:val="000000" w:themeColor="text1"/>
                <w:sz w:val="24"/>
              </w:rPr>
            </w:pPr>
          </w:p>
        </w:tc>
        <w:tc>
          <w:tcPr>
            <w:tcW w:w="709" w:type="dxa"/>
          </w:tcPr>
          <w:p w14:paraId="39AA4217" w14:textId="77777777" w:rsidR="008C43A5" w:rsidRDefault="008C43A5" w:rsidP="008C43A5">
            <w:pPr>
              <w:tabs>
                <w:tab w:val="left" w:pos="3883"/>
              </w:tabs>
              <w:jc w:val="center"/>
              <w:rPr>
                <w:color w:val="000000" w:themeColor="text1"/>
                <w:sz w:val="20"/>
                <w:szCs w:val="20"/>
              </w:rPr>
            </w:pPr>
          </w:p>
        </w:tc>
        <w:tc>
          <w:tcPr>
            <w:tcW w:w="708" w:type="dxa"/>
          </w:tcPr>
          <w:p w14:paraId="53B64751" w14:textId="77777777" w:rsidR="008C43A5" w:rsidRDefault="008C43A5" w:rsidP="008C43A5">
            <w:pPr>
              <w:tabs>
                <w:tab w:val="left" w:pos="3883"/>
              </w:tabs>
              <w:jc w:val="center"/>
              <w:rPr>
                <w:color w:val="000000" w:themeColor="text1"/>
                <w:sz w:val="24"/>
              </w:rPr>
            </w:pPr>
          </w:p>
        </w:tc>
        <w:tc>
          <w:tcPr>
            <w:tcW w:w="709" w:type="dxa"/>
          </w:tcPr>
          <w:p w14:paraId="12DADBE6" w14:textId="77777777" w:rsidR="008C43A5" w:rsidRDefault="008C43A5" w:rsidP="008C43A5">
            <w:pPr>
              <w:tabs>
                <w:tab w:val="left" w:pos="3883"/>
              </w:tabs>
              <w:jc w:val="center"/>
              <w:rPr>
                <w:color w:val="000000" w:themeColor="text1"/>
                <w:sz w:val="24"/>
              </w:rPr>
            </w:pPr>
          </w:p>
        </w:tc>
        <w:tc>
          <w:tcPr>
            <w:tcW w:w="567" w:type="dxa"/>
          </w:tcPr>
          <w:p w14:paraId="7132C87D" w14:textId="77777777" w:rsidR="008C43A5" w:rsidRDefault="008C43A5" w:rsidP="008C43A5">
            <w:pPr>
              <w:tabs>
                <w:tab w:val="left" w:pos="3883"/>
              </w:tabs>
              <w:jc w:val="center"/>
              <w:rPr>
                <w:color w:val="000000" w:themeColor="text1"/>
                <w:sz w:val="24"/>
              </w:rPr>
            </w:pPr>
          </w:p>
        </w:tc>
        <w:tc>
          <w:tcPr>
            <w:tcW w:w="709" w:type="dxa"/>
          </w:tcPr>
          <w:p w14:paraId="44425D9E" w14:textId="77777777" w:rsidR="008C43A5" w:rsidRDefault="008C43A5" w:rsidP="008C43A5">
            <w:pPr>
              <w:tabs>
                <w:tab w:val="left" w:pos="3883"/>
              </w:tabs>
              <w:jc w:val="center"/>
              <w:rPr>
                <w:color w:val="000000" w:themeColor="text1"/>
                <w:sz w:val="24"/>
              </w:rPr>
            </w:pPr>
          </w:p>
        </w:tc>
        <w:tc>
          <w:tcPr>
            <w:tcW w:w="709" w:type="dxa"/>
          </w:tcPr>
          <w:p w14:paraId="410E5A21" w14:textId="77777777" w:rsidR="008C43A5" w:rsidRDefault="008C43A5" w:rsidP="008C43A5">
            <w:pPr>
              <w:tabs>
                <w:tab w:val="left" w:pos="3883"/>
              </w:tabs>
              <w:jc w:val="center"/>
              <w:rPr>
                <w:color w:val="000000" w:themeColor="text1"/>
                <w:sz w:val="24"/>
              </w:rPr>
            </w:pPr>
          </w:p>
        </w:tc>
        <w:tc>
          <w:tcPr>
            <w:tcW w:w="708" w:type="dxa"/>
          </w:tcPr>
          <w:p w14:paraId="5EA474C2" w14:textId="77777777" w:rsidR="008C43A5" w:rsidRDefault="008C43A5" w:rsidP="008C43A5">
            <w:pPr>
              <w:tabs>
                <w:tab w:val="left" w:pos="3883"/>
              </w:tabs>
              <w:jc w:val="center"/>
              <w:rPr>
                <w:color w:val="000000" w:themeColor="text1"/>
                <w:sz w:val="24"/>
              </w:rPr>
            </w:pPr>
          </w:p>
        </w:tc>
        <w:tc>
          <w:tcPr>
            <w:tcW w:w="567" w:type="dxa"/>
          </w:tcPr>
          <w:p w14:paraId="66202F55" w14:textId="77777777" w:rsidR="008C43A5" w:rsidRDefault="008C43A5" w:rsidP="008C43A5">
            <w:pPr>
              <w:tabs>
                <w:tab w:val="left" w:pos="3883"/>
              </w:tabs>
              <w:jc w:val="center"/>
              <w:rPr>
                <w:color w:val="000000" w:themeColor="text1"/>
                <w:sz w:val="24"/>
              </w:rPr>
            </w:pPr>
          </w:p>
        </w:tc>
        <w:tc>
          <w:tcPr>
            <w:tcW w:w="567" w:type="dxa"/>
          </w:tcPr>
          <w:p w14:paraId="7BC4CF8E" w14:textId="77777777" w:rsidR="008C43A5" w:rsidRDefault="008C43A5" w:rsidP="008C43A5">
            <w:pPr>
              <w:tabs>
                <w:tab w:val="left" w:pos="3883"/>
              </w:tabs>
              <w:jc w:val="center"/>
              <w:rPr>
                <w:color w:val="000000" w:themeColor="text1"/>
                <w:sz w:val="24"/>
              </w:rPr>
            </w:pPr>
          </w:p>
        </w:tc>
        <w:tc>
          <w:tcPr>
            <w:tcW w:w="709" w:type="dxa"/>
          </w:tcPr>
          <w:p w14:paraId="485B6835" w14:textId="77777777" w:rsidR="008C43A5" w:rsidRDefault="008C43A5" w:rsidP="008C43A5">
            <w:pPr>
              <w:tabs>
                <w:tab w:val="left" w:pos="3883"/>
              </w:tabs>
              <w:jc w:val="center"/>
              <w:rPr>
                <w:color w:val="000000" w:themeColor="text1"/>
                <w:sz w:val="24"/>
              </w:rPr>
            </w:pPr>
          </w:p>
        </w:tc>
      </w:tr>
      <w:tr w:rsidR="008C43A5" w14:paraId="4CBB0210" w14:textId="77777777" w:rsidTr="008C43A5">
        <w:tc>
          <w:tcPr>
            <w:tcW w:w="1418" w:type="dxa"/>
          </w:tcPr>
          <w:p w14:paraId="07450257"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ОК14</w:t>
            </w:r>
          </w:p>
        </w:tc>
        <w:tc>
          <w:tcPr>
            <w:tcW w:w="708" w:type="dxa"/>
          </w:tcPr>
          <w:p w14:paraId="7D778983" w14:textId="77777777" w:rsidR="008C43A5" w:rsidRDefault="008C43A5" w:rsidP="008C43A5">
            <w:pPr>
              <w:tabs>
                <w:tab w:val="left" w:pos="3883"/>
              </w:tabs>
              <w:jc w:val="center"/>
              <w:rPr>
                <w:color w:val="000000" w:themeColor="text1"/>
                <w:sz w:val="24"/>
              </w:rPr>
            </w:pPr>
          </w:p>
        </w:tc>
        <w:tc>
          <w:tcPr>
            <w:tcW w:w="709" w:type="dxa"/>
          </w:tcPr>
          <w:p w14:paraId="6DE3527C" w14:textId="77777777" w:rsidR="008C43A5" w:rsidRDefault="008C43A5" w:rsidP="008C43A5">
            <w:pPr>
              <w:tabs>
                <w:tab w:val="left" w:pos="3883"/>
              </w:tabs>
              <w:jc w:val="center"/>
              <w:rPr>
                <w:color w:val="000000" w:themeColor="text1"/>
                <w:sz w:val="24"/>
              </w:rPr>
            </w:pPr>
          </w:p>
        </w:tc>
        <w:tc>
          <w:tcPr>
            <w:tcW w:w="851" w:type="dxa"/>
          </w:tcPr>
          <w:p w14:paraId="44E04E77" w14:textId="33A18084" w:rsidR="008C43A5" w:rsidRDefault="00583466" w:rsidP="008C43A5">
            <w:pPr>
              <w:tabs>
                <w:tab w:val="left" w:pos="3883"/>
              </w:tabs>
              <w:jc w:val="center"/>
              <w:rPr>
                <w:color w:val="000000" w:themeColor="text1"/>
                <w:sz w:val="20"/>
                <w:szCs w:val="20"/>
              </w:rPr>
            </w:pPr>
            <w:r w:rsidRPr="00583466">
              <w:rPr>
                <w:color w:val="000000" w:themeColor="text1"/>
                <w:sz w:val="20"/>
                <w:szCs w:val="20"/>
              </w:rPr>
              <w:t>▪</w:t>
            </w:r>
          </w:p>
        </w:tc>
        <w:tc>
          <w:tcPr>
            <w:tcW w:w="850" w:type="dxa"/>
          </w:tcPr>
          <w:p w14:paraId="6C2F08F7" w14:textId="77777777" w:rsidR="008C43A5" w:rsidRDefault="008C43A5" w:rsidP="008C43A5">
            <w:pPr>
              <w:tabs>
                <w:tab w:val="left" w:pos="3883"/>
              </w:tabs>
              <w:jc w:val="center"/>
              <w:rPr>
                <w:color w:val="000000" w:themeColor="text1"/>
                <w:sz w:val="24"/>
              </w:rPr>
            </w:pPr>
          </w:p>
        </w:tc>
        <w:tc>
          <w:tcPr>
            <w:tcW w:w="709" w:type="dxa"/>
          </w:tcPr>
          <w:p w14:paraId="6377CE7C" w14:textId="77777777" w:rsidR="008C43A5" w:rsidRDefault="008C43A5" w:rsidP="008C43A5">
            <w:pPr>
              <w:tabs>
                <w:tab w:val="left" w:pos="3883"/>
              </w:tabs>
              <w:jc w:val="center"/>
              <w:rPr>
                <w:color w:val="000000" w:themeColor="text1"/>
                <w:sz w:val="24"/>
              </w:rPr>
            </w:pPr>
          </w:p>
        </w:tc>
        <w:tc>
          <w:tcPr>
            <w:tcW w:w="709" w:type="dxa"/>
          </w:tcPr>
          <w:p w14:paraId="0639547A" w14:textId="77777777" w:rsidR="008C43A5" w:rsidRDefault="008C43A5" w:rsidP="008C43A5">
            <w:pPr>
              <w:tabs>
                <w:tab w:val="left" w:pos="3883"/>
              </w:tabs>
              <w:jc w:val="center"/>
              <w:rPr>
                <w:color w:val="000000" w:themeColor="text1"/>
                <w:sz w:val="20"/>
                <w:szCs w:val="20"/>
              </w:rPr>
            </w:pPr>
          </w:p>
        </w:tc>
        <w:tc>
          <w:tcPr>
            <w:tcW w:w="850" w:type="dxa"/>
          </w:tcPr>
          <w:p w14:paraId="606A6F3C" w14:textId="77777777" w:rsidR="008C43A5" w:rsidRDefault="008C43A5" w:rsidP="008C43A5">
            <w:pPr>
              <w:tabs>
                <w:tab w:val="left" w:pos="3883"/>
              </w:tabs>
              <w:jc w:val="center"/>
              <w:rPr>
                <w:color w:val="000000" w:themeColor="text1"/>
                <w:sz w:val="20"/>
                <w:szCs w:val="20"/>
              </w:rPr>
            </w:pPr>
          </w:p>
        </w:tc>
        <w:tc>
          <w:tcPr>
            <w:tcW w:w="709" w:type="dxa"/>
          </w:tcPr>
          <w:p w14:paraId="6E3A435C" w14:textId="77777777" w:rsidR="008C43A5" w:rsidRDefault="008C43A5" w:rsidP="008C43A5">
            <w:pPr>
              <w:tabs>
                <w:tab w:val="left" w:pos="3883"/>
              </w:tabs>
              <w:jc w:val="center"/>
              <w:rPr>
                <w:color w:val="000000" w:themeColor="text1"/>
                <w:sz w:val="24"/>
              </w:rPr>
            </w:pPr>
          </w:p>
        </w:tc>
        <w:tc>
          <w:tcPr>
            <w:tcW w:w="709" w:type="dxa"/>
          </w:tcPr>
          <w:p w14:paraId="4C371635" w14:textId="2322B07C" w:rsidR="008C43A5" w:rsidRDefault="008C43A5" w:rsidP="008C43A5">
            <w:pPr>
              <w:tabs>
                <w:tab w:val="left" w:pos="3883"/>
              </w:tabs>
              <w:jc w:val="center"/>
              <w:rPr>
                <w:color w:val="000000" w:themeColor="text1"/>
                <w:sz w:val="20"/>
                <w:szCs w:val="20"/>
              </w:rPr>
            </w:pPr>
          </w:p>
        </w:tc>
        <w:tc>
          <w:tcPr>
            <w:tcW w:w="708" w:type="dxa"/>
          </w:tcPr>
          <w:p w14:paraId="785BDDC5" w14:textId="25B81C4E" w:rsidR="008C43A5" w:rsidRDefault="008C43A5" w:rsidP="008C43A5">
            <w:pPr>
              <w:tabs>
                <w:tab w:val="left" w:pos="3883"/>
              </w:tabs>
              <w:jc w:val="center"/>
              <w:rPr>
                <w:color w:val="000000" w:themeColor="text1"/>
                <w:sz w:val="24"/>
              </w:rPr>
            </w:pPr>
          </w:p>
        </w:tc>
        <w:tc>
          <w:tcPr>
            <w:tcW w:w="709" w:type="dxa"/>
          </w:tcPr>
          <w:p w14:paraId="7757CBB2" w14:textId="164665B2" w:rsidR="008C43A5" w:rsidRDefault="008C43A5" w:rsidP="008C43A5">
            <w:pPr>
              <w:tabs>
                <w:tab w:val="left" w:pos="3883"/>
              </w:tabs>
              <w:jc w:val="center"/>
              <w:rPr>
                <w:color w:val="000000" w:themeColor="text1"/>
                <w:sz w:val="24"/>
              </w:rPr>
            </w:pPr>
          </w:p>
        </w:tc>
        <w:tc>
          <w:tcPr>
            <w:tcW w:w="567" w:type="dxa"/>
          </w:tcPr>
          <w:p w14:paraId="7E2E52B0" w14:textId="24ACDA7B" w:rsidR="008C43A5" w:rsidRDefault="008C43A5" w:rsidP="008C43A5">
            <w:pPr>
              <w:tabs>
                <w:tab w:val="left" w:pos="3883"/>
              </w:tabs>
              <w:jc w:val="center"/>
              <w:rPr>
                <w:color w:val="000000" w:themeColor="text1"/>
                <w:sz w:val="24"/>
              </w:rPr>
            </w:pPr>
          </w:p>
        </w:tc>
        <w:tc>
          <w:tcPr>
            <w:tcW w:w="709" w:type="dxa"/>
          </w:tcPr>
          <w:p w14:paraId="522720D9" w14:textId="5C222330" w:rsidR="008C43A5" w:rsidRDefault="008C43A5" w:rsidP="008C43A5">
            <w:pPr>
              <w:tabs>
                <w:tab w:val="left" w:pos="3883"/>
              </w:tabs>
              <w:jc w:val="center"/>
              <w:rPr>
                <w:color w:val="000000" w:themeColor="text1"/>
                <w:sz w:val="24"/>
              </w:rPr>
            </w:pPr>
          </w:p>
        </w:tc>
        <w:tc>
          <w:tcPr>
            <w:tcW w:w="709" w:type="dxa"/>
          </w:tcPr>
          <w:p w14:paraId="422408DD" w14:textId="77777777" w:rsidR="008C43A5" w:rsidRDefault="008C43A5" w:rsidP="008C43A5">
            <w:pPr>
              <w:tabs>
                <w:tab w:val="left" w:pos="3883"/>
              </w:tabs>
              <w:jc w:val="center"/>
              <w:rPr>
                <w:color w:val="000000" w:themeColor="text1"/>
                <w:sz w:val="24"/>
              </w:rPr>
            </w:pPr>
          </w:p>
        </w:tc>
        <w:tc>
          <w:tcPr>
            <w:tcW w:w="708" w:type="dxa"/>
          </w:tcPr>
          <w:p w14:paraId="7B74CC91" w14:textId="77777777" w:rsidR="008C43A5" w:rsidRDefault="008C43A5" w:rsidP="008C43A5">
            <w:pPr>
              <w:tabs>
                <w:tab w:val="left" w:pos="3883"/>
              </w:tabs>
              <w:jc w:val="center"/>
              <w:rPr>
                <w:color w:val="000000" w:themeColor="text1"/>
                <w:sz w:val="24"/>
              </w:rPr>
            </w:pPr>
          </w:p>
        </w:tc>
        <w:tc>
          <w:tcPr>
            <w:tcW w:w="567" w:type="dxa"/>
          </w:tcPr>
          <w:p w14:paraId="4AD8BF0D" w14:textId="77777777" w:rsidR="008C43A5" w:rsidRDefault="008C43A5" w:rsidP="008C43A5">
            <w:pPr>
              <w:tabs>
                <w:tab w:val="left" w:pos="3883"/>
              </w:tabs>
              <w:jc w:val="center"/>
              <w:rPr>
                <w:color w:val="000000" w:themeColor="text1"/>
                <w:sz w:val="24"/>
              </w:rPr>
            </w:pPr>
          </w:p>
        </w:tc>
        <w:tc>
          <w:tcPr>
            <w:tcW w:w="567" w:type="dxa"/>
          </w:tcPr>
          <w:p w14:paraId="7826309C" w14:textId="77777777" w:rsidR="008C43A5" w:rsidRDefault="008C43A5" w:rsidP="008C43A5">
            <w:pPr>
              <w:tabs>
                <w:tab w:val="left" w:pos="3883"/>
              </w:tabs>
              <w:jc w:val="center"/>
              <w:rPr>
                <w:color w:val="000000" w:themeColor="text1"/>
                <w:sz w:val="24"/>
              </w:rPr>
            </w:pPr>
          </w:p>
        </w:tc>
        <w:tc>
          <w:tcPr>
            <w:tcW w:w="709" w:type="dxa"/>
          </w:tcPr>
          <w:p w14:paraId="6C23B72C" w14:textId="77777777" w:rsidR="008C43A5" w:rsidRDefault="008C43A5" w:rsidP="008C43A5">
            <w:pPr>
              <w:tabs>
                <w:tab w:val="left" w:pos="3883"/>
              </w:tabs>
              <w:jc w:val="center"/>
              <w:rPr>
                <w:color w:val="000000" w:themeColor="text1"/>
                <w:sz w:val="24"/>
              </w:rPr>
            </w:pPr>
          </w:p>
        </w:tc>
      </w:tr>
      <w:tr w:rsidR="008C43A5" w14:paraId="15948E63" w14:textId="77777777" w:rsidTr="008C43A5">
        <w:tc>
          <w:tcPr>
            <w:tcW w:w="1418" w:type="dxa"/>
          </w:tcPr>
          <w:p w14:paraId="3D4AFCF3"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ОК15</w:t>
            </w:r>
          </w:p>
        </w:tc>
        <w:tc>
          <w:tcPr>
            <w:tcW w:w="708" w:type="dxa"/>
          </w:tcPr>
          <w:p w14:paraId="00D6C7A7" w14:textId="22F8509A" w:rsidR="008C43A5" w:rsidRDefault="003D71D3" w:rsidP="008C43A5">
            <w:pPr>
              <w:tabs>
                <w:tab w:val="left" w:pos="3883"/>
              </w:tabs>
              <w:jc w:val="center"/>
              <w:rPr>
                <w:color w:val="000000" w:themeColor="text1"/>
                <w:sz w:val="24"/>
              </w:rPr>
            </w:pPr>
            <w:r w:rsidRPr="003D71D3">
              <w:rPr>
                <w:color w:val="000000" w:themeColor="text1"/>
                <w:sz w:val="24"/>
              </w:rPr>
              <w:t>▪</w:t>
            </w:r>
          </w:p>
        </w:tc>
        <w:tc>
          <w:tcPr>
            <w:tcW w:w="709" w:type="dxa"/>
          </w:tcPr>
          <w:p w14:paraId="4AB60F2F" w14:textId="2381CBDA" w:rsidR="008C43A5" w:rsidRDefault="008C43A5" w:rsidP="008C43A5">
            <w:pPr>
              <w:tabs>
                <w:tab w:val="left" w:pos="3883"/>
              </w:tabs>
              <w:jc w:val="center"/>
              <w:rPr>
                <w:color w:val="000000" w:themeColor="text1"/>
                <w:sz w:val="24"/>
              </w:rPr>
            </w:pPr>
          </w:p>
        </w:tc>
        <w:tc>
          <w:tcPr>
            <w:tcW w:w="851" w:type="dxa"/>
          </w:tcPr>
          <w:p w14:paraId="45715CC9" w14:textId="77777777" w:rsidR="008C43A5" w:rsidRDefault="008C43A5" w:rsidP="008C43A5">
            <w:pPr>
              <w:tabs>
                <w:tab w:val="left" w:pos="3883"/>
              </w:tabs>
              <w:jc w:val="center"/>
              <w:rPr>
                <w:color w:val="000000" w:themeColor="text1"/>
                <w:sz w:val="20"/>
                <w:szCs w:val="20"/>
              </w:rPr>
            </w:pPr>
          </w:p>
        </w:tc>
        <w:tc>
          <w:tcPr>
            <w:tcW w:w="850" w:type="dxa"/>
          </w:tcPr>
          <w:p w14:paraId="290160BD" w14:textId="63573464" w:rsidR="008C43A5" w:rsidRDefault="008C43A5" w:rsidP="008C43A5">
            <w:pPr>
              <w:tabs>
                <w:tab w:val="left" w:pos="3883"/>
              </w:tabs>
              <w:jc w:val="center"/>
              <w:rPr>
                <w:color w:val="000000" w:themeColor="text1"/>
                <w:sz w:val="24"/>
              </w:rPr>
            </w:pPr>
          </w:p>
        </w:tc>
        <w:tc>
          <w:tcPr>
            <w:tcW w:w="709" w:type="dxa"/>
          </w:tcPr>
          <w:p w14:paraId="34E904B5" w14:textId="77777777" w:rsidR="008C43A5" w:rsidRDefault="008C43A5" w:rsidP="008C43A5">
            <w:pPr>
              <w:tabs>
                <w:tab w:val="left" w:pos="3883"/>
              </w:tabs>
              <w:jc w:val="center"/>
              <w:rPr>
                <w:color w:val="000000" w:themeColor="text1"/>
                <w:sz w:val="24"/>
              </w:rPr>
            </w:pPr>
          </w:p>
        </w:tc>
        <w:tc>
          <w:tcPr>
            <w:tcW w:w="709" w:type="dxa"/>
          </w:tcPr>
          <w:p w14:paraId="6A66699F" w14:textId="77777777" w:rsidR="008C43A5" w:rsidRDefault="008C43A5" w:rsidP="008C43A5">
            <w:pPr>
              <w:tabs>
                <w:tab w:val="left" w:pos="3883"/>
              </w:tabs>
              <w:jc w:val="center"/>
              <w:rPr>
                <w:color w:val="000000" w:themeColor="text1"/>
                <w:sz w:val="20"/>
                <w:szCs w:val="20"/>
              </w:rPr>
            </w:pPr>
          </w:p>
        </w:tc>
        <w:tc>
          <w:tcPr>
            <w:tcW w:w="850" w:type="dxa"/>
          </w:tcPr>
          <w:p w14:paraId="75EED8BE" w14:textId="6C9D2311" w:rsidR="008C43A5" w:rsidRDefault="008C43A5" w:rsidP="008C43A5">
            <w:pPr>
              <w:tabs>
                <w:tab w:val="left" w:pos="3883"/>
              </w:tabs>
              <w:jc w:val="center"/>
              <w:rPr>
                <w:color w:val="000000" w:themeColor="text1"/>
                <w:sz w:val="20"/>
                <w:szCs w:val="20"/>
              </w:rPr>
            </w:pPr>
          </w:p>
        </w:tc>
        <w:tc>
          <w:tcPr>
            <w:tcW w:w="709" w:type="dxa"/>
          </w:tcPr>
          <w:p w14:paraId="66FDE503" w14:textId="77777777" w:rsidR="008C43A5" w:rsidRDefault="008C43A5" w:rsidP="008C43A5">
            <w:pPr>
              <w:tabs>
                <w:tab w:val="left" w:pos="3883"/>
              </w:tabs>
              <w:jc w:val="center"/>
              <w:rPr>
                <w:color w:val="000000" w:themeColor="text1"/>
                <w:sz w:val="24"/>
              </w:rPr>
            </w:pPr>
          </w:p>
        </w:tc>
        <w:tc>
          <w:tcPr>
            <w:tcW w:w="709" w:type="dxa"/>
          </w:tcPr>
          <w:p w14:paraId="354784D3" w14:textId="1C405F85" w:rsidR="008C43A5" w:rsidRDefault="008C43A5" w:rsidP="008C43A5">
            <w:pPr>
              <w:tabs>
                <w:tab w:val="left" w:pos="3883"/>
              </w:tabs>
              <w:jc w:val="center"/>
              <w:rPr>
                <w:color w:val="000000" w:themeColor="text1"/>
                <w:sz w:val="20"/>
                <w:szCs w:val="20"/>
              </w:rPr>
            </w:pPr>
          </w:p>
        </w:tc>
        <w:tc>
          <w:tcPr>
            <w:tcW w:w="708" w:type="dxa"/>
          </w:tcPr>
          <w:p w14:paraId="13BF593D" w14:textId="77777777" w:rsidR="008C43A5" w:rsidRDefault="008C43A5" w:rsidP="008C43A5">
            <w:pPr>
              <w:tabs>
                <w:tab w:val="left" w:pos="3883"/>
              </w:tabs>
              <w:jc w:val="center"/>
              <w:rPr>
                <w:color w:val="000000" w:themeColor="text1"/>
                <w:sz w:val="20"/>
                <w:szCs w:val="20"/>
              </w:rPr>
            </w:pPr>
          </w:p>
        </w:tc>
        <w:tc>
          <w:tcPr>
            <w:tcW w:w="709" w:type="dxa"/>
          </w:tcPr>
          <w:p w14:paraId="2ECF30AF" w14:textId="77777777" w:rsidR="008C43A5" w:rsidRDefault="008C43A5" w:rsidP="008C43A5">
            <w:pPr>
              <w:tabs>
                <w:tab w:val="left" w:pos="3883"/>
              </w:tabs>
              <w:jc w:val="center"/>
              <w:rPr>
                <w:color w:val="000000" w:themeColor="text1"/>
                <w:sz w:val="24"/>
              </w:rPr>
            </w:pPr>
          </w:p>
        </w:tc>
        <w:tc>
          <w:tcPr>
            <w:tcW w:w="567" w:type="dxa"/>
          </w:tcPr>
          <w:p w14:paraId="5D8B73E7" w14:textId="77777777" w:rsidR="008C43A5" w:rsidRDefault="008C43A5" w:rsidP="008C43A5">
            <w:pPr>
              <w:tabs>
                <w:tab w:val="left" w:pos="3883"/>
              </w:tabs>
              <w:jc w:val="center"/>
              <w:rPr>
                <w:color w:val="000000" w:themeColor="text1"/>
                <w:sz w:val="20"/>
                <w:szCs w:val="20"/>
              </w:rPr>
            </w:pPr>
          </w:p>
        </w:tc>
        <w:tc>
          <w:tcPr>
            <w:tcW w:w="709" w:type="dxa"/>
          </w:tcPr>
          <w:p w14:paraId="49EA45F3" w14:textId="77777777" w:rsidR="008C43A5" w:rsidRDefault="008C43A5" w:rsidP="008C43A5">
            <w:pPr>
              <w:tabs>
                <w:tab w:val="left" w:pos="3883"/>
              </w:tabs>
              <w:jc w:val="center"/>
              <w:rPr>
                <w:color w:val="000000" w:themeColor="text1"/>
                <w:sz w:val="20"/>
                <w:szCs w:val="20"/>
              </w:rPr>
            </w:pPr>
          </w:p>
        </w:tc>
        <w:tc>
          <w:tcPr>
            <w:tcW w:w="709" w:type="dxa"/>
          </w:tcPr>
          <w:p w14:paraId="3B8A5DBC" w14:textId="77777777" w:rsidR="008C43A5" w:rsidRDefault="008C43A5" w:rsidP="008C43A5">
            <w:pPr>
              <w:tabs>
                <w:tab w:val="left" w:pos="3883"/>
              </w:tabs>
              <w:jc w:val="center"/>
              <w:rPr>
                <w:color w:val="000000" w:themeColor="text1"/>
                <w:sz w:val="24"/>
              </w:rPr>
            </w:pPr>
          </w:p>
        </w:tc>
        <w:tc>
          <w:tcPr>
            <w:tcW w:w="708" w:type="dxa"/>
          </w:tcPr>
          <w:p w14:paraId="463AC2B3" w14:textId="77777777" w:rsidR="008C43A5" w:rsidRDefault="008C43A5" w:rsidP="008C43A5">
            <w:pPr>
              <w:tabs>
                <w:tab w:val="left" w:pos="3883"/>
              </w:tabs>
              <w:jc w:val="center"/>
              <w:rPr>
                <w:color w:val="000000" w:themeColor="text1"/>
                <w:sz w:val="24"/>
              </w:rPr>
            </w:pPr>
          </w:p>
        </w:tc>
        <w:tc>
          <w:tcPr>
            <w:tcW w:w="567" w:type="dxa"/>
          </w:tcPr>
          <w:p w14:paraId="574C18DB" w14:textId="77777777" w:rsidR="008C43A5" w:rsidRDefault="008C43A5" w:rsidP="008C43A5">
            <w:pPr>
              <w:tabs>
                <w:tab w:val="left" w:pos="3883"/>
              </w:tabs>
              <w:jc w:val="center"/>
              <w:rPr>
                <w:color w:val="000000" w:themeColor="text1"/>
                <w:sz w:val="24"/>
              </w:rPr>
            </w:pPr>
          </w:p>
        </w:tc>
        <w:tc>
          <w:tcPr>
            <w:tcW w:w="567" w:type="dxa"/>
          </w:tcPr>
          <w:p w14:paraId="1D625C82" w14:textId="001E192F" w:rsidR="008C43A5" w:rsidRDefault="003D71D3" w:rsidP="008C43A5">
            <w:pPr>
              <w:tabs>
                <w:tab w:val="left" w:pos="3883"/>
              </w:tabs>
              <w:jc w:val="center"/>
              <w:rPr>
                <w:color w:val="000000" w:themeColor="text1"/>
                <w:sz w:val="24"/>
              </w:rPr>
            </w:pPr>
            <w:r w:rsidRPr="003D71D3">
              <w:rPr>
                <w:color w:val="000000" w:themeColor="text1"/>
                <w:sz w:val="24"/>
              </w:rPr>
              <w:t>▪</w:t>
            </w:r>
          </w:p>
        </w:tc>
        <w:tc>
          <w:tcPr>
            <w:tcW w:w="709" w:type="dxa"/>
          </w:tcPr>
          <w:p w14:paraId="61839D9F" w14:textId="77777777" w:rsidR="008C43A5" w:rsidRDefault="008C43A5" w:rsidP="008C43A5">
            <w:pPr>
              <w:tabs>
                <w:tab w:val="left" w:pos="3883"/>
              </w:tabs>
              <w:jc w:val="center"/>
              <w:rPr>
                <w:color w:val="000000" w:themeColor="text1"/>
                <w:sz w:val="24"/>
              </w:rPr>
            </w:pPr>
          </w:p>
        </w:tc>
      </w:tr>
      <w:tr w:rsidR="003D71D3" w14:paraId="1C0F34E2" w14:textId="77777777" w:rsidTr="008C43A5">
        <w:tc>
          <w:tcPr>
            <w:tcW w:w="1418" w:type="dxa"/>
          </w:tcPr>
          <w:p w14:paraId="7F273B03" w14:textId="77777777" w:rsidR="003D71D3" w:rsidRDefault="003D71D3" w:rsidP="003D71D3">
            <w:pPr>
              <w:tabs>
                <w:tab w:val="left" w:pos="3883"/>
              </w:tabs>
              <w:jc w:val="center"/>
              <w:rPr>
                <w:b/>
                <w:color w:val="000000" w:themeColor="text1"/>
                <w:sz w:val="16"/>
                <w:szCs w:val="16"/>
              </w:rPr>
            </w:pPr>
            <w:r>
              <w:rPr>
                <w:b/>
                <w:color w:val="000000" w:themeColor="text1"/>
                <w:sz w:val="16"/>
                <w:szCs w:val="16"/>
              </w:rPr>
              <w:t>ОК16</w:t>
            </w:r>
          </w:p>
        </w:tc>
        <w:tc>
          <w:tcPr>
            <w:tcW w:w="708" w:type="dxa"/>
          </w:tcPr>
          <w:p w14:paraId="1F0FD422" w14:textId="7E394AE5" w:rsidR="003D71D3" w:rsidRDefault="003D71D3" w:rsidP="003D71D3">
            <w:pPr>
              <w:tabs>
                <w:tab w:val="left" w:pos="3883"/>
              </w:tabs>
              <w:jc w:val="center"/>
              <w:rPr>
                <w:color w:val="000000" w:themeColor="text1"/>
                <w:sz w:val="24"/>
              </w:rPr>
            </w:pPr>
          </w:p>
        </w:tc>
        <w:tc>
          <w:tcPr>
            <w:tcW w:w="709" w:type="dxa"/>
          </w:tcPr>
          <w:p w14:paraId="3D49E183" w14:textId="59F4B821" w:rsidR="003D71D3" w:rsidRDefault="003D71D3" w:rsidP="003D71D3">
            <w:pPr>
              <w:tabs>
                <w:tab w:val="left" w:pos="3883"/>
              </w:tabs>
              <w:jc w:val="center"/>
              <w:rPr>
                <w:color w:val="000000" w:themeColor="text1"/>
                <w:sz w:val="24"/>
              </w:rPr>
            </w:pPr>
            <w:r w:rsidRPr="008E11BE">
              <w:rPr>
                <w:color w:val="000000" w:themeColor="text1"/>
                <w:sz w:val="24"/>
              </w:rPr>
              <w:t>▪</w:t>
            </w:r>
          </w:p>
        </w:tc>
        <w:tc>
          <w:tcPr>
            <w:tcW w:w="851" w:type="dxa"/>
          </w:tcPr>
          <w:p w14:paraId="565D2B2A" w14:textId="4E4B23E3" w:rsidR="003D71D3" w:rsidRDefault="003D71D3" w:rsidP="003D71D3">
            <w:pPr>
              <w:tabs>
                <w:tab w:val="left" w:pos="3883"/>
              </w:tabs>
              <w:jc w:val="center"/>
              <w:rPr>
                <w:color w:val="000000" w:themeColor="text1"/>
                <w:sz w:val="20"/>
                <w:szCs w:val="20"/>
              </w:rPr>
            </w:pPr>
          </w:p>
        </w:tc>
        <w:tc>
          <w:tcPr>
            <w:tcW w:w="850" w:type="dxa"/>
          </w:tcPr>
          <w:p w14:paraId="4F4DDC86" w14:textId="1C48C0AD" w:rsidR="003D71D3" w:rsidRDefault="003D71D3" w:rsidP="003D71D3">
            <w:pPr>
              <w:tabs>
                <w:tab w:val="left" w:pos="3883"/>
              </w:tabs>
              <w:jc w:val="center"/>
              <w:rPr>
                <w:color w:val="000000" w:themeColor="text1"/>
                <w:sz w:val="24"/>
              </w:rPr>
            </w:pPr>
            <w:r w:rsidRPr="008E11BE">
              <w:rPr>
                <w:color w:val="000000" w:themeColor="text1"/>
                <w:sz w:val="24"/>
              </w:rPr>
              <w:t>▪</w:t>
            </w:r>
          </w:p>
        </w:tc>
        <w:tc>
          <w:tcPr>
            <w:tcW w:w="709" w:type="dxa"/>
          </w:tcPr>
          <w:p w14:paraId="7911DA97" w14:textId="77777777" w:rsidR="003D71D3" w:rsidRDefault="003D71D3" w:rsidP="003D71D3">
            <w:pPr>
              <w:tabs>
                <w:tab w:val="left" w:pos="3883"/>
              </w:tabs>
              <w:jc w:val="center"/>
              <w:rPr>
                <w:color w:val="000000" w:themeColor="text1"/>
                <w:sz w:val="24"/>
              </w:rPr>
            </w:pPr>
          </w:p>
        </w:tc>
        <w:tc>
          <w:tcPr>
            <w:tcW w:w="709" w:type="dxa"/>
          </w:tcPr>
          <w:p w14:paraId="3CFBD1DC" w14:textId="60F2664B" w:rsidR="003D71D3" w:rsidRDefault="003D71D3" w:rsidP="003D71D3">
            <w:pPr>
              <w:tabs>
                <w:tab w:val="left" w:pos="3883"/>
              </w:tabs>
              <w:jc w:val="center"/>
              <w:rPr>
                <w:color w:val="000000" w:themeColor="text1"/>
                <w:sz w:val="20"/>
                <w:szCs w:val="20"/>
              </w:rPr>
            </w:pPr>
          </w:p>
        </w:tc>
        <w:tc>
          <w:tcPr>
            <w:tcW w:w="850" w:type="dxa"/>
          </w:tcPr>
          <w:p w14:paraId="23AEBA44" w14:textId="77777777" w:rsidR="003D71D3" w:rsidRDefault="003D71D3" w:rsidP="003D71D3">
            <w:pPr>
              <w:tabs>
                <w:tab w:val="left" w:pos="3883"/>
              </w:tabs>
              <w:jc w:val="center"/>
              <w:rPr>
                <w:color w:val="000000" w:themeColor="text1"/>
                <w:sz w:val="20"/>
                <w:szCs w:val="20"/>
              </w:rPr>
            </w:pPr>
          </w:p>
        </w:tc>
        <w:tc>
          <w:tcPr>
            <w:tcW w:w="709" w:type="dxa"/>
          </w:tcPr>
          <w:p w14:paraId="012C9847" w14:textId="77777777" w:rsidR="003D71D3" w:rsidRDefault="003D71D3" w:rsidP="003D71D3">
            <w:pPr>
              <w:tabs>
                <w:tab w:val="left" w:pos="3883"/>
              </w:tabs>
              <w:jc w:val="center"/>
              <w:rPr>
                <w:color w:val="000000" w:themeColor="text1"/>
                <w:sz w:val="24"/>
              </w:rPr>
            </w:pPr>
          </w:p>
        </w:tc>
        <w:tc>
          <w:tcPr>
            <w:tcW w:w="709" w:type="dxa"/>
          </w:tcPr>
          <w:p w14:paraId="26DA798B" w14:textId="632015D5" w:rsidR="003D71D3" w:rsidRDefault="003D71D3" w:rsidP="003D71D3">
            <w:pPr>
              <w:tabs>
                <w:tab w:val="left" w:pos="3883"/>
              </w:tabs>
              <w:jc w:val="center"/>
              <w:rPr>
                <w:color w:val="000000" w:themeColor="text1"/>
                <w:sz w:val="20"/>
                <w:szCs w:val="20"/>
              </w:rPr>
            </w:pPr>
          </w:p>
        </w:tc>
        <w:tc>
          <w:tcPr>
            <w:tcW w:w="708" w:type="dxa"/>
          </w:tcPr>
          <w:p w14:paraId="2675813F" w14:textId="457636C6" w:rsidR="003D71D3" w:rsidRDefault="003D71D3" w:rsidP="003D71D3">
            <w:pPr>
              <w:tabs>
                <w:tab w:val="left" w:pos="3883"/>
              </w:tabs>
              <w:jc w:val="center"/>
              <w:rPr>
                <w:color w:val="000000" w:themeColor="text1"/>
                <w:sz w:val="20"/>
                <w:szCs w:val="20"/>
              </w:rPr>
            </w:pPr>
          </w:p>
        </w:tc>
        <w:tc>
          <w:tcPr>
            <w:tcW w:w="709" w:type="dxa"/>
          </w:tcPr>
          <w:p w14:paraId="04EC1243" w14:textId="77777777" w:rsidR="003D71D3" w:rsidRDefault="003D71D3" w:rsidP="003D71D3">
            <w:pPr>
              <w:tabs>
                <w:tab w:val="left" w:pos="3883"/>
              </w:tabs>
              <w:jc w:val="center"/>
              <w:rPr>
                <w:color w:val="000000" w:themeColor="text1"/>
                <w:sz w:val="24"/>
              </w:rPr>
            </w:pPr>
          </w:p>
        </w:tc>
        <w:tc>
          <w:tcPr>
            <w:tcW w:w="567" w:type="dxa"/>
          </w:tcPr>
          <w:p w14:paraId="6F85514B" w14:textId="77777777" w:rsidR="003D71D3" w:rsidRDefault="003D71D3" w:rsidP="003D71D3">
            <w:pPr>
              <w:tabs>
                <w:tab w:val="left" w:pos="3883"/>
              </w:tabs>
              <w:jc w:val="center"/>
              <w:rPr>
                <w:color w:val="000000" w:themeColor="text1"/>
                <w:sz w:val="20"/>
                <w:szCs w:val="20"/>
              </w:rPr>
            </w:pPr>
          </w:p>
        </w:tc>
        <w:tc>
          <w:tcPr>
            <w:tcW w:w="709" w:type="dxa"/>
          </w:tcPr>
          <w:p w14:paraId="688C8E3C" w14:textId="77777777" w:rsidR="003D71D3" w:rsidRDefault="003D71D3" w:rsidP="003D71D3">
            <w:pPr>
              <w:tabs>
                <w:tab w:val="left" w:pos="3883"/>
              </w:tabs>
              <w:jc w:val="center"/>
              <w:rPr>
                <w:color w:val="000000" w:themeColor="text1"/>
                <w:sz w:val="20"/>
                <w:szCs w:val="20"/>
              </w:rPr>
            </w:pPr>
          </w:p>
        </w:tc>
        <w:tc>
          <w:tcPr>
            <w:tcW w:w="709" w:type="dxa"/>
          </w:tcPr>
          <w:p w14:paraId="73399040" w14:textId="77777777" w:rsidR="003D71D3" w:rsidRDefault="003D71D3" w:rsidP="003D71D3">
            <w:pPr>
              <w:tabs>
                <w:tab w:val="left" w:pos="3883"/>
              </w:tabs>
              <w:jc w:val="center"/>
              <w:rPr>
                <w:color w:val="000000" w:themeColor="text1"/>
                <w:sz w:val="24"/>
              </w:rPr>
            </w:pPr>
          </w:p>
        </w:tc>
        <w:tc>
          <w:tcPr>
            <w:tcW w:w="708" w:type="dxa"/>
          </w:tcPr>
          <w:p w14:paraId="025FDC24" w14:textId="77777777" w:rsidR="003D71D3" w:rsidRDefault="003D71D3" w:rsidP="003D71D3">
            <w:pPr>
              <w:tabs>
                <w:tab w:val="left" w:pos="3883"/>
              </w:tabs>
              <w:jc w:val="center"/>
              <w:rPr>
                <w:color w:val="000000" w:themeColor="text1"/>
                <w:sz w:val="24"/>
              </w:rPr>
            </w:pPr>
          </w:p>
        </w:tc>
        <w:tc>
          <w:tcPr>
            <w:tcW w:w="567" w:type="dxa"/>
          </w:tcPr>
          <w:p w14:paraId="328D1258" w14:textId="2E147BE6" w:rsidR="003D71D3" w:rsidRDefault="003D71D3" w:rsidP="003D71D3">
            <w:pPr>
              <w:tabs>
                <w:tab w:val="left" w:pos="3883"/>
              </w:tabs>
              <w:jc w:val="center"/>
              <w:rPr>
                <w:color w:val="000000" w:themeColor="text1"/>
                <w:sz w:val="24"/>
              </w:rPr>
            </w:pPr>
            <w:r w:rsidRPr="008E11BE">
              <w:rPr>
                <w:color w:val="000000" w:themeColor="text1"/>
                <w:sz w:val="24"/>
              </w:rPr>
              <w:t>▪</w:t>
            </w:r>
          </w:p>
        </w:tc>
        <w:tc>
          <w:tcPr>
            <w:tcW w:w="567" w:type="dxa"/>
          </w:tcPr>
          <w:p w14:paraId="69057576" w14:textId="77777777" w:rsidR="003D71D3" w:rsidRDefault="003D71D3" w:rsidP="003D71D3">
            <w:pPr>
              <w:tabs>
                <w:tab w:val="left" w:pos="3883"/>
              </w:tabs>
              <w:jc w:val="center"/>
              <w:rPr>
                <w:color w:val="000000" w:themeColor="text1"/>
                <w:sz w:val="24"/>
              </w:rPr>
            </w:pPr>
          </w:p>
        </w:tc>
        <w:tc>
          <w:tcPr>
            <w:tcW w:w="709" w:type="dxa"/>
          </w:tcPr>
          <w:p w14:paraId="11782941" w14:textId="77777777" w:rsidR="003D71D3" w:rsidRDefault="003D71D3" w:rsidP="003D71D3">
            <w:pPr>
              <w:tabs>
                <w:tab w:val="left" w:pos="3883"/>
              </w:tabs>
              <w:jc w:val="center"/>
              <w:rPr>
                <w:color w:val="000000" w:themeColor="text1"/>
                <w:sz w:val="24"/>
              </w:rPr>
            </w:pPr>
          </w:p>
        </w:tc>
      </w:tr>
      <w:tr w:rsidR="008C43A5" w14:paraId="51F4AA6D" w14:textId="77777777" w:rsidTr="008C43A5">
        <w:tc>
          <w:tcPr>
            <w:tcW w:w="1418" w:type="dxa"/>
          </w:tcPr>
          <w:p w14:paraId="0E6C8025"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ОК17</w:t>
            </w:r>
          </w:p>
        </w:tc>
        <w:tc>
          <w:tcPr>
            <w:tcW w:w="708" w:type="dxa"/>
          </w:tcPr>
          <w:p w14:paraId="737CCE33" w14:textId="0C7DAF05" w:rsidR="008C43A5" w:rsidRDefault="003D71D3" w:rsidP="008C43A5">
            <w:pPr>
              <w:tabs>
                <w:tab w:val="left" w:pos="3883"/>
              </w:tabs>
              <w:jc w:val="center"/>
              <w:rPr>
                <w:color w:val="000000" w:themeColor="text1"/>
                <w:sz w:val="24"/>
              </w:rPr>
            </w:pPr>
            <w:r w:rsidRPr="003D71D3">
              <w:rPr>
                <w:color w:val="000000" w:themeColor="text1"/>
                <w:sz w:val="24"/>
              </w:rPr>
              <w:t>▪</w:t>
            </w:r>
          </w:p>
        </w:tc>
        <w:tc>
          <w:tcPr>
            <w:tcW w:w="709" w:type="dxa"/>
          </w:tcPr>
          <w:p w14:paraId="15FF74AA" w14:textId="111E5C93" w:rsidR="008C43A5" w:rsidRDefault="003D71D3" w:rsidP="008C43A5">
            <w:pPr>
              <w:tabs>
                <w:tab w:val="left" w:pos="3883"/>
              </w:tabs>
              <w:jc w:val="center"/>
              <w:rPr>
                <w:color w:val="000000" w:themeColor="text1"/>
                <w:sz w:val="24"/>
              </w:rPr>
            </w:pPr>
            <w:r w:rsidRPr="003D71D3">
              <w:rPr>
                <w:color w:val="000000" w:themeColor="text1"/>
                <w:sz w:val="24"/>
              </w:rPr>
              <w:t>▪</w:t>
            </w:r>
          </w:p>
        </w:tc>
        <w:tc>
          <w:tcPr>
            <w:tcW w:w="851" w:type="dxa"/>
          </w:tcPr>
          <w:p w14:paraId="042B543C" w14:textId="77777777" w:rsidR="008C43A5" w:rsidRDefault="008C43A5" w:rsidP="008C43A5">
            <w:pPr>
              <w:tabs>
                <w:tab w:val="left" w:pos="3883"/>
              </w:tabs>
              <w:jc w:val="center"/>
              <w:rPr>
                <w:color w:val="000000" w:themeColor="text1"/>
                <w:sz w:val="20"/>
                <w:szCs w:val="20"/>
              </w:rPr>
            </w:pPr>
          </w:p>
        </w:tc>
        <w:tc>
          <w:tcPr>
            <w:tcW w:w="850" w:type="dxa"/>
          </w:tcPr>
          <w:p w14:paraId="0D4B374D" w14:textId="5D3A9E6C" w:rsidR="008C43A5" w:rsidRDefault="003D71D3" w:rsidP="008C43A5">
            <w:pPr>
              <w:tabs>
                <w:tab w:val="left" w:pos="3883"/>
              </w:tabs>
              <w:jc w:val="center"/>
              <w:rPr>
                <w:color w:val="000000" w:themeColor="text1"/>
                <w:sz w:val="24"/>
              </w:rPr>
            </w:pPr>
            <w:r w:rsidRPr="003D71D3">
              <w:rPr>
                <w:color w:val="000000" w:themeColor="text1"/>
                <w:sz w:val="24"/>
              </w:rPr>
              <w:t>▪</w:t>
            </w:r>
          </w:p>
        </w:tc>
        <w:tc>
          <w:tcPr>
            <w:tcW w:w="709" w:type="dxa"/>
          </w:tcPr>
          <w:p w14:paraId="19952C9D" w14:textId="0E9AA04B" w:rsidR="008C43A5" w:rsidRDefault="003D71D3" w:rsidP="008C43A5">
            <w:pPr>
              <w:tabs>
                <w:tab w:val="left" w:pos="3883"/>
              </w:tabs>
              <w:jc w:val="center"/>
              <w:rPr>
                <w:color w:val="000000" w:themeColor="text1"/>
                <w:sz w:val="24"/>
              </w:rPr>
            </w:pPr>
            <w:r w:rsidRPr="003D71D3">
              <w:rPr>
                <w:color w:val="000000" w:themeColor="text1"/>
                <w:sz w:val="24"/>
              </w:rPr>
              <w:t>▪</w:t>
            </w:r>
          </w:p>
        </w:tc>
        <w:tc>
          <w:tcPr>
            <w:tcW w:w="709" w:type="dxa"/>
          </w:tcPr>
          <w:p w14:paraId="0ADD39E3" w14:textId="7A7064CA" w:rsidR="008C43A5" w:rsidRDefault="008C43A5" w:rsidP="008C43A5">
            <w:pPr>
              <w:tabs>
                <w:tab w:val="left" w:pos="3883"/>
              </w:tabs>
              <w:jc w:val="center"/>
              <w:rPr>
                <w:color w:val="000000" w:themeColor="text1"/>
                <w:sz w:val="20"/>
                <w:szCs w:val="20"/>
              </w:rPr>
            </w:pPr>
          </w:p>
        </w:tc>
        <w:tc>
          <w:tcPr>
            <w:tcW w:w="850" w:type="dxa"/>
          </w:tcPr>
          <w:p w14:paraId="64026B71" w14:textId="77777777" w:rsidR="008C43A5" w:rsidRDefault="008C43A5" w:rsidP="008C43A5">
            <w:pPr>
              <w:tabs>
                <w:tab w:val="left" w:pos="3883"/>
              </w:tabs>
              <w:jc w:val="center"/>
              <w:rPr>
                <w:color w:val="000000" w:themeColor="text1"/>
                <w:sz w:val="20"/>
                <w:szCs w:val="20"/>
              </w:rPr>
            </w:pPr>
          </w:p>
        </w:tc>
        <w:tc>
          <w:tcPr>
            <w:tcW w:w="709" w:type="dxa"/>
          </w:tcPr>
          <w:p w14:paraId="4BE0ADCF" w14:textId="77777777" w:rsidR="008C43A5" w:rsidRDefault="008C43A5" w:rsidP="008C43A5">
            <w:pPr>
              <w:tabs>
                <w:tab w:val="left" w:pos="3883"/>
              </w:tabs>
              <w:jc w:val="center"/>
              <w:rPr>
                <w:color w:val="000000" w:themeColor="text1"/>
                <w:sz w:val="24"/>
              </w:rPr>
            </w:pPr>
          </w:p>
        </w:tc>
        <w:tc>
          <w:tcPr>
            <w:tcW w:w="709" w:type="dxa"/>
          </w:tcPr>
          <w:p w14:paraId="0578BD4A" w14:textId="4CB943F1" w:rsidR="008C43A5" w:rsidRDefault="008C43A5" w:rsidP="008C43A5">
            <w:pPr>
              <w:tabs>
                <w:tab w:val="left" w:pos="3883"/>
              </w:tabs>
              <w:jc w:val="center"/>
              <w:rPr>
                <w:color w:val="000000" w:themeColor="text1"/>
                <w:sz w:val="20"/>
                <w:szCs w:val="20"/>
              </w:rPr>
            </w:pPr>
          </w:p>
        </w:tc>
        <w:tc>
          <w:tcPr>
            <w:tcW w:w="708" w:type="dxa"/>
          </w:tcPr>
          <w:p w14:paraId="04026041" w14:textId="77777777" w:rsidR="008C43A5" w:rsidRDefault="008C43A5" w:rsidP="008C43A5">
            <w:pPr>
              <w:tabs>
                <w:tab w:val="left" w:pos="3883"/>
              </w:tabs>
              <w:jc w:val="center"/>
              <w:rPr>
                <w:color w:val="000000" w:themeColor="text1"/>
                <w:sz w:val="20"/>
                <w:szCs w:val="20"/>
              </w:rPr>
            </w:pPr>
          </w:p>
        </w:tc>
        <w:tc>
          <w:tcPr>
            <w:tcW w:w="709" w:type="dxa"/>
          </w:tcPr>
          <w:p w14:paraId="6A336312" w14:textId="5F43A6AA" w:rsidR="008C43A5" w:rsidRDefault="003D71D3" w:rsidP="008C43A5">
            <w:pPr>
              <w:tabs>
                <w:tab w:val="left" w:pos="3883"/>
              </w:tabs>
              <w:jc w:val="center"/>
              <w:rPr>
                <w:color w:val="000000" w:themeColor="text1"/>
                <w:sz w:val="24"/>
              </w:rPr>
            </w:pPr>
            <w:r w:rsidRPr="003D71D3">
              <w:rPr>
                <w:color w:val="000000" w:themeColor="text1"/>
                <w:sz w:val="24"/>
              </w:rPr>
              <w:t>▪</w:t>
            </w:r>
          </w:p>
        </w:tc>
        <w:tc>
          <w:tcPr>
            <w:tcW w:w="567" w:type="dxa"/>
          </w:tcPr>
          <w:p w14:paraId="506C91FD" w14:textId="77777777" w:rsidR="008C43A5" w:rsidRDefault="008C43A5" w:rsidP="008C43A5">
            <w:pPr>
              <w:tabs>
                <w:tab w:val="left" w:pos="3883"/>
              </w:tabs>
              <w:jc w:val="center"/>
              <w:rPr>
                <w:color w:val="000000" w:themeColor="text1"/>
                <w:sz w:val="20"/>
                <w:szCs w:val="20"/>
              </w:rPr>
            </w:pPr>
          </w:p>
        </w:tc>
        <w:tc>
          <w:tcPr>
            <w:tcW w:w="709" w:type="dxa"/>
          </w:tcPr>
          <w:p w14:paraId="702978B0" w14:textId="77777777" w:rsidR="008C43A5" w:rsidRDefault="008C43A5" w:rsidP="008C43A5">
            <w:pPr>
              <w:tabs>
                <w:tab w:val="left" w:pos="3883"/>
              </w:tabs>
              <w:jc w:val="center"/>
              <w:rPr>
                <w:color w:val="000000" w:themeColor="text1"/>
                <w:sz w:val="20"/>
                <w:szCs w:val="20"/>
              </w:rPr>
            </w:pPr>
          </w:p>
        </w:tc>
        <w:tc>
          <w:tcPr>
            <w:tcW w:w="709" w:type="dxa"/>
          </w:tcPr>
          <w:p w14:paraId="0207F9B8" w14:textId="76FB21C8" w:rsidR="008C43A5" w:rsidRDefault="008C43A5" w:rsidP="008C43A5">
            <w:pPr>
              <w:tabs>
                <w:tab w:val="left" w:pos="3883"/>
              </w:tabs>
              <w:jc w:val="center"/>
              <w:rPr>
                <w:color w:val="000000" w:themeColor="text1"/>
                <w:sz w:val="24"/>
              </w:rPr>
            </w:pPr>
          </w:p>
        </w:tc>
        <w:tc>
          <w:tcPr>
            <w:tcW w:w="708" w:type="dxa"/>
          </w:tcPr>
          <w:p w14:paraId="0703AC0A" w14:textId="77777777" w:rsidR="008C43A5" w:rsidRDefault="008C43A5" w:rsidP="008C43A5">
            <w:pPr>
              <w:tabs>
                <w:tab w:val="left" w:pos="3883"/>
              </w:tabs>
              <w:jc w:val="center"/>
              <w:rPr>
                <w:color w:val="000000" w:themeColor="text1"/>
                <w:sz w:val="24"/>
              </w:rPr>
            </w:pPr>
          </w:p>
        </w:tc>
        <w:tc>
          <w:tcPr>
            <w:tcW w:w="567" w:type="dxa"/>
          </w:tcPr>
          <w:p w14:paraId="32EBA4D9" w14:textId="77777777" w:rsidR="008C43A5" w:rsidRDefault="008C43A5" w:rsidP="008C43A5">
            <w:pPr>
              <w:tabs>
                <w:tab w:val="left" w:pos="3883"/>
              </w:tabs>
              <w:jc w:val="center"/>
              <w:rPr>
                <w:color w:val="000000" w:themeColor="text1"/>
                <w:sz w:val="24"/>
              </w:rPr>
            </w:pPr>
          </w:p>
        </w:tc>
        <w:tc>
          <w:tcPr>
            <w:tcW w:w="567" w:type="dxa"/>
          </w:tcPr>
          <w:p w14:paraId="151FDF8F" w14:textId="77777777" w:rsidR="008C43A5" w:rsidRDefault="008C43A5" w:rsidP="008C43A5">
            <w:pPr>
              <w:tabs>
                <w:tab w:val="left" w:pos="3883"/>
              </w:tabs>
              <w:jc w:val="center"/>
              <w:rPr>
                <w:color w:val="000000" w:themeColor="text1"/>
                <w:sz w:val="24"/>
              </w:rPr>
            </w:pPr>
          </w:p>
        </w:tc>
        <w:tc>
          <w:tcPr>
            <w:tcW w:w="709" w:type="dxa"/>
          </w:tcPr>
          <w:p w14:paraId="02D0272A" w14:textId="77777777" w:rsidR="008C43A5" w:rsidRDefault="008C43A5" w:rsidP="008C43A5">
            <w:pPr>
              <w:tabs>
                <w:tab w:val="left" w:pos="3883"/>
              </w:tabs>
              <w:jc w:val="center"/>
              <w:rPr>
                <w:color w:val="000000" w:themeColor="text1"/>
                <w:sz w:val="24"/>
              </w:rPr>
            </w:pPr>
          </w:p>
        </w:tc>
      </w:tr>
      <w:tr w:rsidR="008C43A5" w14:paraId="1488B19D" w14:textId="77777777" w:rsidTr="008C43A5">
        <w:tc>
          <w:tcPr>
            <w:tcW w:w="1418" w:type="dxa"/>
          </w:tcPr>
          <w:p w14:paraId="323AF76F"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ОК18</w:t>
            </w:r>
          </w:p>
        </w:tc>
        <w:tc>
          <w:tcPr>
            <w:tcW w:w="708" w:type="dxa"/>
          </w:tcPr>
          <w:p w14:paraId="1B331D04" w14:textId="7D2C76E3" w:rsidR="008C43A5" w:rsidRDefault="008C43A5" w:rsidP="008C43A5">
            <w:pPr>
              <w:tabs>
                <w:tab w:val="left" w:pos="3883"/>
              </w:tabs>
              <w:jc w:val="center"/>
              <w:rPr>
                <w:color w:val="000000" w:themeColor="text1"/>
                <w:sz w:val="24"/>
              </w:rPr>
            </w:pPr>
          </w:p>
        </w:tc>
        <w:tc>
          <w:tcPr>
            <w:tcW w:w="709" w:type="dxa"/>
          </w:tcPr>
          <w:p w14:paraId="12ECE511" w14:textId="77E8F6AB" w:rsidR="008C43A5" w:rsidRDefault="003D71D3" w:rsidP="008C43A5">
            <w:pPr>
              <w:tabs>
                <w:tab w:val="left" w:pos="3883"/>
              </w:tabs>
              <w:jc w:val="center"/>
              <w:rPr>
                <w:color w:val="000000" w:themeColor="text1"/>
                <w:sz w:val="24"/>
              </w:rPr>
            </w:pPr>
            <w:r w:rsidRPr="003D71D3">
              <w:rPr>
                <w:color w:val="000000" w:themeColor="text1"/>
                <w:sz w:val="24"/>
              </w:rPr>
              <w:t>▪</w:t>
            </w:r>
          </w:p>
        </w:tc>
        <w:tc>
          <w:tcPr>
            <w:tcW w:w="851" w:type="dxa"/>
          </w:tcPr>
          <w:p w14:paraId="251C8303" w14:textId="77777777" w:rsidR="008C43A5" w:rsidRDefault="008C43A5" w:rsidP="008C43A5">
            <w:pPr>
              <w:tabs>
                <w:tab w:val="left" w:pos="3883"/>
              </w:tabs>
              <w:jc w:val="center"/>
              <w:rPr>
                <w:color w:val="000000" w:themeColor="text1"/>
                <w:sz w:val="24"/>
              </w:rPr>
            </w:pPr>
          </w:p>
        </w:tc>
        <w:tc>
          <w:tcPr>
            <w:tcW w:w="850" w:type="dxa"/>
          </w:tcPr>
          <w:p w14:paraId="51DAC8A7" w14:textId="124D3591" w:rsidR="008C43A5" w:rsidRDefault="008C43A5" w:rsidP="008C43A5">
            <w:pPr>
              <w:tabs>
                <w:tab w:val="left" w:pos="3883"/>
              </w:tabs>
              <w:jc w:val="center"/>
              <w:rPr>
                <w:color w:val="000000" w:themeColor="text1"/>
                <w:sz w:val="24"/>
              </w:rPr>
            </w:pPr>
          </w:p>
        </w:tc>
        <w:tc>
          <w:tcPr>
            <w:tcW w:w="709" w:type="dxa"/>
          </w:tcPr>
          <w:p w14:paraId="5150A235" w14:textId="77777777" w:rsidR="008C43A5" w:rsidRDefault="008C43A5" w:rsidP="008C43A5">
            <w:pPr>
              <w:tabs>
                <w:tab w:val="left" w:pos="3883"/>
              </w:tabs>
              <w:jc w:val="center"/>
              <w:rPr>
                <w:color w:val="000000" w:themeColor="text1"/>
                <w:sz w:val="24"/>
              </w:rPr>
            </w:pPr>
          </w:p>
        </w:tc>
        <w:tc>
          <w:tcPr>
            <w:tcW w:w="709" w:type="dxa"/>
          </w:tcPr>
          <w:p w14:paraId="1D6BA88B" w14:textId="6F9A6CCF" w:rsidR="008C43A5" w:rsidRDefault="008C43A5" w:rsidP="008C43A5">
            <w:pPr>
              <w:tabs>
                <w:tab w:val="left" w:pos="3883"/>
              </w:tabs>
              <w:jc w:val="center"/>
              <w:rPr>
                <w:color w:val="000000" w:themeColor="text1"/>
                <w:sz w:val="24"/>
              </w:rPr>
            </w:pPr>
          </w:p>
        </w:tc>
        <w:tc>
          <w:tcPr>
            <w:tcW w:w="850" w:type="dxa"/>
          </w:tcPr>
          <w:p w14:paraId="462D9571" w14:textId="50307F8F" w:rsidR="008C43A5" w:rsidRDefault="008C43A5" w:rsidP="008C43A5">
            <w:pPr>
              <w:tabs>
                <w:tab w:val="left" w:pos="3883"/>
              </w:tabs>
              <w:jc w:val="center"/>
              <w:rPr>
                <w:color w:val="000000" w:themeColor="text1"/>
                <w:sz w:val="24"/>
              </w:rPr>
            </w:pPr>
          </w:p>
        </w:tc>
        <w:tc>
          <w:tcPr>
            <w:tcW w:w="709" w:type="dxa"/>
          </w:tcPr>
          <w:p w14:paraId="5DCAEBB0" w14:textId="77777777" w:rsidR="008C43A5" w:rsidRDefault="008C43A5" w:rsidP="008C43A5">
            <w:pPr>
              <w:tabs>
                <w:tab w:val="left" w:pos="3883"/>
              </w:tabs>
              <w:jc w:val="center"/>
              <w:rPr>
                <w:color w:val="000000" w:themeColor="text1"/>
                <w:sz w:val="24"/>
              </w:rPr>
            </w:pPr>
          </w:p>
        </w:tc>
        <w:tc>
          <w:tcPr>
            <w:tcW w:w="709" w:type="dxa"/>
          </w:tcPr>
          <w:p w14:paraId="4CC09E65" w14:textId="77777777" w:rsidR="008C43A5" w:rsidRDefault="008C43A5" w:rsidP="008C43A5">
            <w:pPr>
              <w:tabs>
                <w:tab w:val="left" w:pos="3883"/>
              </w:tabs>
              <w:jc w:val="center"/>
              <w:rPr>
                <w:color w:val="000000" w:themeColor="text1"/>
                <w:sz w:val="24"/>
              </w:rPr>
            </w:pPr>
          </w:p>
        </w:tc>
        <w:tc>
          <w:tcPr>
            <w:tcW w:w="708" w:type="dxa"/>
          </w:tcPr>
          <w:p w14:paraId="14897245" w14:textId="77777777" w:rsidR="008C43A5" w:rsidRDefault="008C43A5" w:rsidP="008C43A5">
            <w:pPr>
              <w:tabs>
                <w:tab w:val="left" w:pos="3883"/>
              </w:tabs>
              <w:jc w:val="center"/>
              <w:rPr>
                <w:color w:val="000000" w:themeColor="text1"/>
                <w:sz w:val="24"/>
              </w:rPr>
            </w:pPr>
          </w:p>
        </w:tc>
        <w:tc>
          <w:tcPr>
            <w:tcW w:w="709" w:type="dxa"/>
          </w:tcPr>
          <w:p w14:paraId="77F171EB" w14:textId="77777777" w:rsidR="008C43A5" w:rsidRDefault="008C43A5" w:rsidP="008C43A5">
            <w:pPr>
              <w:tabs>
                <w:tab w:val="left" w:pos="3883"/>
              </w:tabs>
              <w:jc w:val="center"/>
              <w:rPr>
                <w:color w:val="000000" w:themeColor="text1"/>
                <w:sz w:val="24"/>
              </w:rPr>
            </w:pPr>
          </w:p>
        </w:tc>
        <w:tc>
          <w:tcPr>
            <w:tcW w:w="567" w:type="dxa"/>
          </w:tcPr>
          <w:p w14:paraId="04AC2EB3" w14:textId="77777777" w:rsidR="008C43A5" w:rsidRDefault="008C43A5" w:rsidP="008C43A5">
            <w:pPr>
              <w:tabs>
                <w:tab w:val="left" w:pos="3883"/>
              </w:tabs>
              <w:jc w:val="center"/>
              <w:rPr>
                <w:color w:val="000000" w:themeColor="text1"/>
                <w:sz w:val="24"/>
              </w:rPr>
            </w:pPr>
          </w:p>
        </w:tc>
        <w:tc>
          <w:tcPr>
            <w:tcW w:w="709" w:type="dxa"/>
          </w:tcPr>
          <w:p w14:paraId="5C8832E9" w14:textId="4DDD79C3" w:rsidR="008C43A5" w:rsidRDefault="003D71D3" w:rsidP="008C43A5">
            <w:pPr>
              <w:tabs>
                <w:tab w:val="left" w:pos="3883"/>
              </w:tabs>
              <w:jc w:val="center"/>
              <w:rPr>
                <w:color w:val="000000" w:themeColor="text1"/>
                <w:sz w:val="24"/>
              </w:rPr>
            </w:pPr>
            <w:r w:rsidRPr="003D71D3">
              <w:rPr>
                <w:color w:val="000000" w:themeColor="text1"/>
                <w:sz w:val="24"/>
              </w:rPr>
              <w:t>▪</w:t>
            </w:r>
          </w:p>
        </w:tc>
        <w:tc>
          <w:tcPr>
            <w:tcW w:w="709" w:type="dxa"/>
          </w:tcPr>
          <w:p w14:paraId="70160316" w14:textId="77777777" w:rsidR="008C43A5" w:rsidRDefault="008C43A5" w:rsidP="008C43A5">
            <w:pPr>
              <w:tabs>
                <w:tab w:val="left" w:pos="3883"/>
              </w:tabs>
              <w:jc w:val="center"/>
              <w:rPr>
                <w:color w:val="000000" w:themeColor="text1"/>
                <w:sz w:val="24"/>
              </w:rPr>
            </w:pPr>
          </w:p>
        </w:tc>
        <w:tc>
          <w:tcPr>
            <w:tcW w:w="708" w:type="dxa"/>
          </w:tcPr>
          <w:p w14:paraId="17815928" w14:textId="77777777" w:rsidR="008C43A5" w:rsidRDefault="008C43A5" w:rsidP="008C43A5">
            <w:pPr>
              <w:tabs>
                <w:tab w:val="left" w:pos="3883"/>
              </w:tabs>
              <w:jc w:val="center"/>
              <w:rPr>
                <w:color w:val="000000" w:themeColor="text1"/>
                <w:sz w:val="24"/>
              </w:rPr>
            </w:pPr>
          </w:p>
        </w:tc>
        <w:tc>
          <w:tcPr>
            <w:tcW w:w="567" w:type="dxa"/>
          </w:tcPr>
          <w:p w14:paraId="5846183D" w14:textId="77777777" w:rsidR="008C43A5" w:rsidRDefault="008C43A5" w:rsidP="008C43A5">
            <w:pPr>
              <w:tabs>
                <w:tab w:val="left" w:pos="3883"/>
              </w:tabs>
              <w:jc w:val="center"/>
              <w:rPr>
                <w:color w:val="000000" w:themeColor="text1"/>
                <w:sz w:val="24"/>
              </w:rPr>
            </w:pPr>
          </w:p>
        </w:tc>
        <w:tc>
          <w:tcPr>
            <w:tcW w:w="567" w:type="dxa"/>
          </w:tcPr>
          <w:p w14:paraId="141CCBA8" w14:textId="1E2D700E" w:rsidR="008C43A5" w:rsidRDefault="008C43A5" w:rsidP="008C43A5">
            <w:pPr>
              <w:tabs>
                <w:tab w:val="left" w:pos="3883"/>
              </w:tabs>
              <w:jc w:val="center"/>
              <w:rPr>
                <w:color w:val="000000" w:themeColor="text1"/>
                <w:sz w:val="24"/>
              </w:rPr>
            </w:pPr>
          </w:p>
        </w:tc>
        <w:tc>
          <w:tcPr>
            <w:tcW w:w="709" w:type="dxa"/>
          </w:tcPr>
          <w:p w14:paraId="2FBDAA4C" w14:textId="77777777" w:rsidR="008C43A5" w:rsidRDefault="008C43A5" w:rsidP="008C43A5">
            <w:pPr>
              <w:tabs>
                <w:tab w:val="left" w:pos="3883"/>
              </w:tabs>
              <w:jc w:val="center"/>
              <w:rPr>
                <w:color w:val="000000" w:themeColor="text1"/>
                <w:sz w:val="24"/>
              </w:rPr>
            </w:pPr>
          </w:p>
        </w:tc>
      </w:tr>
      <w:tr w:rsidR="008C43A5" w14:paraId="1E49BC1D" w14:textId="77777777" w:rsidTr="008C43A5">
        <w:tc>
          <w:tcPr>
            <w:tcW w:w="1418" w:type="dxa"/>
          </w:tcPr>
          <w:p w14:paraId="5B129406"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ОК19</w:t>
            </w:r>
          </w:p>
        </w:tc>
        <w:tc>
          <w:tcPr>
            <w:tcW w:w="708" w:type="dxa"/>
          </w:tcPr>
          <w:p w14:paraId="72C588A9" w14:textId="0EA9AA71" w:rsidR="008C43A5" w:rsidRDefault="008C43A5" w:rsidP="008C43A5">
            <w:pPr>
              <w:tabs>
                <w:tab w:val="left" w:pos="3883"/>
              </w:tabs>
              <w:jc w:val="center"/>
              <w:rPr>
                <w:color w:val="000000" w:themeColor="text1"/>
                <w:sz w:val="24"/>
              </w:rPr>
            </w:pPr>
          </w:p>
        </w:tc>
        <w:tc>
          <w:tcPr>
            <w:tcW w:w="709" w:type="dxa"/>
          </w:tcPr>
          <w:p w14:paraId="1F18BD79" w14:textId="77777777" w:rsidR="008C43A5" w:rsidRDefault="008C43A5" w:rsidP="008C43A5">
            <w:pPr>
              <w:tabs>
                <w:tab w:val="left" w:pos="3883"/>
              </w:tabs>
              <w:jc w:val="center"/>
              <w:rPr>
                <w:color w:val="000000" w:themeColor="text1"/>
                <w:sz w:val="24"/>
              </w:rPr>
            </w:pPr>
          </w:p>
        </w:tc>
        <w:tc>
          <w:tcPr>
            <w:tcW w:w="851" w:type="dxa"/>
          </w:tcPr>
          <w:p w14:paraId="13298B06" w14:textId="77777777" w:rsidR="008C43A5" w:rsidRDefault="008C43A5" w:rsidP="008C43A5">
            <w:pPr>
              <w:tabs>
                <w:tab w:val="left" w:pos="3883"/>
              </w:tabs>
              <w:jc w:val="center"/>
              <w:rPr>
                <w:color w:val="000000" w:themeColor="text1"/>
                <w:sz w:val="24"/>
              </w:rPr>
            </w:pPr>
          </w:p>
        </w:tc>
        <w:tc>
          <w:tcPr>
            <w:tcW w:w="850" w:type="dxa"/>
          </w:tcPr>
          <w:p w14:paraId="3BC72445" w14:textId="77777777" w:rsidR="008C43A5" w:rsidRDefault="008C43A5" w:rsidP="008C43A5">
            <w:pPr>
              <w:tabs>
                <w:tab w:val="left" w:pos="3883"/>
              </w:tabs>
              <w:jc w:val="center"/>
              <w:rPr>
                <w:color w:val="000000" w:themeColor="text1"/>
                <w:sz w:val="24"/>
              </w:rPr>
            </w:pPr>
          </w:p>
        </w:tc>
        <w:tc>
          <w:tcPr>
            <w:tcW w:w="709" w:type="dxa"/>
          </w:tcPr>
          <w:p w14:paraId="61C742A8" w14:textId="77777777" w:rsidR="008C43A5" w:rsidRDefault="008C43A5" w:rsidP="008C43A5">
            <w:pPr>
              <w:tabs>
                <w:tab w:val="left" w:pos="3883"/>
              </w:tabs>
              <w:jc w:val="center"/>
              <w:rPr>
                <w:color w:val="000000" w:themeColor="text1"/>
                <w:sz w:val="24"/>
              </w:rPr>
            </w:pPr>
          </w:p>
        </w:tc>
        <w:tc>
          <w:tcPr>
            <w:tcW w:w="709" w:type="dxa"/>
          </w:tcPr>
          <w:p w14:paraId="34550DD5" w14:textId="7D70C669" w:rsidR="008C43A5" w:rsidRDefault="00F1761C" w:rsidP="008C43A5">
            <w:pPr>
              <w:tabs>
                <w:tab w:val="left" w:pos="3883"/>
              </w:tabs>
              <w:jc w:val="center"/>
              <w:rPr>
                <w:color w:val="000000" w:themeColor="text1"/>
                <w:sz w:val="24"/>
              </w:rPr>
            </w:pPr>
            <w:r w:rsidRPr="00F1761C">
              <w:rPr>
                <w:color w:val="000000" w:themeColor="text1"/>
                <w:sz w:val="24"/>
              </w:rPr>
              <w:t>▪</w:t>
            </w:r>
          </w:p>
        </w:tc>
        <w:tc>
          <w:tcPr>
            <w:tcW w:w="850" w:type="dxa"/>
          </w:tcPr>
          <w:p w14:paraId="3E008650" w14:textId="3E03BD82" w:rsidR="008C43A5" w:rsidRDefault="00F1761C" w:rsidP="008C43A5">
            <w:pPr>
              <w:tabs>
                <w:tab w:val="left" w:pos="3883"/>
              </w:tabs>
              <w:jc w:val="center"/>
              <w:rPr>
                <w:color w:val="000000" w:themeColor="text1"/>
                <w:sz w:val="24"/>
              </w:rPr>
            </w:pPr>
            <w:r w:rsidRPr="00F1761C">
              <w:rPr>
                <w:color w:val="000000" w:themeColor="text1"/>
                <w:sz w:val="24"/>
              </w:rPr>
              <w:t>▪</w:t>
            </w:r>
          </w:p>
        </w:tc>
        <w:tc>
          <w:tcPr>
            <w:tcW w:w="709" w:type="dxa"/>
          </w:tcPr>
          <w:p w14:paraId="352D6E0D" w14:textId="7D719161" w:rsidR="008C43A5" w:rsidRDefault="008C43A5" w:rsidP="008C43A5">
            <w:pPr>
              <w:tabs>
                <w:tab w:val="left" w:pos="3883"/>
              </w:tabs>
              <w:jc w:val="center"/>
              <w:rPr>
                <w:color w:val="000000" w:themeColor="text1"/>
                <w:sz w:val="24"/>
              </w:rPr>
            </w:pPr>
          </w:p>
        </w:tc>
        <w:tc>
          <w:tcPr>
            <w:tcW w:w="709" w:type="dxa"/>
          </w:tcPr>
          <w:p w14:paraId="2AE3AB09" w14:textId="22AEAE8C" w:rsidR="008C43A5" w:rsidRDefault="00F1761C" w:rsidP="008C43A5">
            <w:pPr>
              <w:tabs>
                <w:tab w:val="left" w:pos="3883"/>
              </w:tabs>
              <w:jc w:val="center"/>
              <w:rPr>
                <w:color w:val="000000" w:themeColor="text1"/>
                <w:sz w:val="24"/>
              </w:rPr>
            </w:pPr>
            <w:r w:rsidRPr="00F1761C">
              <w:rPr>
                <w:color w:val="000000" w:themeColor="text1"/>
                <w:sz w:val="24"/>
              </w:rPr>
              <w:t>▪</w:t>
            </w:r>
          </w:p>
        </w:tc>
        <w:tc>
          <w:tcPr>
            <w:tcW w:w="708" w:type="dxa"/>
          </w:tcPr>
          <w:p w14:paraId="7B254897" w14:textId="4FE6D356" w:rsidR="008C43A5" w:rsidRDefault="00F1761C" w:rsidP="008C43A5">
            <w:pPr>
              <w:tabs>
                <w:tab w:val="left" w:pos="3883"/>
              </w:tabs>
              <w:jc w:val="center"/>
              <w:rPr>
                <w:color w:val="000000" w:themeColor="text1"/>
                <w:sz w:val="24"/>
              </w:rPr>
            </w:pPr>
            <w:r w:rsidRPr="00F1761C">
              <w:rPr>
                <w:color w:val="000000" w:themeColor="text1"/>
                <w:sz w:val="24"/>
              </w:rPr>
              <w:t>▪</w:t>
            </w:r>
          </w:p>
        </w:tc>
        <w:tc>
          <w:tcPr>
            <w:tcW w:w="709" w:type="dxa"/>
          </w:tcPr>
          <w:p w14:paraId="605EBE44" w14:textId="77777777" w:rsidR="008C43A5" w:rsidRDefault="008C43A5" w:rsidP="008C43A5">
            <w:pPr>
              <w:tabs>
                <w:tab w:val="left" w:pos="3883"/>
              </w:tabs>
              <w:jc w:val="center"/>
              <w:rPr>
                <w:color w:val="000000" w:themeColor="text1"/>
                <w:sz w:val="24"/>
              </w:rPr>
            </w:pPr>
          </w:p>
        </w:tc>
        <w:tc>
          <w:tcPr>
            <w:tcW w:w="567" w:type="dxa"/>
          </w:tcPr>
          <w:p w14:paraId="2DB628D2" w14:textId="41EDC775" w:rsidR="008C43A5" w:rsidRDefault="00F1761C" w:rsidP="008C43A5">
            <w:pPr>
              <w:tabs>
                <w:tab w:val="left" w:pos="3883"/>
              </w:tabs>
              <w:jc w:val="center"/>
              <w:rPr>
                <w:color w:val="000000" w:themeColor="text1"/>
                <w:sz w:val="24"/>
              </w:rPr>
            </w:pPr>
            <w:r w:rsidRPr="00F1761C">
              <w:rPr>
                <w:color w:val="000000" w:themeColor="text1"/>
                <w:sz w:val="24"/>
              </w:rPr>
              <w:t>▪</w:t>
            </w:r>
          </w:p>
        </w:tc>
        <w:tc>
          <w:tcPr>
            <w:tcW w:w="709" w:type="dxa"/>
          </w:tcPr>
          <w:p w14:paraId="4048CC44" w14:textId="77777777" w:rsidR="008C43A5" w:rsidRDefault="008C43A5" w:rsidP="008C43A5">
            <w:pPr>
              <w:tabs>
                <w:tab w:val="left" w:pos="3883"/>
              </w:tabs>
              <w:jc w:val="center"/>
              <w:rPr>
                <w:color w:val="000000" w:themeColor="text1"/>
                <w:sz w:val="24"/>
              </w:rPr>
            </w:pPr>
          </w:p>
        </w:tc>
        <w:tc>
          <w:tcPr>
            <w:tcW w:w="709" w:type="dxa"/>
          </w:tcPr>
          <w:p w14:paraId="43D12D96" w14:textId="77777777" w:rsidR="008C43A5" w:rsidRDefault="008C43A5" w:rsidP="008C43A5">
            <w:pPr>
              <w:tabs>
                <w:tab w:val="left" w:pos="3883"/>
              </w:tabs>
              <w:jc w:val="center"/>
              <w:rPr>
                <w:color w:val="000000" w:themeColor="text1"/>
                <w:sz w:val="24"/>
              </w:rPr>
            </w:pPr>
          </w:p>
        </w:tc>
        <w:tc>
          <w:tcPr>
            <w:tcW w:w="708" w:type="dxa"/>
          </w:tcPr>
          <w:p w14:paraId="4ACEA803" w14:textId="77777777" w:rsidR="008C43A5" w:rsidRDefault="008C43A5" w:rsidP="008C43A5">
            <w:pPr>
              <w:tabs>
                <w:tab w:val="left" w:pos="3883"/>
              </w:tabs>
              <w:jc w:val="center"/>
              <w:rPr>
                <w:color w:val="000000" w:themeColor="text1"/>
                <w:sz w:val="24"/>
              </w:rPr>
            </w:pPr>
          </w:p>
        </w:tc>
        <w:tc>
          <w:tcPr>
            <w:tcW w:w="567" w:type="dxa"/>
          </w:tcPr>
          <w:p w14:paraId="751050BB" w14:textId="77777777" w:rsidR="008C43A5" w:rsidRDefault="008C43A5" w:rsidP="008C43A5">
            <w:pPr>
              <w:tabs>
                <w:tab w:val="left" w:pos="3883"/>
              </w:tabs>
              <w:jc w:val="center"/>
              <w:rPr>
                <w:color w:val="000000" w:themeColor="text1"/>
                <w:sz w:val="24"/>
              </w:rPr>
            </w:pPr>
          </w:p>
        </w:tc>
        <w:tc>
          <w:tcPr>
            <w:tcW w:w="567" w:type="dxa"/>
          </w:tcPr>
          <w:p w14:paraId="0DF60761" w14:textId="77777777" w:rsidR="008C43A5" w:rsidRDefault="008C43A5" w:rsidP="008C43A5">
            <w:pPr>
              <w:tabs>
                <w:tab w:val="left" w:pos="3883"/>
              </w:tabs>
              <w:jc w:val="center"/>
              <w:rPr>
                <w:color w:val="000000" w:themeColor="text1"/>
                <w:sz w:val="24"/>
              </w:rPr>
            </w:pPr>
          </w:p>
        </w:tc>
        <w:tc>
          <w:tcPr>
            <w:tcW w:w="709" w:type="dxa"/>
          </w:tcPr>
          <w:p w14:paraId="3285C804" w14:textId="77777777" w:rsidR="008C43A5" w:rsidRDefault="008C43A5" w:rsidP="008C43A5">
            <w:pPr>
              <w:tabs>
                <w:tab w:val="left" w:pos="3883"/>
              </w:tabs>
              <w:jc w:val="center"/>
              <w:rPr>
                <w:color w:val="000000" w:themeColor="text1"/>
                <w:sz w:val="24"/>
              </w:rPr>
            </w:pPr>
          </w:p>
        </w:tc>
      </w:tr>
      <w:tr w:rsidR="008C43A5" w14:paraId="2925723D" w14:textId="77777777" w:rsidTr="008C43A5">
        <w:tc>
          <w:tcPr>
            <w:tcW w:w="1418" w:type="dxa"/>
          </w:tcPr>
          <w:p w14:paraId="0DC25DB5"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ОК20</w:t>
            </w:r>
          </w:p>
        </w:tc>
        <w:tc>
          <w:tcPr>
            <w:tcW w:w="708" w:type="dxa"/>
          </w:tcPr>
          <w:p w14:paraId="7491B2EE" w14:textId="4C59938C" w:rsidR="008C43A5" w:rsidRDefault="008C43A5" w:rsidP="008C43A5">
            <w:pPr>
              <w:tabs>
                <w:tab w:val="left" w:pos="3883"/>
              </w:tabs>
              <w:jc w:val="center"/>
              <w:rPr>
                <w:color w:val="000000" w:themeColor="text1"/>
                <w:sz w:val="24"/>
              </w:rPr>
            </w:pPr>
          </w:p>
        </w:tc>
        <w:tc>
          <w:tcPr>
            <w:tcW w:w="709" w:type="dxa"/>
          </w:tcPr>
          <w:p w14:paraId="148A4DEC" w14:textId="5EA6D33E" w:rsidR="008C43A5" w:rsidRDefault="00F1761C" w:rsidP="008C43A5">
            <w:pPr>
              <w:tabs>
                <w:tab w:val="left" w:pos="3883"/>
              </w:tabs>
              <w:jc w:val="center"/>
              <w:rPr>
                <w:color w:val="000000" w:themeColor="text1"/>
                <w:sz w:val="24"/>
              </w:rPr>
            </w:pPr>
            <w:r w:rsidRPr="00F1761C">
              <w:rPr>
                <w:color w:val="000000" w:themeColor="text1"/>
                <w:sz w:val="24"/>
              </w:rPr>
              <w:t>▪</w:t>
            </w:r>
          </w:p>
        </w:tc>
        <w:tc>
          <w:tcPr>
            <w:tcW w:w="851" w:type="dxa"/>
          </w:tcPr>
          <w:p w14:paraId="18DC1B26" w14:textId="77FF4C87" w:rsidR="008C43A5" w:rsidRDefault="008C43A5" w:rsidP="008C43A5">
            <w:pPr>
              <w:tabs>
                <w:tab w:val="left" w:pos="3883"/>
              </w:tabs>
              <w:jc w:val="center"/>
              <w:rPr>
                <w:color w:val="000000" w:themeColor="text1"/>
                <w:sz w:val="24"/>
              </w:rPr>
            </w:pPr>
          </w:p>
        </w:tc>
        <w:tc>
          <w:tcPr>
            <w:tcW w:w="850" w:type="dxa"/>
          </w:tcPr>
          <w:p w14:paraId="4F0A2E10" w14:textId="77777777" w:rsidR="008C43A5" w:rsidRDefault="008C43A5" w:rsidP="008C43A5">
            <w:pPr>
              <w:tabs>
                <w:tab w:val="left" w:pos="3883"/>
              </w:tabs>
              <w:jc w:val="center"/>
              <w:rPr>
                <w:color w:val="000000" w:themeColor="text1"/>
                <w:sz w:val="24"/>
              </w:rPr>
            </w:pPr>
          </w:p>
        </w:tc>
        <w:tc>
          <w:tcPr>
            <w:tcW w:w="709" w:type="dxa"/>
          </w:tcPr>
          <w:p w14:paraId="5495EA90" w14:textId="3B16F8EC" w:rsidR="008C43A5" w:rsidRDefault="00F1761C" w:rsidP="008C43A5">
            <w:pPr>
              <w:tabs>
                <w:tab w:val="left" w:pos="3883"/>
              </w:tabs>
              <w:jc w:val="center"/>
              <w:rPr>
                <w:color w:val="000000" w:themeColor="text1"/>
                <w:sz w:val="24"/>
              </w:rPr>
            </w:pPr>
            <w:r w:rsidRPr="00F1761C">
              <w:rPr>
                <w:color w:val="000000" w:themeColor="text1"/>
                <w:sz w:val="24"/>
              </w:rPr>
              <w:t>▪</w:t>
            </w:r>
          </w:p>
        </w:tc>
        <w:tc>
          <w:tcPr>
            <w:tcW w:w="709" w:type="dxa"/>
          </w:tcPr>
          <w:p w14:paraId="16546C7C" w14:textId="49C6D343" w:rsidR="008C43A5" w:rsidRDefault="00F1761C" w:rsidP="008C43A5">
            <w:pPr>
              <w:tabs>
                <w:tab w:val="left" w:pos="3883"/>
              </w:tabs>
              <w:jc w:val="center"/>
              <w:rPr>
                <w:color w:val="000000" w:themeColor="text1"/>
                <w:sz w:val="24"/>
              </w:rPr>
            </w:pPr>
            <w:r w:rsidRPr="00F1761C">
              <w:rPr>
                <w:color w:val="000000" w:themeColor="text1"/>
                <w:sz w:val="24"/>
              </w:rPr>
              <w:t>▪</w:t>
            </w:r>
          </w:p>
        </w:tc>
        <w:tc>
          <w:tcPr>
            <w:tcW w:w="850" w:type="dxa"/>
          </w:tcPr>
          <w:p w14:paraId="3FD2802D" w14:textId="0358949A" w:rsidR="008C43A5" w:rsidRDefault="00F1761C" w:rsidP="008C43A5">
            <w:pPr>
              <w:tabs>
                <w:tab w:val="left" w:pos="3883"/>
              </w:tabs>
              <w:jc w:val="center"/>
              <w:rPr>
                <w:color w:val="000000" w:themeColor="text1"/>
                <w:sz w:val="24"/>
              </w:rPr>
            </w:pPr>
            <w:r w:rsidRPr="00F1761C">
              <w:rPr>
                <w:color w:val="000000" w:themeColor="text1"/>
                <w:sz w:val="24"/>
              </w:rPr>
              <w:t>▪</w:t>
            </w:r>
          </w:p>
        </w:tc>
        <w:tc>
          <w:tcPr>
            <w:tcW w:w="709" w:type="dxa"/>
          </w:tcPr>
          <w:p w14:paraId="098C21DB" w14:textId="40A5CA6E" w:rsidR="008C43A5" w:rsidRDefault="00F1761C" w:rsidP="008C43A5">
            <w:pPr>
              <w:tabs>
                <w:tab w:val="left" w:pos="3883"/>
              </w:tabs>
              <w:jc w:val="center"/>
              <w:rPr>
                <w:color w:val="000000" w:themeColor="text1"/>
                <w:sz w:val="24"/>
              </w:rPr>
            </w:pPr>
            <w:r w:rsidRPr="00F1761C">
              <w:rPr>
                <w:color w:val="000000" w:themeColor="text1"/>
                <w:sz w:val="24"/>
              </w:rPr>
              <w:t>▪</w:t>
            </w:r>
          </w:p>
        </w:tc>
        <w:tc>
          <w:tcPr>
            <w:tcW w:w="709" w:type="dxa"/>
          </w:tcPr>
          <w:p w14:paraId="5FFB8A6D" w14:textId="60A8B631" w:rsidR="008C43A5" w:rsidRDefault="00F1761C" w:rsidP="008C43A5">
            <w:pPr>
              <w:tabs>
                <w:tab w:val="left" w:pos="3883"/>
              </w:tabs>
              <w:jc w:val="center"/>
              <w:rPr>
                <w:color w:val="000000" w:themeColor="text1"/>
                <w:sz w:val="24"/>
              </w:rPr>
            </w:pPr>
            <w:r w:rsidRPr="00F1761C">
              <w:rPr>
                <w:color w:val="000000" w:themeColor="text1"/>
                <w:sz w:val="24"/>
              </w:rPr>
              <w:t>▪</w:t>
            </w:r>
          </w:p>
        </w:tc>
        <w:tc>
          <w:tcPr>
            <w:tcW w:w="708" w:type="dxa"/>
          </w:tcPr>
          <w:p w14:paraId="4FFA5675" w14:textId="085B8C2D" w:rsidR="008C43A5" w:rsidRDefault="00F1761C" w:rsidP="008C43A5">
            <w:pPr>
              <w:tabs>
                <w:tab w:val="left" w:pos="3883"/>
              </w:tabs>
              <w:jc w:val="center"/>
              <w:rPr>
                <w:color w:val="000000" w:themeColor="text1"/>
                <w:sz w:val="24"/>
              </w:rPr>
            </w:pPr>
            <w:r w:rsidRPr="00F1761C">
              <w:rPr>
                <w:color w:val="000000" w:themeColor="text1"/>
                <w:sz w:val="24"/>
              </w:rPr>
              <w:t>▪</w:t>
            </w:r>
          </w:p>
        </w:tc>
        <w:tc>
          <w:tcPr>
            <w:tcW w:w="709" w:type="dxa"/>
          </w:tcPr>
          <w:p w14:paraId="51D39EB2" w14:textId="75BACB72" w:rsidR="008C43A5" w:rsidRDefault="008C43A5" w:rsidP="008C43A5">
            <w:pPr>
              <w:tabs>
                <w:tab w:val="left" w:pos="3883"/>
              </w:tabs>
              <w:jc w:val="center"/>
              <w:rPr>
                <w:color w:val="000000" w:themeColor="text1"/>
                <w:sz w:val="24"/>
              </w:rPr>
            </w:pPr>
          </w:p>
        </w:tc>
        <w:tc>
          <w:tcPr>
            <w:tcW w:w="567" w:type="dxa"/>
          </w:tcPr>
          <w:p w14:paraId="3E7BE47C" w14:textId="77777777" w:rsidR="008C43A5" w:rsidRDefault="008C43A5" w:rsidP="008C43A5">
            <w:pPr>
              <w:tabs>
                <w:tab w:val="left" w:pos="3883"/>
              </w:tabs>
              <w:jc w:val="center"/>
              <w:rPr>
                <w:color w:val="000000" w:themeColor="text1"/>
                <w:sz w:val="24"/>
              </w:rPr>
            </w:pPr>
          </w:p>
        </w:tc>
        <w:tc>
          <w:tcPr>
            <w:tcW w:w="709" w:type="dxa"/>
          </w:tcPr>
          <w:p w14:paraId="31F95060" w14:textId="77777777" w:rsidR="008C43A5" w:rsidRDefault="008C43A5" w:rsidP="008C43A5">
            <w:pPr>
              <w:tabs>
                <w:tab w:val="left" w:pos="3883"/>
              </w:tabs>
              <w:jc w:val="center"/>
              <w:rPr>
                <w:color w:val="000000" w:themeColor="text1"/>
                <w:sz w:val="24"/>
              </w:rPr>
            </w:pPr>
          </w:p>
        </w:tc>
        <w:tc>
          <w:tcPr>
            <w:tcW w:w="709" w:type="dxa"/>
          </w:tcPr>
          <w:p w14:paraId="448D38DC" w14:textId="1DFC5E4F" w:rsidR="008C43A5" w:rsidRDefault="008C43A5" w:rsidP="008C43A5">
            <w:pPr>
              <w:tabs>
                <w:tab w:val="left" w:pos="3883"/>
              </w:tabs>
              <w:jc w:val="center"/>
              <w:rPr>
                <w:color w:val="000000" w:themeColor="text1"/>
                <w:sz w:val="24"/>
              </w:rPr>
            </w:pPr>
          </w:p>
        </w:tc>
        <w:tc>
          <w:tcPr>
            <w:tcW w:w="708" w:type="dxa"/>
          </w:tcPr>
          <w:p w14:paraId="78CB1C6C" w14:textId="77777777" w:rsidR="008C43A5" w:rsidRDefault="008C43A5" w:rsidP="008C43A5">
            <w:pPr>
              <w:tabs>
                <w:tab w:val="left" w:pos="3883"/>
              </w:tabs>
              <w:jc w:val="center"/>
              <w:rPr>
                <w:color w:val="000000" w:themeColor="text1"/>
                <w:sz w:val="24"/>
              </w:rPr>
            </w:pPr>
          </w:p>
        </w:tc>
        <w:tc>
          <w:tcPr>
            <w:tcW w:w="567" w:type="dxa"/>
          </w:tcPr>
          <w:p w14:paraId="230E4689" w14:textId="77777777" w:rsidR="008C43A5" w:rsidRDefault="008C43A5" w:rsidP="008C43A5">
            <w:pPr>
              <w:tabs>
                <w:tab w:val="left" w:pos="3883"/>
              </w:tabs>
              <w:jc w:val="center"/>
              <w:rPr>
                <w:color w:val="000000" w:themeColor="text1"/>
                <w:sz w:val="24"/>
              </w:rPr>
            </w:pPr>
          </w:p>
        </w:tc>
        <w:tc>
          <w:tcPr>
            <w:tcW w:w="567" w:type="dxa"/>
          </w:tcPr>
          <w:p w14:paraId="75B4AD70" w14:textId="77777777" w:rsidR="008C43A5" w:rsidRDefault="008C43A5" w:rsidP="008C43A5">
            <w:pPr>
              <w:tabs>
                <w:tab w:val="left" w:pos="3883"/>
              </w:tabs>
              <w:jc w:val="center"/>
              <w:rPr>
                <w:color w:val="000000" w:themeColor="text1"/>
                <w:sz w:val="24"/>
              </w:rPr>
            </w:pPr>
          </w:p>
        </w:tc>
        <w:tc>
          <w:tcPr>
            <w:tcW w:w="709" w:type="dxa"/>
          </w:tcPr>
          <w:p w14:paraId="2F6EA051" w14:textId="77777777" w:rsidR="008C43A5" w:rsidRDefault="008C43A5" w:rsidP="008C43A5">
            <w:pPr>
              <w:tabs>
                <w:tab w:val="left" w:pos="3883"/>
              </w:tabs>
              <w:jc w:val="center"/>
              <w:rPr>
                <w:color w:val="000000" w:themeColor="text1"/>
                <w:sz w:val="24"/>
              </w:rPr>
            </w:pPr>
          </w:p>
        </w:tc>
      </w:tr>
      <w:tr w:rsidR="008C43A5" w14:paraId="1A47642A" w14:textId="77777777" w:rsidTr="008C43A5">
        <w:tc>
          <w:tcPr>
            <w:tcW w:w="1418" w:type="dxa"/>
          </w:tcPr>
          <w:p w14:paraId="1C9C4C47"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ОК21</w:t>
            </w:r>
          </w:p>
        </w:tc>
        <w:tc>
          <w:tcPr>
            <w:tcW w:w="708" w:type="dxa"/>
          </w:tcPr>
          <w:p w14:paraId="33270986" w14:textId="04AC5852" w:rsidR="008C43A5" w:rsidRDefault="00177CA2"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7BA52953" w14:textId="470FAD4C" w:rsidR="008C43A5" w:rsidRDefault="00177CA2" w:rsidP="008C43A5">
            <w:pPr>
              <w:tabs>
                <w:tab w:val="left" w:pos="3883"/>
              </w:tabs>
              <w:jc w:val="center"/>
              <w:rPr>
                <w:color w:val="000000" w:themeColor="text1"/>
                <w:sz w:val="24"/>
              </w:rPr>
            </w:pPr>
            <w:r w:rsidRPr="00F1761C">
              <w:rPr>
                <w:color w:val="000000" w:themeColor="text1"/>
                <w:sz w:val="20"/>
                <w:szCs w:val="20"/>
              </w:rPr>
              <w:t>▪</w:t>
            </w:r>
          </w:p>
        </w:tc>
        <w:tc>
          <w:tcPr>
            <w:tcW w:w="851" w:type="dxa"/>
          </w:tcPr>
          <w:p w14:paraId="0A2F5895" w14:textId="77777777" w:rsidR="008C43A5" w:rsidRDefault="008C43A5" w:rsidP="008C43A5">
            <w:pPr>
              <w:tabs>
                <w:tab w:val="left" w:pos="3883"/>
              </w:tabs>
              <w:jc w:val="center"/>
              <w:rPr>
                <w:color w:val="000000" w:themeColor="text1"/>
                <w:sz w:val="24"/>
              </w:rPr>
            </w:pPr>
          </w:p>
        </w:tc>
        <w:tc>
          <w:tcPr>
            <w:tcW w:w="850" w:type="dxa"/>
          </w:tcPr>
          <w:p w14:paraId="5565F051" w14:textId="62BB4933" w:rsidR="008C43A5" w:rsidRDefault="00177CA2"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42C1495D" w14:textId="621C629C" w:rsidR="008C43A5" w:rsidRDefault="00177CA2"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0C284AE2" w14:textId="5823511D" w:rsidR="008C43A5" w:rsidRDefault="008C43A5" w:rsidP="008C43A5">
            <w:pPr>
              <w:tabs>
                <w:tab w:val="left" w:pos="3883"/>
              </w:tabs>
              <w:jc w:val="center"/>
              <w:rPr>
                <w:color w:val="000000" w:themeColor="text1"/>
                <w:sz w:val="24"/>
              </w:rPr>
            </w:pPr>
          </w:p>
        </w:tc>
        <w:tc>
          <w:tcPr>
            <w:tcW w:w="850" w:type="dxa"/>
          </w:tcPr>
          <w:p w14:paraId="00CD6844" w14:textId="54EE8DFF" w:rsidR="008C43A5" w:rsidRDefault="00177CA2"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6325B9F7" w14:textId="77777777" w:rsidR="008C43A5" w:rsidRDefault="008C43A5" w:rsidP="008C43A5">
            <w:pPr>
              <w:tabs>
                <w:tab w:val="left" w:pos="3883"/>
              </w:tabs>
              <w:jc w:val="center"/>
              <w:rPr>
                <w:color w:val="000000" w:themeColor="text1"/>
                <w:sz w:val="24"/>
              </w:rPr>
            </w:pPr>
          </w:p>
        </w:tc>
        <w:tc>
          <w:tcPr>
            <w:tcW w:w="709" w:type="dxa"/>
          </w:tcPr>
          <w:p w14:paraId="395C1A97" w14:textId="77777777" w:rsidR="008C43A5" w:rsidRDefault="008C43A5" w:rsidP="008C43A5">
            <w:pPr>
              <w:tabs>
                <w:tab w:val="left" w:pos="3883"/>
              </w:tabs>
              <w:jc w:val="center"/>
              <w:rPr>
                <w:color w:val="000000" w:themeColor="text1"/>
                <w:sz w:val="24"/>
              </w:rPr>
            </w:pPr>
          </w:p>
        </w:tc>
        <w:tc>
          <w:tcPr>
            <w:tcW w:w="708" w:type="dxa"/>
          </w:tcPr>
          <w:p w14:paraId="1D74DA57" w14:textId="77777777" w:rsidR="008C43A5" w:rsidRDefault="008C43A5" w:rsidP="008C43A5">
            <w:pPr>
              <w:tabs>
                <w:tab w:val="left" w:pos="3883"/>
              </w:tabs>
              <w:jc w:val="center"/>
              <w:rPr>
                <w:color w:val="000000" w:themeColor="text1"/>
                <w:sz w:val="24"/>
              </w:rPr>
            </w:pPr>
          </w:p>
        </w:tc>
        <w:tc>
          <w:tcPr>
            <w:tcW w:w="709" w:type="dxa"/>
          </w:tcPr>
          <w:p w14:paraId="26E8FA06" w14:textId="695C7A03" w:rsidR="008C43A5" w:rsidRDefault="00177CA2" w:rsidP="008C43A5">
            <w:pPr>
              <w:tabs>
                <w:tab w:val="left" w:pos="3883"/>
              </w:tabs>
              <w:jc w:val="center"/>
              <w:rPr>
                <w:color w:val="000000" w:themeColor="text1"/>
                <w:sz w:val="24"/>
              </w:rPr>
            </w:pPr>
            <w:r w:rsidRPr="00F1761C">
              <w:rPr>
                <w:color w:val="000000" w:themeColor="text1"/>
                <w:sz w:val="20"/>
                <w:szCs w:val="20"/>
              </w:rPr>
              <w:t>▪</w:t>
            </w:r>
          </w:p>
        </w:tc>
        <w:tc>
          <w:tcPr>
            <w:tcW w:w="567" w:type="dxa"/>
          </w:tcPr>
          <w:p w14:paraId="52CC776B" w14:textId="77777777" w:rsidR="008C43A5" w:rsidRDefault="008C43A5" w:rsidP="008C43A5">
            <w:pPr>
              <w:tabs>
                <w:tab w:val="left" w:pos="3883"/>
              </w:tabs>
              <w:jc w:val="center"/>
              <w:rPr>
                <w:color w:val="000000" w:themeColor="text1"/>
                <w:sz w:val="24"/>
              </w:rPr>
            </w:pPr>
          </w:p>
        </w:tc>
        <w:tc>
          <w:tcPr>
            <w:tcW w:w="709" w:type="dxa"/>
          </w:tcPr>
          <w:p w14:paraId="090E2967" w14:textId="77777777" w:rsidR="008C43A5" w:rsidRDefault="008C43A5" w:rsidP="008C43A5">
            <w:pPr>
              <w:tabs>
                <w:tab w:val="left" w:pos="3883"/>
              </w:tabs>
              <w:jc w:val="center"/>
              <w:rPr>
                <w:color w:val="000000" w:themeColor="text1"/>
                <w:sz w:val="24"/>
              </w:rPr>
            </w:pPr>
          </w:p>
        </w:tc>
        <w:tc>
          <w:tcPr>
            <w:tcW w:w="709" w:type="dxa"/>
          </w:tcPr>
          <w:p w14:paraId="7F570C9C" w14:textId="237E33AF" w:rsidR="008C43A5" w:rsidRDefault="008C43A5" w:rsidP="008C43A5">
            <w:pPr>
              <w:tabs>
                <w:tab w:val="left" w:pos="3883"/>
              </w:tabs>
              <w:jc w:val="center"/>
              <w:rPr>
                <w:color w:val="000000" w:themeColor="text1"/>
                <w:sz w:val="24"/>
              </w:rPr>
            </w:pPr>
          </w:p>
        </w:tc>
        <w:tc>
          <w:tcPr>
            <w:tcW w:w="708" w:type="dxa"/>
          </w:tcPr>
          <w:p w14:paraId="498BC5B7" w14:textId="77777777" w:rsidR="008C43A5" w:rsidRDefault="008C43A5" w:rsidP="008C43A5">
            <w:pPr>
              <w:tabs>
                <w:tab w:val="left" w:pos="3883"/>
              </w:tabs>
              <w:jc w:val="center"/>
              <w:rPr>
                <w:color w:val="000000" w:themeColor="text1"/>
                <w:sz w:val="24"/>
              </w:rPr>
            </w:pPr>
          </w:p>
        </w:tc>
        <w:tc>
          <w:tcPr>
            <w:tcW w:w="567" w:type="dxa"/>
          </w:tcPr>
          <w:p w14:paraId="122CDFDD" w14:textId="77777777" w:rsidR="008C43A5" w:rsidRDefault="008C43A5" w:rsidP="008C43A5">
            <w:pPr>
              <w:tabs>
                <w:tab w:val="left" w:pos="3883"/>
              </w:tabs>
              <w:jc w:val="center"/>
              <w:rPr>
                <w:color w:val="000000" w:themeColor="text1"/>
                <w:sz w:val="24"/>
              </w:rPr>
            </w:pPr>
          </w:p>
        </w:tc>
        <w:tc>
          <w:tcPr>
            <w:tcW w:w="567" w:type="dxa"/>
          </w:tcPr>
          <w:p w14:paraId="5E94E7B7" w14:textId="77777777" w:rsidR="008C43A5" w:rsidRDefault="008C43A5" w:rsidP="008C43A5">
            <w:pPr>
              <w:tabs>
                <w:tab w:val="left" w:pos="3883"/>
              </w:tabs>
              <w:jc w:val="center"/>
              <w:rPr>
                <w:color w:val="000000" w:themeColor="text1"/>
                <w:sz w:val="24"/>
              </w:rPr>
            </w:pPr>
          </w:p>
        </w:tc>
        <w:tc>
          <w:tcPr>
            <w:tcW w:w="709" w:type="dxa"/>
          </w:tcPr>
          <w:p w14:paraId="118A4DCC" w14:textId="77777777" w:rsidR="008C43A5" w:rsidRDefault="008C43A5" w:rsidP="008C43A5">
            <w:pPr>
              <w:tabs>
                <w:tab w:val="left" w:pos="3883"/>
              </w:tabs>
              <w:jc w:val="center"/>
              <w:rPr>
                <w:color w:val="000000" w:themeColor="text1"/>
                <w:sz w:val="24"/>
              </w:rPr>
            </w:pPr>
          </w:p>
        </w:tc>
      </w:tr>
      <w:tr w:rsidR="008C43A5" w14:paraId="7591E699" w14:textId="77777777" w:rsidTr="008C43A5">
        <w:tc>
          <w:tcPr>
            <w:tcW w:w="1418" w:type="dxa"/>
          </w:tcPr>
          <w:p w14:paraId="3FDA5A74"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ОК22</w:t>
            </w:r>
          </w:p>
        </w:tc>
        <w:tc>
          <w:tcPr>
            <w:tcW w:w="708" w:type="dxa"/>
          </w:tcPr>
          <w:p w14:paraId="36CCDAA6" w14:textId="1F46E748" w:rsidR="008C43A5" w:rsidRDefault="008C43A5" w:rsidP="008C43A5">
            <w:pPr>
              <w:tabs>
                <w:tab w:val="left" w:pos="3883"/>
              </w:tabs>
              <w:jc w:val="center"/>
              <w:rPr>
                <w:color w:val="000000" w:themeColor="text1"/>
                <w:sz w:val="24"/>
              </w:rPr>
            </w:pPr>
          </w:p>
        </w:tc>
        <w:tc>
          <w:tcPr>
            <w:tcW w:w="709" w:type="dxa"/>
          </w:tcPr>
          <w:p w14:paraId="6BECE938" w14:textId="4B65060A" w:rsidR="008C43A5" w:rsidRDefault="00177CA2" w:rsidP="008C43A5">
            <w:pPr>
              <w:tabs>
                <w:tab w:val="left" w:pos="3883"/>
              </w:tabs>
              <w:jc w:val="center"/>
              <w:rPr>
                <w:color w:val="000000" w:themeColor="text1"/>
                <w:sz w:val="24"/>
              </w:rPr>
            </w:pPr>
            <w:r w:rsidRPr="00F1761C">
              <w:rPr>
                <w:color w:val="000000" w:themeColor="text1"/>
                <w:sz w:val="20"/>
                <w:szCs w:val="20"/>
              </w:rPr>
              <w:t>▪</w:t>
            </w:r>
          </w:p>
        </w:tc>
        <w:tc>
          <w:tcPr>
            <w:tcW w:w="851" w:type="dxa"/>
          </w:tcPr>
          <w:p w14:paraId="7ABBFE27" w14:textId="2B464C36" w:rsidR="008C43A5" w:rsidRDefault="008C43A5" w:rsidP="008C43A5">
            <w:pPr>
              <w:tabs>
                <w:tab w:val="left" w:pos="3883"/>
              </w:tabs>
              <w:jc w:val="center"/>
              <w:rPr>
                <w:color w:val="000000" w:themeColor="text1"/>
                <w:sz w:val="24"/>
              </w:rPr>
            </w:pPr>
          </w:p>
        </w:tc>
        <w:tc>
          <w:tcPr>
            <w:tcW w:w="850" w:type="dxa"/>
          </w:tcPr>
          <w:p w14:paraId="19122544" w14:textId="11A2EC28" w:rsidR="008C43A5" w:rsidRDefault="008C43A5" w:rsidP="008C43A5">
            <w:pPr>
              <w:tabs>
                <w:tab w:val="left" w:pos="3883"/>
              </w:tabs>
              <w:jc w:val="center"/>
              <w:rPr>
                <w:color w:val="000000" w:themeColor="text1"/>
                <w:sz w:val="24"/>
              </w:rPr>
            </w:pPr>
          </w:p>
        </w:tc>
        <w:tc>
          <w:tcPr>
            <w:tcW w:w="709" w:type="dxa"/>
          </w:tcPr>
          <w:p w14:paraId="682C685C" w14:textId="324A7B7F" w:rsidR="008C43A5" w:rsidRDefault="00177CA2"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0AAC7647" w14:textId="02344BA3" w:rsidR="008C43A5" w:rsidRDefault="008C43A5" w:rsidP="008C43A5">
            <w:pPr>
              <w:tabs>
                <w:tab w:val="left" w:pos="3883"/>
              </w:tabs>
              <w:jc w:val="center"/>
              <w:rPr>
                <w:color w:val="000000" w:themeColor="text1"/>
                <w:sz w:val="24"/>
              </w:rPr>
            </w:pPr>
          </w:p>
        </w:tc>
        <w:tc>
          <w:tcPr>
            <w:tcW w:w="850" w:type="dxa"/>
          </w:tcPr>
          <w:p w14:paraId="15424801" w14:textId="77777777" w:rsidR="008C43A5" w:rsidRDefault="008C43A5" w:rsidP="008C43A5">
            <w:pPr>
              <w:tabs>
                <w:tab w:val="left" w:pos="3883"/>
              </w:tabs>
              <w:jc w:val="center"/>
              <w:rPr>
                <w:color w:val="000000" w:themeColor="text1"/>
                <w:sz w:val="24"/>
              </w:rPr>
            </w:pPr>
          </w:p>
        </w:tc>
        <w:tc>
          <w:tcPr>
            <w:tcW w:w="709" w:type="dxa"/>
          </w:tcPr>
          <w:p w14:paraId="2AD10969" w14:textId="77777777" w:rsidR="008C43A5" w:rsidRDefault="008C43A5" w:rsidP="008C43A5">
            <w:pPr>
              <w:tabs>
                <w:tab w:val="left" w:pos="3883"/>
              </w:tabs>
              <w:jc w:val="center"/>
              <w:rPr>
                <w:color w:val="000000" w:themeColor="text1"/>
                <w:sz w:val="24"/>
              </w:rPr>
            </w:pPr>
          </w:p>
        </w:tc>
        <w:tc>
          <w:tcPr>
            <w:tcW w:w="709" w:type="dxa"/>
          </w:tcPr>
          <w:p w14:paraId="3062B9B7" w14:textId="5CAA0951" w:rsidR="008C43A5" w:rsidRDefault="008C43A5" w:rsidP="008C43A5">
            <w:pPr>
              <w:tabs>
                <w:tab w:val="left" w:pos="3883"/>
              </w:tabs>
              <w:jc w:val="center"/>
              <w:rPr>
                <w:color w:val="000000" w:themeColor="text1"/>
                <w:sz w:val="24"/>
              </w:rPr>
            </w:pPr>
          </w:p>
        </w:tc>
        <w:tc>
          <w:tcPr>
            <w:tcW w:w="708" w:type="dxa"/>
          </w:tcPr>
          <w:p w14:paraId="567B80A3" w14:textId="77777777" w:rsidR="008C43A5" w:rsidRDefault="008C43A5" w:rsidP="008C43A5">
            <w:pPr>
              <w:tabs>
                <w:tab w:val="left" w:pos="3883"/>
              </w:tabs>
              <w:jc w:val="center"/>
              <w:rPr>
                <w:color w:val="000000" w:themeColor="text1"/>
                <w:sz w:val="24"/>
              </w:rPr>
            </w:pPr>
          </w:p>
        </w:tc>
        <w:tc>
          <w:tcPr>
            <w:tcW w:w="709" w:type="dxa"/>
          </w:tcPr>
          <w:p w14:paraId="5B02E147" w14:textId="57BBB146" w:rsidR="008C43A5" w:rsidRDefault="00177CA2" w:rsidP="008C43A5">
            <w:pPr>
              <w:tabs>
                <w:tab w:val="left" w:pos="3883"/>
              </w:tabs>
              <w:jc w:val="center"/>
              <w:rPr>
                <w:color w:val="000000" w:themeColor="text1"/>
                <w:sz w:val="24"/>
              </w:rPr>
            </w:pPr>
            <w:r w:rsidRPr="00F1761C">
              <w:rPr>
                <w:color w:val="000000" w:themeColor="text1"/>
                <w:sz w:val="20"/>
                <w:szCs w:val="20"/>
              </w:rPr>
              <w:t>▪</w:t>
            </w:r>
          </w:p>
        </w:tc>
        <w:tc>
          <w:tcPr>
            <w:tcW w:w="567" w:type="dxa"/>
          </w:tcPr>
          <w:p w14:paraId="1889487F" w14:textId="77777777" w:rsidR="008C43A5" w:rsidRDefault="008C43A5" w:rsidP="008C43A5">
            <w:pPr>
              <w:tabs>
                <w:tab w:val="left" w:pos="3883"/>
              </w:tabs>
              <w:jc w:val="center"/>
              <w:rPr>
                <w:color w:val="000000" w:themeColor="text1"/>
                <w:sz w:val="24"/>
              </w:rPr>
            </w:pPr>
          </w:p>
        </w:tc>
        <w:tc>
          <w:tcPr>
            <w:tcW w:w="709" w:type="dxa"/>
          </w:tcPr>
          <w:p w14:paraId="65AEF299" w14:textId="77777777" w:rsidR="008C43A5" w:rsidRDefault="008C43A5" w:rsidP="008C43A5">
            <w:pPr>
              <w:tabs>
                <w:tab w:val="left" w:pos="3883"/>
              </w:tabs>
              <w:jc w:val="center"/>
              <w:rPr>
                <w:color w:val="000000" w:themeColor="text1"/>
                <w:sz w:val="24"/>
              </w:rPr>
            </w:pPr>
          </w:p>
        </w:tc>
        <w:tc>
          <w:tcPr>
            <w:tcW w:w="709" w:type="dxa"/>
          </w:tcPr>
          <w:p w14:paraId="039DB5D9" w14:textId="77777777" w:rsidR="008C43A5" w:rsidRDefault="008C43A5" w:rsidP="008C43A5">
            <w:pPr>
              <w:tabs>
                <w:tab w:val="left" w:pos="3883"/>
              </w:tabs>
              <w:jc w:val="center"/>
              <w:rPr>
                <w:color w:val="000000" w:themeColor="text1"/>
                <w:sz w:val="24"/>
              </w:rPr>
            </w:pPr>
          </w:p>
        </w:tc>
        <w:tc>
          <w:tcPr>
            <w:tcW w:w="708" w:type="dxa"/>
          </w:tcPr>
          <w:p w14:paraId="5455E646" w14:textId="77777777" w:rsidR="008C43A5" w:rsidRDefault="008C43A5" w:rsidP="008C43A5">
            <w:pPr>
              <w:tabs>
                <w:tab w:val="left" w:pos="3883"/>
              </w:tabs>
              <w:jc w:val="center"/>
              <w:rPr>
                <w:color w:val="000000" w:themeColor="text1"/>
                <w:sz w:val="24"/>
              </w:rPr>
            </w:pPr>
          </w:p>
        </w:tc>
        <w:tc>
          <w:tcPr>
            <w:tcW w:w="567" w:type="dxa"/>
          </w:tcPr>
          <w:p w14:paraId="7E6FFE37" w14:textId="30FCB6BB" w:rsidR="008C43A5" w:rsidRDefault="008C43A5" w:rsidP="008C43A5">
            <w:pPr>
              <w:tabs>
                <w:tab w:val="left" w:pos="3883"/>
              </w:tabs>
              <w:jc w:val="center"/>
              <w:rPr>
                <w:color w:val="000000" w:themeColor="text1"/>
                <w:sz w:val="24"/>
              </w:rPr>
            </w:pPr>
          </w:p>
        </w:tc>
        <w:tc>
          <w:tcPr>
            <w:tcW w:w="567" w:type="dxa"/>
          </w:tcPr>
          <w:p w14:paraId="29788EAD" w14:textId="77777777" w:rsidR="008C43A5" w:rsidRDefault="008C43A5" w:rsidP="008C43A5">
            <w:pPr>
              <w:tabs>
                <w:tab w:val="left" w:pos="3883"/>
              </w:tabs>
              <w:jc w:val="center"/>
              <w:rPr>
                <w:color w:val="000000" w:themeColor="text1"/>
                <w:sz w:val="24"/>
              </w:rPr>
            </w:pPr>
          </w:p>
        </w:tc>
        <w:tc>
          <w:tcPr>
            <w:tcW w:w="709" w:type="dxa"/>
          </w:tcPr>
          <w:p w14:paraId="11063EB8" w14:textId="77777777" w:rsidR="008C43A5" w:rsidRDefault="008C43A5" w:rsidP="008C43A5">
            <w:pPr>
              <w:tabs>
                <w:tab w:val="left" w:pos="3883"/>
              </w:tabs>
              <w:jc w:val="center"/>
              <w:rPr>
                <w:color w:val="000000" w:themeColor="text1"/>
                <w:sz w:val="24"/>
              </w:rPr>
            </w:pPr>
          </w:p>
        </w:tc>
      </w:tr>
      <w:tr w:rsidR="008C43A5" w14:paraId="2898A524" w14:textId="77777777" w:rsidTr="008C43A5">
        <w:tc>
          <w:tcPr>
            <w:tcW w:w="1418" w:type="dxa"/>
          </w:tcPr>
          <w:p w14:paraId="79487FFA"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ОК23</w:t>
            </w:r>
          </w:p>
        </w:tc>
        <w:tc>
          <w:tcPr>
            <w:tcW w:w="708" w:type="dxa"/>
          </w:tcPr>
          <w:p w14:paraId="6D629886" w14:textId="51C6029B" w:rsidR="008C43A5" w:rsidRDefault="008C43A5" w:rsidP="008C43A5">
            <w:pPr>
              <w:tabs>
                <w:tab w:val="left" w:pos="3883"/>
              </w:tabs>
              <w:jc w:val="center"/>
              <w:rPr>
                <w:color w:val="000000" w:themeColor="text1"/>
                <w:sz w:val="24"/>
              </w:rPr>
            </w:pPr>
          </w:p>
        </w:tc>
        <w:tc>
          <w:tcPr>
            <w:tcW w:w="709" w:type="dxa"/>
          </w:tcPr>
          <w:p w14:paraId="7A822C82" w14:textId="488FDAB4" w:rsidR="008C43A5" w:rsidRDefault="008C43A5" w:rsidP="008C43A5">
            <w:pPr>
              <w:tabs>
                <w:tab w:val="left" w:pos="3883"/>
              </w:tabs>
              <w:jc w:val="center"/>
              <w:rPr>
                <w:color w:val="000000" w:themeColor="text1"/>
                <w:sz w:val="24"/>
              </w:rPr>
            </w:pPr>
          </w:p>
        </w:tc>
        <w:tc>
          <w:tcPr>
            <w:tcW w:w="851" w:type="dxa"/>
          </w:tcPr>
          <w:p w14:paraId="6EF283B7" w14:textId="397B4196" w:rsidR="008C43A5" w:rsidRDefault="008C43A5" w:rsidP="008C43A5">
            <w:pPr>
              <w:tabs>
                <w:tab w:val="left" w:pos="3883"/>
              </w:tabs>
              <w:jc w:val="center"/>
              <w:rPr>
                <w:color w:val="000000" w:themeColor="text1"/>
                <w:sz w:val="24"/>
              </w:rPr>
            </w:pPr>
          </w:p>
        </w:tc>
        <w:tc>
          <w:tcPr>
            <w:tcW w:w="850" w:type="dxa"/>
          </w:tcPr>
          <w:p w14:paraId="68B3F37F" w14:textId="77777777" w:rsidR="008C43A5" w:rsidRDefault="008C43A5" w:rsidP="008C43A5">
            <w:pPr>
              <w:tabs>
                <w:tab w:val="left" w:pos="3883"/>
              </w:tabs>
              <w:jc w:val="center"/>
              <w:rPr>
                <w:color w:val="000000" w:themeColor="text1"/>
                <w:sz w:val="24"/>
              </w:rPr>
            </w:pPr>
          </w:p>
        </w:tc>
        <w:tc>
          <w:tcPr>
            <w:tcW w:w="709" w:type="dxa"/>
          </w:tcPr>
          <w:p w14:paraId="5A913E41" w14:textId="20CF69C3" w:rsidR="008C43A5" w:rsidRDefault="008C43A5" w:rsidP="008C43A5">
            <w:pPr>
              <w:tabs>
                <w:tab w:val="left" w:pos="3883"/>
              </w:tabs>
              <w:jc w:val="center"/>
              <w:rPr>
                <w:color w:val="000000" w:themeColor="text1"/>
                <w:sz w:val="24"/>
              </w:rPr>
            </w:pPr>
          </w:p>
        </w:tc>
        <w:tc>
          <w:tcPr>
            <w:tcW w:w="709" w:type="dxa"/>
          </w:tcPr>
          <w:p w14:paraId="110E2BC4" w14:textId="50192326" w:rsidR="008C43A5" w:rsidRDefault="00177CA2" w:rsidP="008C43A5">
            <w:pPr>
              <w:tabs>
                <w:tab w:val="left" w:pos="3883"/>
              </w:tabs>
              <w:jc w:val="center"/>
              <w:rPr>
                <w:color w:val="000000" w:themeColor="text1"/>
                <w:sz w:val="24"/>
              </w:rPr>
            </w:pPr>
            <w:r w:rsidRPr="00F1761C">
              <w:rPr>
                <w:color w:val="000000" w:themeColor="text1"/>
                <w:sz w:val="20"/>
                <w:szCs w:val="20"/>
              </w:rPr>
              <w:t>▪</w:t>
            </w:r>
          </w:p>
        </w:tc>
        <w:tc>
          <w:tcPr>
            <w:tcW w:w="850" w:type="dxa"/>
          </w:tcPr>
          <w:p w14:paraId="67B1C41C" w14:textId="77777777" w:rsidR="008C43A5" w:rsidRDefault="008C43A5" w:rsidP="008C43A5">
            <w:pPr>
              <w:tabs>
                <w:tab w:val="left" w:pos="3883"/>
              </w:tabs>
              <w:jc w:val="center"/>
              <w:rPr>
                <w:color w:val="000000" w:themeColor="text1"/>
                <w:sz w:val="24"/>
              </w:rPr>
            </w:pPr>
          </w:p>
        </w:tc>
        <w:tc>
          <w:tcPr>
            <w:tcW w:w="709" w:type="dxa"/>
          </w:tcPr>
          <w:p w14:paraId="29BD5212" w14:textId="67816A27" w:rsidR="008C43A5" w:rsidRDefault="00177CA2"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5F024598" w14:textId="430115FA" w:rsidR="008C43A5" w:rsidRDefault="008C43A5" w:rsidP="008C43A5">
            <w:pPr>
              <w:tabs>
                <w:tab w:val="left" w:pos="3883"/>
              </w:tabs>
              <w:jc w:val="center"/>
              <w:rPr>
                <w:color w:val="000000" w:themeColor="text1"/>
                <w:sz w:val="24"/>
              </w:rPr>
            </w:pPr>
          </w:p>
        </w:tc>
        <w:tc>
          <w:tcPr>
            <w:tcW w:w="708" w:type="dxa"/>
          </w:tcPr>
          <w:p w14:paraId="7534B5E0" w14:textId="0BCE0872" w:rsidR="008C43A5" w:rsidRDefault="00177CA2"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02325488" w14:textId="268A403F" w:rsidR="008C43A5" w:rsidRDefault="008C43A5" w:rsidP="008C43A5">
            <w:pPr>
              <w:tabs>
                <w:tab w:val="left" w:pos="3883"/>
              </w:tabs>
              <w:jc w:val="center"/>
              <w:rPr>
                <w:color w:val="000000" w:themeColor="text1"/>
                <w:sz w:val="24"/>
              </w:rPr>
            </w:pPr>
          </w:p>
        </w:tc>
        <w:tc>
          <w:tcPr>
            <w:tcW w:w="567" w:type="dxa"/>
          </w:tcPr>
          <w:p w14:paraId="5FE18626" w14:textId="3820FD45" w:rsidR="008C43A5" w:rsidRDefault="00177CA2"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69E4481B" w14:textId="6DF0C08D" w:rsidR="008C43A5" w:rsidRDefault="00177CA2"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75AF1EA7" w14:textId="77777777" w:rsidR="008C43A5" w:rsidRDefault="008C43A5" w:rsidP="008C43A5">
            <w:pPr>
              <w:tabs>
                <w:tab w:val="left" w:pos="3883"/>
              </w:tabs>
              <w:jc w:val="center"/>
              <w:rPr>
                <w:color w:val="000000" w:themeColor="text1"/>
                <w:sz w:val="24"/>
              </w:rPr>
            </w:pPr>
          </w:p>
        </w:tc>
        <w:tc>
          <w:tcPr>
            <w:tcW w:w="708" w:type="dxa"/>
          </w:tcPr>
          <w:p w14:paraId="5A37ED9E" w14:textId="77777777" w:rsidR="008C43A5" w:rsidRDefault="008C43A5" w:rsidP="008C43A5">
            <w:pPr>
              <w:tabs>
                <w:tab w:val="left" w:pos="3883"/>
              </w:tabs>
              <w:jc w:val="center"/>
              <w:rPr>
                <w:color w:val="000000" w:themeColor="text1"/>
                <w:sz w:val="24"/>
              </w:rPr>
            </w:pPr>
          </w:p>
        </w:tc>
        <w:tc>
          <w:tcPr>
            <w:tcW w:w="567" w:type="dxa"/>
          </w:tcPr>
          <w:p w14:paraId="2EA3B777" w14:textId="77777777" w:rsidR="008C43A5" w:rsidRDefault="008C43A5" w:rsidP="008C43A5">
            <w:pPr>
              <w:tabs>
                <w:tab w:val="left" w:pos="3883"/>
              </w:tabs>
              <w:jc w:val="center"/>
              <w:rPr>
                <w:color w:val="000000" w:themeColor="text1"/>
                <w:sz w:val="24"/>
              </w:rPr>
            </w:pPr>
          </w:p>
        </w:tc>
        <w:tc>
          <w:tcPr>
            <w:tcW w:w="567" w:type="dxa"/>
          </w:tcPr>
          <w:p w14:paraId="59C22DBD" w14:textId="77777777" w:rsidR="008C43A5" w:rsidRDefault="008C43A5" w:rsidP="008C43A5">
            <w:pPr>
              <w:tabs>
                <w:tab w:val="left" w:pos="3883"/>
              </w:tabs>
              <w:jc w:val="center"/>
              <w:rPr>
                <w:color w:val="000000" w:themeColor="text1"/>
                <w:sz w:val="24"/>
              </w:rPr>
            </w:pPr>
          </w:p>
        </w:tc>
        <w:tc>
          <w:tcPr>
            <w:tcW w:w="709" w:type="dxa"/>
          </w:tcPr>
          <w:p w14:paraId="09619FE1" w14:textId="77777777" w:rsidR="008C43A5" w:rsidRDefault="008C43A5" w:rsidP="008C43A5">
            <w:pPr>
              <w:tabs>
                <w:tab w:val="left" w:pos="3883"/>
              </w:tabs>
              <w:jc w:val="center"/>
              <w:rPr>
                <w:color w:val="000000" w:themeColor="text1"/>
                <w:sz w:val="24"/>
              </w:rPr>
            </w:pPr>
          </w:p>
        </w:tc>
      </w:tr>
      <w:tr w:rsidR="008C43A5" w14:paraId="1F7F3F36" w14:textId="77777777" w:rsidTr="008C43A5">
        <w:tc>
          <w:tcPr>
            <w:tcW w:w="1418" w:type="dxa"/>
          </w:tcPr>
          <w:p w14:paraId="03042176"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ОК24</w:t>
            </w:r>
          </w:p>
        </w:tc>
        <w:tc>
          <w:tcPr>
            <w:tcW w:w="708" w:type="dxa"/>
          </w:tcPr>
          <w:p w14:paraId="50845501" w14:textId="782A0BCE" w:rsidR="008C43A5" w:rsidRDefault="008C43A5" w:rsidP="008C43A5">
            <w:pPr>
              <w:jc w:val="center"/>
              <w:rPr>
                <w:color w:val="000000" w:themeColor="text1"/>
              </w:rPr>
            </w:pPr>
          </w:p>
        </w:tc>
        <w:tc>
          <w:tcPr>
            <w:tcW w:w="709" w:type="dxa"/>
          </w:tcPr>
          <w:p w14:paraId="7FBDD67D" w14:textId="743A35AC" w:rsidR="008C43A5" w:rsidRDefault="008C43A5" w:rsidP="008C43A5">
            <w:pPr>
              <w:jc w:val="center"/>
              <w:rPr>
                <w:color w:val="000000" w:themeColor="text1"/>
              </w:rPr>
            </w:pPr>
          </w:p>
        </w:tc>
        <w:tc>
          <w:tcPr>
            <w:tcW w:w="851" w:type="dxa"/>
          </w:tcPr>
          <w:p w14:paraId="30DA630F" w14:textId="20A4FAE7" w:rsidR="008C43A5" w:rsidRDefault="008C43A5" w:rsidP="008C43A5">
            <w:pPr>
              <w:jc w:val="center"/>
              <w:rPr>
                <w:color w:val="000000" w:themeColor="text1"/>
              </w:rPr>
            </w:pPr>
          </w:p>
        </w:tc>
        <w:tc>
          <w:tcPr>
            <w:tcW w:w="850" w:type="dxa"/>
          </w:tcPr>
          <w:p w14:paraId="451714C9" w14:textId="77777777" w:rsidR="008C43A5" w:rsidRDefault="008C43A5" w:rsidP="008C43A5">
            <w:pPr>
              <w:jc w:val="center"/>
              <w:rPr>
                <w:color w:val="000000" w:themeColor="text1"/>
              </w:rPr>
            </w:pPr>
          </w:p>
        </w:tc>
        <w:tc>
          <w:tcPr>
            <w:tcW w:w="709" w:type="dxa"/>
          </w:tcPr>
          <w:p w14:paraId="218530CC" w14:textId="67D521E6" w:rsidR="008C43A5" w:rsidRDefault="00AB2239" w:rsidP="008C43A5">
            <w:pPr>
              <w:jc w:val="center"/>
              <w:rPr>
                <w:color w:val="000000" w:themeColor="text1"/>
              </w:rPr>
            </w:pPr>
            <w:r w:rsidRPr="00F1761C">
              <w:rPr>
                <w:color w:val="000000" w:themeColor="text1"/>
                <w:sz w:val="20"/>
                <w:szCs w:val="20"/>
              </w:rPr>
              <w:t>▪</w:t>
            </w:r>
          </w:p>
        </w:tc>
        <w:tc>
          <w:tcPr>
            <w:tcW w:w="709" w:type="dxa"/>
          </w:tcPr>
          <w:p w14:paraId="0DADCA6B" w14:textId="368170AD" w:rsidR="008C43A5" w:rsidRDefault="00AB2239" w:rsidP="008C43A5">
            <w:pPr>
              <w:jc w:val="center"/>
              <w:rPr>
                <w:color w:val="000000" w:themeColor="text1"/>
              </w:rPr>
            </w:pPr>
            <w:r w:rsidRPr="00F1761C">
              <w:rPr>
                <w:color w:val="000000" w:themeColor="text1"/>
                <w:sz w:val="20"/>
                <w:szCs w:val="20"/>
              </w:rPr>
              <w:t>▪</w:t>
            </w:r>
          </w:p>
        </w:tc>
        <w:tc>
          <w:tcPr>
            <w:tcW w:w="850" w:type="dxa"/>
          </w:tcPr>
          <w:p w14:paraId="5F3B2936" w14:textId="77777777" w:rsidR="008C43A5" w:rsidRDefault="008C43A5" w:rsidP="008C43A5">
            <w:pPr>
              <w:tabs>
                <w:tab w:val="left" w:pos="3883"/>
              </w:tabs>
              <w:jc w:val="center"/>
              <w:rPr>
                <w:color w:val="000000" w:themeColor="text1"/>
                <w:sz w:val="24"/>
              </w:rPr>
            </w:pPr>
          </w:p>
        </w:tc>
        <w:tc>
          <w:tcPr>
            <w:tcW w:w="709" w:type="dxa"/>
          </w:tcPr>
          <w:p w14:paraId="7BA8DB40" w14:textId="77777777" w:rsidR="008C43A5" w:rsidRDefault="008C43A5" w:rsidP="008C43A5">
            <w:pPr>
              <w:tabs>
                <w:tab w:val="left" w:pos="3883"/>
              </w:tabs>
              <w:jc w:val="center"/>
              <w:rPr>
                <w:color w:val="000000" w:themeColor="text1"/>
                <w:sz w:val="24"/>
              </w:rPr>
            </w:pPr>
          </w:p>
        </w:tc>
        <w:tc>
          <w:tcPr>
            <w:tcW w:w="709" w:type="dxa"/>
          </w:tcPr>
          <w:p w14:paraId="17F00FE7" w14:textId="7B9C73EE" w:rsidR="008C43A5" w:rsidRDefault="00AB2239" w:rsidP="008C43A5">
            <w:pPr>
              <w:tabs>
                <w:tab w:val="left" w:pos="3883"/>
              </w:tabs>
              <w:jc w:val="center"/>
              <w:rPr>
                <w:color w:val="000000" w:themeColor="text1"/>
                <w:sz w:val="24"/>
              </w:rPr>
            </w:pPr>
            <w:r w:rsidRPr="00F1761C">
              <w:rPr>
                <w:color w:val="000000" w:themeColor="text1"/>
                <w:sz w:val="20"/>
                <w:szCs w:val="20"/>
              </w:rPr>
              <w:t>▪</w:t>
            </w:r>
          </w:p>
        </w:tc>
        <w:tc>
          <w:tcPr>
            <w:tcW w:w="708" w:type="dxa"/>
          </w:tcPr>
          <w:p w14:paraId="6F9EC8E3" w14:textId="0F839894" w:rsidR="008C43A5" w:rsidRDefault="00AB2239"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398DA09B" w14:textId="368FBD07" w:rsidR="008C43A5" w:rsidRDefault="008C43A5" w:rsidP="008C43A5">
            <w:pPr>
              <w:tabs>
                <w:tab w:val="left" w:pos="3883"/>
              </w:tabs>
              <w:jc w:val="center"/>
              <w:rPr>
                <w:color w:val="000000" w:themeColor="text1"/>
                <w:sz w:val="24"/>
              </w:rPr>
            </w:pPr>
          </w:p>
        </w:tc>
        <w:tc>
          <w:tcPr>
            <w:tcW w:w="567" w:type="dxa"/>
          </w:tcPr>
          <w:p w14:paraId="095722C5" w14:textId="3F899CB4" w:rsidR="008C43A5" w:rsidRDefault="00AB2239"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6EDD857A" w14:textId="383F9406" w:rsidR="008C43A5" w:rsidRDefault="00AB2239"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43569613" w14:textId="345EDEA2" w:rsidR="008C43A5" w:rsidRDefault="008C43A5" w:rsidP="008C43A5">
            <w:pPr>
              <w:tabs>
                <w:tab w:val="left" w:pos="3883"/>
              </w:tabs>
              <w:jc w:val="center"/>
              <w:rPr>
                <w:color w:val="000000" w:themeColor="text1"/>
                <w:sz w:val="24"/>
              </w:rPr>
            </w:pPr>
          </w:p>
        </w:tc>
        <w:tc>
          <w:tcPr>
            <w:tcW w:w="708" w:type="dxa"/>
          </w:tcPr>
          <w:p w14:paraId="6BC84160" w14:textId="77777777" w:rsidR="008C43A5" w:rsidRDefault="008C43A5" w:rsidP="008C43A5">
            <w:pPr>
              <w:tabs>
                <w:tab w:val="left" w:pos="3883"/>
              </w:tabs>
              <w:jc w:val="center"/>
              <w:rPr>
                <w:color w:val="000000" w:themeColor="text1"/>
                <w:sz w:val="24"/>
              </w:rPr>
            </w:pPr>
          </w:p>
        </w:tc>
        <w:tc>
          <w:tcPr>
            <w:tcW w:w="567" w:type="dxa"/>
          </w:tcPr>
          <w:p w14:paraId="7C80DDFB" w14:textId="77777777" w:rsidR="008C43A5" w:rsidRDefault="008C43A5" w:rsidP="008C43A5">
            <w:pPr>
              <w:tabs>
                <w:tab w:val="left" w:pos="3883"/>
              </w:tabs>
              <w:jc w:val="center"/>
              <w:rPr>
                <w:color w:val="000000" w:themeColor="text1"/>
                <w:sz w:val="24"/>
              </w:rPr>
            </w:pPr>
          </w:p>
        </w:tc>
        <w:tc>
          <w:tcPr>
            <w:tcW w:w="567" w:type="dxa"/>
          </w:tcPr>
          <w:p w14:paraId="76D0EBC7" w14:textId="7992CBDC" w:rsidR="008C43A5" w:rsidRDefault="00AB2239"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47F22C66" w14:textId="77777777" w:rsidR="008C43A5" w:rsidRDefault="008C43A5" w:rsidP="008C43A5">
            <w:pPr>
              <w:tabs>
                <w:tab w:val="left" w:pos="3883"/>
              </w:tabs>
              <w:jc w:val="center"/>
              <w:rPr>
                <w:color w:val="000000" w:themeColor="text1"/>
                <w:sz w:val="24"/>
              </w:rPr>
            </w:pPr>
          </w:p>
        </w:tc>
      </w:tr>
      <w:tr w:rsidR="008C43A5" w14:paraId="4F0AD191" w14:textId="77777777" w:rsidTr="008C43A5">
        <w:tc>
          <w:tcPr>
            <w:tcW w:w="1418" w:type="dxa"/>
          </w:tcPr>
          <w:p w14:paraId="6FA8B00A"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ОК25</w:t>
            </w:r>
          </w:p>
        </w:tc>
        <w:tc>
          <w:tcPr>
            <w:tcW w:w="708" w:type="dxa"/>
          </w:tcPr>
          <w:p w14:paraId="35765D07" w14:textId="0F57B140" w:rsidR="008C43A5" w:rsidRDefault="00AB2239" w:rsidP="008C43A5">
            <w:pPr>
              <w:jc w:val="center"/>
              <w:rPr>
                <w:color w:val="000000" w:themeColor="text1"/>
              </w:rPr>
            </w:pPr>
            <w:r w:rsidRPr="00F1761C">
              <w:rPr>
                <w:color w:val="000000" w:themeColor="text1"/>
                <w:sz w:val="20"/>
                <w:szCs w:val="20"/>
              </w:rPr>
              <w:t>▪</w:t>
            </w:r>
          </w:p>
        </w:tc>
        <w:tc>
          <w:tcPr>
            <w:tcW w:w="709" w:type="dxa"/>
          </w:tcPr>
          <w:p w14:paraId="18DBB6E1" w14:textId="6B18F696" w:rsidR="008C43A5" w:rsidRDefault="00AB2239" w:rsidP="008C43A5">
            <w:pPr>
              <w:jc w:val="center"/>
              <w:rPr>
                <w:color w:val="000000" w:themeColor="text1"/>
              </w:rPr>
            </w:pPr>
            <w:r w:rsidRPr="00F1761C">
              <w:rPr>
                <w:color w:val="000000" w:themeColor="text1"/>
                <w:sz w:val="20"/>
                <w:szCs w:val="20"/>
              </w:rPr>
              <w:t>▪</w:t>
            </w:r>
          </w:p>
        </w:tc>
        <w:tc>
          <w:tcPr>
            <w:tcW w:w="851" w:type="dxa"/>
          </w:tcPr>
          <w:p w14:paraId="40038757" w14:textId="5E01F3D9" w:rsidR="008C43A5" w:rsidRDefault="00AB2239" w:rsidP="008C43A5">
            <w:pPr>
              <w:jc w:val="center"/>
              <w:rPr>
                <w:color w:val="000000" w:themeColor="text1"/>
              </w:rPr>
            </w:pPr>
            <w:r w:rsidRPr="00F1761C">
              <w:rPr>
                <w:color w:val="000000" w:themeColor="text1"/>
                <w:sz w:val="20"/>
                <w:szCs w:val="20"/>
              </w:rPr>
              <w:t>▪</w:t>
            </w:r>
          </w:p>
        </w:tc>
        <w:tc>
          <w:tcPr>
            <w:tcW w:w="850" w:type="dxa"/>
          </w:tcPr>
          <w:p w14:paraId="626BF7E2" w14:textId="1B0A82D8" w:rsidR="008C43A5" w:rsidRDefault="00AB2239" w:rsidP="008C43A5">
            <w:pPr>
              <w:jc w:val="center"/>
              <w:rPr>
                <w:color w:val="000000" w:themeColor="text1"/>
              </w:rPr>
            </w:pPr>
            <w:r w:rsidRPr="00F1761C">
              <w:rPr>
                <w:color w:val="000000" w:themeColor="text1"/>
                <w:sz w:val="20"/>
                <w:szCs w:val="20"/>
              </w:rPr>
              <w:t>▪</w:t>
            </w:r>
          </w:p>
        </w:tc>
        <w:tc>
          <w:tcPr>
            <w:tcW w:w="709" w:type="dxa"/>
          </w:tcPr>
          <w:p w14:paraId="63118CCA" w14:textId="65978C2C" w:rsidR="008C43A5" w:rsidRDefault="00AB2239" w:rsidP="008C43A5">
            <w:pPr>
              <w:jc w:val="center"/>
              <w:rPr>
                <w:color w:val="000000" w:themeColor="text1"/>
              </w:rPr>
            </w:pPr>
            <w:r w:rsidRPr="00F1761C">
              <w:rPr>
                <w:color w:val="000000" w:themeColor="text1"/>
                <w:sz w:val="20"/>
                <w:szCs w:val="20"/>
              </w:rPr>
              <w:t>▪</w:t>
            </w:r>
          </w:p>
        </w:tc>
        <w:tc>
          <w:tcPr>
            <w:tcW w:w="709" w:type="dxa"/>
          </w:tcPr>
          <w:p w14:paraId="33530C9B" w14:textId="0EAF66FC" w:rsidR="008C43A5" w:rsidRDefault="00AB2239" w:rsidP="008C43A5">
            <w:pPr>
              <w:jc w:val="center"/>
              <w:rPr>
                <w:color w:val="000000" w:themeColor="text1"/>
              </w:rPr>
            </w:pPr>
            <w:r w:rsidRPr="00F1761C">
              <w:rPr>
                <w:color w:val="000000" w:themeColor="text1"/>
                <w:sz w:val="20"/>
                <w:szCs w:val="20"/>
              </w:rPr>
              <w:t>▪</w:t>
            </w:r>
          </w:p>
        </w:tc>
        <w:tc>
          <w:tcPr>
            <w:tcW w:w="850" w:type="dxa"/>
          </w:tcPr>
          <w:p w14:paraId="14176D61" w14:textId="7DF1B8F2" w:rsidR="008C43A5" w:rsidRDefault="00AB2239"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61CBD843" w14:textId="6FEC566D" w:rsidR="008C43A5" w:rsidRDefault="00AB2239"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64345AC1" w14:textId="34FAA5E6" w:rsidR="008C43A5" w:rsidRDefault="00AB2239" w:rsidP="008C43A5">
            <w:pPr>
              <w:tabs>
                <w:tab w:val="left" w:pos="3883"/>
              </w:tabs>
              <w:jc w:val="center"/>
              <w:rPr>
                <w:color w:val="000000" w:themeColor="text1"/>
                <w:sz w:val="24"/>
              </w:rPr>
            </w:pPr>
            <w:r w:rsidRPr="00F1761C">
              <w:rPr>
                <w:color w:val="000000" w:themeColor="text1"/>
                <w:sz w:val="20"/>
                <w:szCs w:val="20"/>
              </w:rPr>
              <w:t>▪</w:t>
            </w:r>
          </w:p>
        </w:tc>
        <w:tc>
          <w:tcPr>
            <w:tcW w:w="708" w:type="dxa"/>
          </w:tcPr>
          <w:p w14:paraId="478A84D7" w14:textId="77777777" w:rsidR="008C43A5" w:rsidRDefault="008C43A5" w:rsidP="008C43A5">
            <w:pPr>
              <w:tabs>
                <w:tab w:val="left" w:pos="3883"/>
              </w:tabs>
              <w:jc w:val="center"/>
              <w:rPr>
                <w:color w:val="000000" w:themeColor="text1"/>
                <w:sz w:val="24"/>
              </w:rPr>
            </w:pPr>
          </w:p>
        </w:tc>
        <w:tc>
          <w:tcPr>
            <w:tcW w:w="709" w:type="dxa"/>
          </w:tcPr>
          <w:p w14:paraId="28170712" w14:textId="48246D8F" w:rsidR="008C43A5" w:rsidRDefault="00AB2239" w:rsidP="008C43A5">
            <w:pPr>
              <w:tabs>
                <w:tab w:val="left" w:pos="3883"/>
              </w:tabs>
              <w:jc w:val="center"/>
              <w:rPr>
                <w:color w:val="000000" w:themeColor="text1"/>
                <w:sz w:val="24"/>
              </w:rPr>
            </w:pPr>
            <w:r w:rsidRPr="00F1761C">
              <w:rPr>
                <w:color w:val="000000" w:themeColor="text1"/>
                <w:sz w:val="20"/>
                <w:szCs w:val="20"/>
              </w:rPr>
              <w:t>▪</w:t>
            </w:r>
          </w:p>
        </w:tc>
        <w:tc>
          <w:tcPr>
            <w:tcW w:w="567" w:type="dxa"/>
          </w:tcPr>
          <w:p w14:paraId="167704A6" w14:textId="5C4894E8" w:rsidR="008C43A5" w:rsidRDefault="00AB2239"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6EFA163D" w14:textId="43519F3D" w:rsidR="008C43A5" w:rsidRDefault="00AB2239"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0B341C5F" w14:textId="77777777" w:rsidR="008C43A5" w:rsidRDefault="008C43A5" w:rsidP="008C43A5">
            <w:pPr>
              <w:tabs>
                <w:tab w:val="left" w:pos="3883"/>
              </w:tabs>
              <w:jc w:val="center"/>
              <w:rPr>
                <w:color w:val="000000" w:themeColor="text1"/>
                <w:sz w:val="24"/>
              </w:rPr>
            </w:pPr>
          </w:p>
        </w:tc>
        <w:tc>
          <w:tcPr>
            <w:tcW w:w="708" w:type="dxa"/>
          </w:tcPr>
          <w:p w14:paraId="693125E0" w14:textId="77777777" w:rsidR="008C43A5" w:rsidRDefault="008C43A5" w:rsidP="008C43A5">
            <w:pPr>
              <w:tabs>
                <w:tab w:val="left" w:pos="3883"/>
              </w:tabs>
              <w:jc w:val="center"/>
              <w:rPr>
                <w:color w:val="000000" w:themeColor="text1"/>
                <w:sz w:val="24"/>
              </w:rPr>
            </w:pPr>
          </w:p>
        </w:tc>
        <w:tc>
          <w:tcPr>
            <w:tcW w:w="567" w:type="dxa"/>
          </w:tcPr>
          <w:p w14:paraId="1D86F983" w14:textId="0013D5A7" w:rsidR="008C43A5" w:rsidRDefault="008C43A5" w:rsidP="008C43A5">
            <w:pPr>
              <w:tabs>
                <w:tab w:val="left" w:pos="3883"/>
              </w:tabs>
              <w:jc w:val="center"/>
              <w:rPr>
                <w:color w:val="000000" w:themeColor="text1"/>
                <w:sz w:val="24"/>
              </w:rPr>
            </w:pPr>
          </w:p>
        </w:tc>
        <w:tc>
          <w:tcPr>
            <w:tcW w:w="567" w:type="dxa"/>
          </w:tcPr>
          <w:p w14:paraId="5E1EE916" w14:textId="77777777" w:rsidR="008C43A5" w:rsidRDefault="008C43A5" w:rsidP="008C43A5">
            <w:pPr>
              <w:tabs>
                <w:tab w:val="left" w:pos="3883"/>
              </w:tabs>
              <w:jc w:val="center"/>
              <w:rPr>
                <w:color w:val="000000" w:themeColor="text1"/>
                <w:sz w:val="24"/>
              </w:rPr>
            </w:pPr>
          </w:p>
        </w:tc>
        <w:tc>
          <w:tcPr>
            <w:tcW w:w="709" w:type="dxa"/>
          </w:tcPr>
          <w:p w14:paraId="62E0CA4E" w14:textId="77777777" w:rsidR="008C43A5" w:rsidRDefault="008C43A5" w:rsidP="008C43A5">
            <w:pPr>
              <w:tabs>
                <w:tab w:val="left" w:pos="3883"/>
              </w:tabs>
              <w:jc w:val="center"/>
              <w:rPr>
                <w:color w:val="000000" w:themeColor="text1"/>
                <w:sz w:val="24"/>
              </w:rPr>
            </w:pPr>
          </w:p>
        </w:tc>
      </w:tr>
      <w:tr w:rsidR="008C43A5" w14:paraId="03C0CDC8" w14:textId="77777777" w:rsidTr="008C43A5">
        <w:tc>
          <w:tcPr>
            <w:tcW w:w="1418" w:type="dxa"/>
          </w:tcPr>
          <w:p w14:paraId="6D168389"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ОК26</w:t>
            </w:r>
          </w:p>
        </w:tc>
        <w:tc>
          <w:tcPr>
            <w:tcW w:w="708" w:type="dxa"/>
          </w:tcPr>
          <w:p w14:paraId="13C11323" w14:textId="231E11E0" w:rsidR="008C43A5" w:rsidRDefault="00AB2239" w:rsidP="008C43A5">
            <w:pPr>
              <w:jc w:val="center"/>
              <w:rPr>
                <w:color w:val="000000" w:themeColor="text1"/>
              </w:rPr>
            </w:pPr>
            <w:r w:rsidRPr="00F1761C">
              <w:rPr>
                <w:color w:val="000000" w:themeColor="text1"/>
                <w:sz w:val="20"/>
                <w:szCs w:val="20"/>
              </w:rPr>
              <w:t>▪</w:t>
            </w:r>
          </w:p>
        </w:tc>
        <w:tc>
          <w:tcPr>
            <w:tcW w:w="709" w:type="dxa"/>
          </w:tcPr>
          <w:p w14:paraId="7107DCA2" w14:textId="09321B68" w:rsidR="008C43A5" w:rsidRDefault="008C43A5" w:rsidP="008C43A5">
            <w:pPr>
              <w:jc w:val="center"/>
              <w:rPr>
                <w:color w:val="000000" w:themeColor="text1"/>
              </w:rPr>
            </w:pPr>
          </w:p>
        </w:tc>
        <w:tc>
          <w:tcPr>
            <w:tcW w:w="851" w:type="dxa"/>
          </w:tcPr>
          <w:p w14:paraId="55A83886" w14:textId="0D1C4BCE" w:rsidR="008C43A5" w:rsidRDefault="00AB2239" w:rsidP="008C43A5">
            <w:pPr>
              <w:jc w:val="center"/>
              <w:rPr>
                <w:color w:val="000000" w:themeColor="text1"/>
              </w:rPr>
            </w:pPr>
            <w:r w:rsidRPr="00F1761C">
              <w:rPr>
                <w:color w:val="000000" w:themeColor="text1"/>
                <w:sz w:val="20"/>
                <w:szCs w:val="20"/>
              </w:rPr>
              <w:t>▪</w:t>
            </w:r>
          </w:p>
        </w:tc>
        <w:tc>
          <w:tcPr>
            <w:tcW w:w="850" w:type="dxa"/>
          </w:tcPr>
          <w:p w14:paraId="318D4851" w14:textId="77777777" w:rsidR="008C43A5" w:rsidRDefault="008C43A5" w:rsidP="008C43A5">
            <w:pPr>
              <w:jc w:val="center"/>
              <w:rPr>
                <w:color w:val="000000" w:themeColor="text1"/>
              </w:rPr>
            </w:pPr>
          </w:p>
        </w:tc>
        <w:tc>
          <w:tcPr>
            <w:tcW w:w="709" w:type="dxa"/>
          </w:tcPr>
          <w:p w14:paraId="141C2AE3" w14:textId="04FCF82D" w:rsidR="008C43A5" w:rsidRDefault="008C43A5" w:rsidP="008C43A5">
            <w:pPr>
              <w:jc w:val="center"/>
              <w:rPr>
                <w:color w:val="000000" w:themeColor="text1"/>
              </w:rPr>
            </w:pPr>
          </w:p>
        </w:tc>
        <w:tc>
          <w:tcPr>
            <w:tcW w:w="709" w:type="dxa"/>
          </w:tcPr>
          <w:p w14:paraId="17A609AE" w14:textId="68D9C239" w:rsidR="008C43A5" w:rsidRDefault="008C43A5" w:rsidP="008C43A5">
            <w:pPr>
              <w:jc w:val="center"/>
              <w:rPr>
                <w:color w:val="000000" w:themeColor="text1"/>
              </w:rPr>
            </w:pPr>
          </w:p>
        </w:tc>
        <w:tc>
          <w:tcPr>
            <w:tcW w:w="850" w:type="dxa"/>
          </w:tcPr>
          <w:p w14:paraId="57CE0910" w14:textId="50BC74CD" w:rsidR="008C43A5" w:rsidRDefault="008C43A5" w:rsidP="008C43A5">
            <w:pPr>
              <w:tabs>
                <w:tab w:val="left" w:pos="3883"/>
              </w:tabs>
              <w:jc w:val="center"/>
              <w:rPr>
                <w:color w:val="000000" w:themeColor="text1"/>
                <w:sz w:val="24"/>
              </w:rPr>
            </w:pPr>
          </w:p>
        </w:tc>
        <w:tc>
          <w:tcPr>
            <w:tcW w:w="709" w:type="dxa"/>
          </w:tcPr>
          <w:p w14:paraId="163E9523" w14:textId="3DF3E59C" w:rsidR="008C43A5" w:rsidRDefault="008C43A5" w:rsidP="008C43A5">
            <w:pPr>
              <w:tabs>
                <w:tab w:val="left" w:pos="3883"/>
              </w:tabs>
              <w:jc w:val="center"/>
              <w:rPr>
                <w:color w:val="000000" w:themeColor="text1"/>
                <w:sz w:val="24"/>
              </w:rPr>
            </w:pPr>
          </w:p>
        </w:tc>
        <w:tc>
          <w:tcPr>
            <w:tcW w:w="709" w:type="dxa"/>
          </w:tcPr>
          <w:p w14:paraId="79EC2FE3" w14:textId="3FFB30FC" w:rsidR="008C43A5" w:rsidRDefault="00AB2239" w:rsidP="008C43A5">
            <w:pPr>
              <w:tabs>
                <w:tab w:val="left" w:pos="3883"/>
              </w:tabs>
              <w:jc w:val="center"/>
              <w:rPr>
                <w:color w:val="000000" w:themeColor="text1"/>
                <w:sz w:val="24"/>
              </w:rPr>
            </w:pPr>
            <w:r w:rsidRPr="00F1761C">
              <w:rPr>
                <w:color w:val="000000" w:themeColor="text1"/>
                <w:sz w:val="20"/>
                <w:szCs w:val="20"/>
              </w:rPr>
              <w:t>▪</w:t>
            </w:r>
          </w:p>
        </w:tc>
        <w:tc>
          <w:tcPr>
            <w:tcW w:w="708" w:type="dxa"/>
          </w:tcPr>
          <w:p w14:paraId="74F5FEF0" w14:textId="2A188DD3" w:rsidR="008C43A5" w:rsidRDefault="00AB2239"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1C42378C" w14:textId="58356CB7" w:rsidR="008C43A5" w:rsidRDefault="008C43A5" w:rsidP="008C43A5">
            <w:pPr>
              <w:tabs>
                <w:tab w:val="left" w:pos="3883"/>
              </w:tabs>
              <w:jc w:val="center"/>
              <w:rPr>
                <w:color w:val="000000" w:themeColor="text1"/>
                <w:sz w:val="24"/>
              </w:rPr>
            </w:pPr>
          </w:p>
        </w:tc>
        <w:tc>
          <w:tcPr>
            <w:tcW w:w="567" w:type="dxa"/>
          </w:tcPr>
          <w:p w14:paraId="3359C12A" w14:textId="5463A51C" w:rsidR="008C43A5" w:rsidRDefault="00AB2239"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155430CB" w14:textId="4F231C19" w:rsidR="008C43A5" w:rsidRDefault="008C43A5" w:rsidP="008C43A5">
            <w:pPr>
              <w:tabs>
                <w:tab w:val="left" w:pos="3883"/>
              </w:tabs>
              <w:jc w:val="center"/>
              <w:rPr>
                <w:color w:val="000000" w:themeColor="text1"/>
                <w:sz w:val="24"/>
              </w:rPr>
            </w:pPr>
          </w:p>
        </w:tc>
        <w:tc>
          <w:tcPr>
            <w:tcW w:w="709" w:type="dxa"/>
          </w:tcPr>
          <w:p w14:paraId="59E088A0" w14:textId="11ED8D59" w:rsidR="008C43A5" w:rsidRDefault="00AB2239" w:rsidP="008C43A5">
            <w:pPr>
              <w:tabs>
                <w:tab w:val="left" w:pos="3883"/>
              </w:tabs>
              <w:jc w:val="center"/>
              <w:rPr>
                <w:color w:val="000000" w:themeColor="text1"/>
                <w:sz w:val="24"/>
              </w:rPr>
            </w:pPr>
            <w:r w:rsidRPr="00F1761C">
              <w:rPr>
                <w:color w:val="000000" w:themeColor="text1"/>
                <w:sz w:val="20"/>
                <w:szCs w:val="20"/>
              </w:rPr>
              <w:t>▪</w:t>
            </w:r>
          </w:p>
        </w:tc>
        <w:tc>
          <w:tcPr>
            <w:tcW w:w="708" w:type="dxa"/>
          </w:tcPr>
          <w:p w14:paraId="15E65AC3" w14:textId="28D22DCC" w:rsidR="008C43A5" w:rsidRDefault="00AB2239" w:rsidP="008C43A5">
            <w:pPr>
              <w:tabs>
                <w:tab w:val="left" w:pos="3883"/>
              </w:tabs>
              <w:jc w:val="center"/>
              <w:rPr>
                <w:color w:val="000000" w:themeColor="text1"/>
                <w:sz w:val="24"/>
              </w:rPr>
            </w:pPr>
            <w:r w:rsidRPr="00F1761C">
              <w:rPr>
                <w:color w:val="000000" w:themeColor="text1"/>
                <w:sz w:val="20"/>
                <w:szCs w:val="20"/>
              </w:rPr>
              <w:t>▪</w:t>
            </w:r>
          </w:p>
        </w:tc>
        <w:tc>
          <w:tcPr>
            <w:tcW w:w="567" w:type="dxa"/>
          </w:tcPr>
          <w:p w14:paraId="4134AF40" w14:textId="053B1B47" w:rsidR="008C43A5" w:rsidRDefault="008C43A5" w:rsidP="008C43A5">
            <w:pPr>
              <w:tabs>
                <w:tab w:val="left" w:pos="3883"/>
              </w:tabs>
              <w:jc w:val="center"/>
              <w:rPr>
                <w:color w:val="000000" w:themeColor="text1"/>
                <w:sz w:val="24"/>
              </w:rPr>
            </w:pPr>
          </w:p>
        </w:tc>
        <w:tc>
          <w:tcPr>
            <w:tcW w:w="567" w:type="dxa"/>
          </w:tcPr>
          <w:p w14:paraId="1D33FDDF" w14:textId="77777777" w:rsidR="008C43A5" w:rsidRDefault="008C43A5" w:rsidP="008C43A5">
            <w:pPr>
              <w:tabs>
                <w:tab w:val="left" w:pos="3883"/>
              </w:tabs>
              <w:jc w:val="center"/>
              <w:rPr>
                <w:color w:val="000000" w:themeColor="text1"/>
                <w:sz w:val="24"/>
              </w:rPr>
            </w:pPr>
          </w:p>
        </w:tc>
        <w:tc>
          <w:tcPr>
            <w:tcW w:w="709" w:type="dxa"/>
          </w:tcPr>
          <w:p w14:paraId="6E9F22C2" w14:textId="77777777" w:rsidR="008C43A5" w:rsidRDefault="008C43A5" w:rsidP="008C43A5">
            <w:pPr>
              <w:tabs>
                <w:tab w:val="left" w:pos="3883"/>
              </w:tabs>
              <w:jc w:val="center"/>
              <w:rPr>
                <w:color w:val="000000" w:themeColor="text1"/>
                <w:sz w:val="24"/>
              </w:rPr>
            </w:pPr>
          </w:p>
        </w:tc>
      </w:tr>
      <w:tr w:rsidR="008C43A5" w14:paraId="2FD6A63C" w14:textId="77777777" w:rsidTr="008C43A5">
        <w:tc>
          <w:tcPr>
            <w:tcW w:w="1418" w:type="dxa"/>
          </w:tcPr>
          <w:p w14:paraId="16A32FB3"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ОК27</w:t>
            </w:r>
          </w:p>
        </w:tc>
        <w:tc>
          <w:tcPr>
            <w:tcW w:w="708" w:type="dxa"/>
          </w:tcPr>
          <w:p w14:paraId="0D69A8CB" w14:textId="59CA52DB" w:rsidR="008C43A5" w:rsidRDefault="00AB2239" w:rsidP="008C43A5">
            <w:pPr>
              <w:jc w:val="center"/>
              <w:rPr>
                <w:color w:val="000000" w:themeColor="text1"/>
              </w:rPr>
            </w:pPr>
            <w:r w:rsidRPr="00F1761C">
              <w:rPr>
                <w:color w:val="000000" w:themeColor="text1"/>
                <w:sz w:val="20"/>
                <w:szCs w:val="20"/>
              </w:rPr>
              <w:t>▪</w:t>
            </w:r>
          </w:p>
        </w:tc>
        <w:tc>
          <w:tcPr>
            <w:tcW w:w="709" w:type="dxa"/>
          </w:tcPr>
          <w:p w14:paraId="297D2128" w14:textId="3C1C3889" w:rsidR="008C43A5" w:rsidRDefault="00AB2239" w:rsidP="008C43A5">
            <w:pPr>
              <w:jc w:val="center"/>
              <w:rPr>
                <w:color w:val="000000" w:themeColor="text1"/>
              </w:rPr>
            </w:pPr>
            <w:r w:rsidRPr="00F1761C">
              <w:rPr>
                <w:color w:val="000000" w:themeColor="text1"/>
                <w:sz w:val="20"/>
                <w:szCs w:val="20"/>
              </w:rPr>
              <w:t>▪</w:t>
            </w:r>
          </w:p>
        </w:tc>
        <w:tc>
          <w:tcPr>
            <w:tcW w:w="851" w:type="dxa"/>
          </w:tcPr>
          <w:p w14:paraId="406DB1DB" w14:textId="136DC0DE" w:rsidR="008C43A5" w:rsidRDefault="00AB2239" w:rsidP="008C43A5">
            <w:pPr>
              <w:jc w:val="center"/>
              <w:rPr>
                <w:color w:val="000000" w:themeColor="text1"/>
              </w:rPr>
            </w:pPr>
            <w:r w:rsidRPr="00F1761C">
              <w:rPr>
                <w:color w:val="000000" w:themeColor="text1"/>
                <w:sz w:val="20"/>
                <w:szCs w:val="20"/>
              </w:rPr>
              <w:t>▪</w:t>
            </w:r>
          </w:p>
        </w:tc>
        <w:tc>
          <w:tcPr>
            <w:tcW w:w="850" w:type="dxa"/>
          </w:tcPr>
          <w:p w14:paraId="4B4CEC7C" w14:textId="77777777" w:rsidR="008C43A5" w:rsidRDefault="008C43A5" w:rsidP="008C43A5">
            <w:pPr>
              <w:jc w:val="center"/>
              <w:rPr>
                <w:color w:val="000000" w:themeColor="text1"/>
              </w:rPr>
            </w:pPr>
          </w:p>
        </w:tc>
        <w:tc>
          <w:tcPr>
            <w:tcW w:w="709" w:type="dxa"/>
          </w:tcPr>
          <w:p w14:paraId="6119274A" w14:textId="44E63988" w:rsidR="008C43A5" w:rsidRDefault="008C43A5" w:rsidP="008C43A5">
            <w:pPr>
              <w:jc w:val="center"/>
              <w:rPr>
                <w:color w:val="000000" w:themeColor="text1"/>
              </w:rPr>
            </w:pPr>
          </w:p>
        </w:tc>
        <w:tc>
          <w:tcPr>
            <w:tcW w:w="709" w:type="dxa"/>
          </w:tcPr>
          <w:p w14:paraId="1D051E59" w14:textId="07E70638" w:rsidR="008C43A5" w:rsidRDefault="008C43A5" w:rsidP="008C43A5">
            <w:pPr>
              <w:jc w:val="center"/>
              <w:rPr>
                <w:color w:val="000000" w:themeColor="text1"/>
              </w:rPr>
            </w:pPr>
          </w:p>
        </w:tc>
        <w:tc>
          <w:tcPr>
            <w:tcW w:w="850" w:type="dxa"/>
          </w:tcPr>
          <w:p w14:paraId="6869F55A" w14:textId="17789489" w:rsidR="008C43A5" w:rsidRDefault="008C43A5" w:rsidP="008C43A5">
            <w:pPr>
              <w:tabs>
                <w:tab w:val="left" w:pos="3883"/>
              </w:tabs>
              <w:jc w:val="center"/>
              <w:rPr>
                <w:color w:val="000000" w:themeColor="text1"/>
                <w:sz w:val="24"/>
              </w:rPr>
            </w:pPr>
          </w:p>
        </w:tc>
        <w:tc>
          <w:tcPr>
            <w:tcW w:w="709" w:type="dxa"/>
          </w:tcPr>
          <w:p w14:paraId="43F6604D" w14:textId="77777777" w:rsidR="008C43A5" w:rsidRDefault="008C43A5" w:rsidP="008C43A5">
            <w:pPr>
              <w:tabs>
                <w:tab w:val="left" w:pos="3883"/>
              </w:tabs>
              <w:jc w:val="center"/>
              <w:rPr>
                <w:color w:val="000000" w:themeColor="text1"/>
                <w:sz w:val="24"/>
              </w:rPr>
            </w:pPr>
          </w:p>
        </w:tc>
        <w:tc>
          <w:tcPr>
            <w:tcW w:w="709" w:type="dxa"/>
          </w:tcPr>
          <w:p w14:paraId="5DD9454F" w14:textId="4AED94F7" w:rsidR="008C43A5" w:rsidRDefault="008C43A5" w:rsidP="008C43A5">
            <w:pPr>
              <w:tabs>
                <w:tab w:val="left" w:pos="3883"/>
              </w:tabs>
              <w:jc w:val="center"/>
              <w:rPr>
                <w:color w:val="000000" w:themeColor="text1"/>
                <w:sz w:val="24"/>
              </w:rPr>
            </w:pPr>
          </w:p>
        </w:tc>
        <w:tc>
          <w:tcPr>
            <w:tcW w:w="708" w:type="dxa"/>
          </w:tcPr>
          <w:p w14:paraId="7344D1A5" w14:textId="77777777" w:rsidR="008C43A5" w:rsidRDefault="008C43A5" w:rsidP="008C43A5">
            <w:pPr>
              <w:tabs>
                <w:tab w:val="left" w:pos="3883"/>
              </w:tabs>
              <w:jc w:val="center"/>
              <w:rPr>
                <w:color w:val="000000" w:themeColor="text1"/>
                <w:sz w:val="24"/>
              </w:rPr>
            </w:pPr>
          </w:p>
        </w:tc>
        <w:tc>
          <w:tcPr>
            <w:tcW w:w="709" w:type="dxa"/>
          </w:tcPr>
          <w:p w14:paraId="322BA100" w14:textId="3D1788F3" w:rsidR="008C43A5" w:rsidRDefault="008C43A5" w:rsidP="008C43A5">
            <w:pPr>
              <w:tabs>
                <w:tab w:val="left" w:pos="3883"/>
              </w:tabs>
              <w:jc w:val="center"/>
              <w:rPr>
                <w:color w:val="000000" w:themeColor="text1"/>
                <w:sz w:val="24"/>
              </w:rPr>
            </w:pPr>
          </w:p>
        </w:tc>
        <w:tc>
          <w:tcPr>
            <w:tcW w:w="567" w:type="dxa"/>
          </w:tcPr>
          <w:p w14:paraId="4ECC52CB" w14:textId="4D69D472" w:rsidR="008C43A5" w:rsidRDefault="00AB2239"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0F910EC4" w14:textId="754AE428" w:rsidR="008C43A5" w:rsidRDefault="00AB2239"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4AF02096" w14:textId="77777777" w:rsidR="008C43A5" w:rsidRDefault="008C43A5" w:rsidP="008C43A5">
            <w:pPr>
              <w:tabs>
                <w:tab w:val="left" w:pos="3883"/>
              </w:tabs>
              <w:jc w:val="center"/>
              <w:rPr>
                <w:color w:val="000000" w:themeColor="text1"/>
                <w:sz w:val="24"/>
              </w:rPr>
            </w:pPr>
          </w:p>
        </w:tc>
        <w:tc>
          <w:tcPr>
            <w:tcW w:w="708" w:type="dxa"/>
          </w:tcPr>
          <w:p w14:paraId="791EFAD9" w14:textId="24F09882" w:rsidR="008C43A5" w:rsidRDefault="008C43A5" w:rsidP="008C43A5">
            <w:pPr>
              <w:tabs>
                <w:tab w:val="left" w:pos="3883"/>
              </w:tabs>
              <w:jc w:val="center"/>
              <w:rPr>
                <w:color w:val="000000" w:themeColor="text1"/>
                <w:sz w:val="24"/>
              </w:rPr>
            </w:pPr>
          </w:p>
        </w:tc>
        <w:tc>
          <w:tcPr>
            <w:tcW w:w="567" w:type="dxa"/>
          </w:tcPr>
          <w:p w14:paraId="348A474D" w14:textId="108B8C42" w:rsidR="008C43A5" w:rsidRDefault="00AB2239" w:rsidP="008C43A5">
            <w:pPr>
              <w:tabs>
                <w:tab w:val="left" w:pos="3883"/>
              </w:tabs>
              <w:jc w:val="center"/>
              <w:rPr>
                <w:color w:val="000000" w:themeColor="text1"/>
                <w:sz w:val="24"/>
              </w:rPr>
            </w:pPr>
            <w:r w:rsidRPr="00F1761C">
              <w:rPr>
                <w:color w:val="000000" w:themeColor="text1"/>
                <w:sz w:val="20"/>
                <w:szCs w:val="20"/>
              </w:rPr>
              <w:t>▪</w:t>
            </w:r>
          </w:p>
        </w:tc>
        <w:tc>
          <w:tcPr>
            <w:tcW w:w="567" w:type="dxa"/>
          </w:tcPr>
          <w:p w14:paraId="37DE212D" w14:textId="77777777" w:rsidR="008C43A5" w:rsidRDefault="008C43A5" w:rsidP="008C43A5">
            <w:pPr>
              <w:tabs>
                <w:tab w:val="left" w:pos="3883"/>
              </w:tabs>
              <w:jc w:val="center"/>
              <w:rPr>
                <w:color w:val="000000" w:themeColor="text1"/>
                <w:sz w:val="24"/>
              </w:rPr>
            </w:pPr>
          </w:p>
        </w:tc>
        <w:tc>
          <w:tcPr>
            <w:tcW w:w="709" w:type="dxa"/>
          </w:tcPr>
          <w:p w14:paraId="5FAB8AC5" w14:textId="77777777" w:rsidR="008C43A5" w:rsidRDefault="008C43A5" w:rsidP="008C43A5">
            <w:pPr>
              <w:tabs>
                <w:tab w:val="left" w:pos="3883"/>
              </w:tabs>
              <w:jc w:val="center"/>
              <w:rPr>
                <w:color w:val="000000" w:themeColor="text1"/>
                <w:sz w:val="24"/>
              </w:rPr>
            </w:pPr>
          </w:p>
        </w:tc>
      </w:tr>
      <w:tr w:rsidR="008C43A5" w14:paraId="288C18A2" w14:textId="77777777" w:rsidTr="008C43A5">
        <w:tc>
          <w:tcPr>
            <w:tcW w:w="1418" w:type="dxa"/>
          </w:tcPr>
          <w:p w14:paraId="58B42915"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ОК28</w:t>
            </w:r>
          </w:p>
        </w:tc>
        <w:tc>
          <w:tcPr>
            <w:tcW w:w="708" w:type="dxa"/>
          </w:tcPr>
          <w:p w14:paraId="1298E9F1" w14:textId="49753069" w:rsidR="008C43A5" w:rsidRDefault="00EF3649" w:rsidP="008C43A5">
            <w:pPr>
              <w:jc w:val="center"/>
              <w:rPr>
                <w:color w:val="000000" w:themeColor="text1"/>
              </w:rPr>
            </w:pPr>
            <w:r w:rsidRPr="00F1761C">
              <w:rPr>
                <w:color w:val="000000" w:themeColor="text1"/>
                <w:sz w:val="20"/>
                <w:szCs w:val="20"/>
              </w:rPr>
              <w:t>▪</w:t>
            </w:r>
          </w:p>
        </w:tc>
        <w:tc>
          <w:tcPr>
            <w:tcW w:w="709" w:type="dxa"/>
          </w:tcPr>
          <w:p w14:paraId="0F5377D4" w14:textId="0521DEFF" w:rsidR="008C43A5" w:rsidRDefault="00EF3649" w:rsidP="008C43A5">
            <w:pPr>
              <w:jc w:val="center"/>
              <w:rPr>
                <w:color w:val="000000" w:themeColor="text1"/>
              </w:rPr>
            </w:pPr>
            <w:r w:rsidRPr="00F1761C">
              <w:rPr>
                <w:color w:val="000000" w:themeColor="text1"/>
                <w:sz w:val="20"/>
                <w:szCs w:val="20"/>
              </w:rPr>
              <w:t>▪</w:t>
            </w:r>
          </w:p>
        </w:tc>
        <w:tc>
          <w:tcPr>
            <w:tcW w:w="851" w:type="dxa"/>
          </w:tcPr>
          <w:p w14:paraId="1028B91D" w14:textId="77777777" w:rsidR="008C43A5" w:rsidRDefault="008C43A5" w:rsidP="008C43A5">
            <w:pPr>
              <w:jc w:val="center"/>
              <w:rPr>
                <w:color w:val="000000" w:themeColor="text1"/>
              </w:rPr>
            </w:pPr>
          </w:p>
        </w:tc>
        <w:tc>
          <w:tcPr>
            <w:tcW w:w="850" w:type="dxa"/>
          </w:tcPr>
          <w:p w14:paraId="055250C0" w14:textId="43D9606C" w:rsidR="008C43A5" w:rsidRDefault="008C43A5" w:rsidP="008C43A5">
            <w:pPr>
              <w:jc w:val="center"/>
              <w:rPr>
                <w:color w:val="000000" w:themeColor="text1"/>
              </w:rPr>
            </w:pPr>
          </w:p>
        </w:tc>
        <w:tc>
          <w:tcPr>
            <w:tcW w:w="709" w:type="dxa"/>
          </w:tcPr>
          <w:p w14:paraId="41F0869A" w14:textId="77777777" w:rsidR="008C43A5" w:rsidRDefault="008C43A5" w:rsidP="008C43A5">
            <w:pPr>
              <w:jc w:val="center"/>
              <w:rPr>
                <w:color w:val="000000" w:themeColor="text1"/>
              </w:rPr>
            </w:pPr>
          </w:p>
        </w:tc>
        <w:tc>
          <w:tcPr>
            <w:tcW w:w="709" w:type="dxa"/>
          </w:tcPr>
          <w:p w14:paraId="4368AC45" w14:textId="26D7B000" w:rsidR="008C43A5" w:rsidRDefault="00EF3649" w:rsidP="008C43A5">
            <w:pPr>
              <w:jc w:val="center"/>
              <w:rPr>
                <w:color w:val="000000" w:themeColor="text1"/>
              </w:rPr>
            </w:pPr>
            <w:r w:rsidRPr="00F1761C">
              <w:rPr>
                <w:color w:val="000000" w:themeColor="text1"/>
                <w:sz w:val="20"/>
                <w:szCs w:val="20"/>
              </w:rPr>
              <w:t>▪</w:t>
            </w:r>
          </w:p>
        </w:tc>
        <w:tc>
          <w:tcPr>
            <w:tcW w:w="850" w:type="dxa"/>
          </w:tcPr>
          <w:p w14:paraId="21A5A33E" w14:textId="77777777" w:rsidR="008C43A5" w:rsidRDefault="008C43A5" w:rsidP="008C43A5">
            <w:pPr>
              <w:tabs>
                <w:tab w:val="left" w:pos="3883"/>
              </w:tabs>
              <w:jc w:val="center"/>
              <w:rPr>
                <w:color w:val="000000" w:themeColor="text1"/>
                <w:sz w:val="24"/>
              </w:rPr>
            </w:pPr>
          </w:p>
        </w:tc>
        <w:tc>
          <w:tcPr>
            <w:tcW w:w="709" w:type="dxa"/>
          </w:tcPr>
          <w:p w14:paraId="6A7442A2" w14:textId="2709F3C4" w:rsidR="008C43A5" w:rsidRDefault="008C43A5" w:rsidP="008C43A5">
            <w:pPr>
              <w:tabs>
                <w:tab w:val="left" w:pos="3883"/>
              </w:tabs>
              <w:jc w:val="center"/>
              <w:rPr>
                <w:color w:val="000000" w:themeColor="text1"/>
                <w:sz w:val="24"/>
              </w:rPr>
            </w:pPr>
          </w:p>
        </w:tc>
        <w:tc>
          <w:tcPr>
            <w:tcW w:w="709" w:type="dxa"/>
          </w:tcPr>
          <w:p w14:paraId="092D3B23" w14:textId="1C562A1F" w:rsidR="008C43A5" w:rsidRDefault="00EF3649" w:rsidP="008C43A5">
            <w:pPr>
              <w:tabs>
                <w:tab w:val="left" w:pos="3883"/>
              </w:tabs>
              <w:jc w:val="center"/>
              <w:rPr>
                <w:color w:val="000000" w:themeColor="text1"/>
                <w:sz w:val="24"/>
              </w:rPr>
            </w:pPr>
            <w:r w:rsidRPr="00F1761C">
              <w:rPr>
                <w:color w:val="000000" w:themeColor="text1"/>
                <w:sz w:val="20"/>
                <w:szCs w:val="20"/>
              </w:rPr>
              <w:t>▪</w:t>
            </w:r>
          </w:p>
        </w:tc>
        <w:tc>
          <w:tcPr>
            <w:tcW w:w="708" w:type="dxa"/>
          </w:tcPr>
          <w:p w14:paraId="274271FA" w14:textId="21113BAD" w:rsidR="008C43A5" w:rsidRDefault="00EF3649"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3B1B4981" w14:textId="77777777" w:rsidR="008C43A5" w:rsidRDefault="008C43A5" w:rsidP="008C43A5">
            <w:pPr>
              <w:tabs>
                <w:tab w:val="left" w:pos="3883"/>
              </w:tabs>
              <w:jc w:val="center"/>
              <w:rPr>
                <w:color w:val="000000" w:themeColor="text1"/>
                <w:sz w:val="24"/>
              </w:rPr>
            </w:pPr>
          </w:p>
        </w:tc>
        <w:tc>
          <w:tcPr>
            <w:tcW w:w="567" w:type="dxa"/>
          </w:tcPr>
          <w:p w14:paraId="20DFB0DB" w14:textId="3A49959C" w:rsidR="008C43A5" w:rsidRDefault="00EF3649"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409096FA" w14:textId="77777777" w:rsidR="008C43A5" w:rsidRDefault="008C43A5" w:rsidP="008C43A5">
            <w:pPr>
              <w:tabs>
                <w:tab w:val="left" w:pos="3883"/>
              </w:tabs>
              <w:jc w:val="center"/>
              <w:rPr>
                <w:color w:val="000000" w:themeColor="text1"/>
                <w:sz w:val="24"/>
              </w:rPr>
            </w:pPr>
          </w:p>
        </w:tc>
        <w:tc>
          <w:tcPr>
            <w:tcW w:w="709" w:type="dxa"/>
          </w:tcPr>
          <w:p w14:paraId="05FCD15C" w14:textId="77777777" w:rsidR="008C43A5" w:rsidRDefault="008C43A5" w:rsidP="008C43A5">
            <w:pPr>
              <w:tabs>
                <w:tab w:val="left" w:pos="3883"/>
              </w:tabs>
              <w:jc w:val="center"/>
              <w:rPr>
                <w:color w:val="000000" w:themeColor="text1"/>
                <w:sz w:val="24"/>
              </w:rPr>
            </w:pPr>
          </w:p>
        </w:tc>
        <w:tc>
          <w:tcPr>
            <w:tcW w:w="708" w:type="dxa"/>
          </w:tcPr>
          <w:p w14:paraId="4EF87669" w14:textId="420C3D7C" w:rsidR="008C43A5" w:rsidRDefault="00EF3649" w:rsidP="008C43A5">
            <w:pPr>
              <w:tabs>
                <w:tab w:val="left" w:pos="3883"/>
              </w:tabs>
              <w:jc w:val="center"/>
              <w:rPr>
                <w:color w:val="000000" w:themeColor="text1"/>
                <w:sz w:val="24"/>
              </w:rPr>
            </w:pPr>
            <w:r w:rsidRPr="00F1761C">
              <w:rPr>
                <w:color w:val="000000" w:themeColor="text1"/>
                <w:sz w:val="20"/>
                <w:szCs w:val="20"/>
              </w:rPr>
              <w:t>▪</w:t>
            </w:r>
          </w:p>
        </w:tc>
        <w:tc>
          <w:tcPr>
            <w:tcW w:w="567" w:type="dxa"/>
          </w:tcPr>
          <w:p w14:paraId="2CE378A1" w14:textId="77777777" w:rsidR="008C43A5" w:rsidRDefault="008C43A5" w:rsidP="008C43A5">
            <w:pPr>
              <w:tabs>
                <w:tab w:val="left" w:pos="3883"/>
              </w:tabs>
              <w:jc w:val="center"/>
              <w:rPr>
                <w:color w:val="000000" w:themeColor="text1"/>
                <w:sz w:val="24"/>
              </w:rPr>
            </w:pPr>
          </w:p>
        </w:tc>
        <w:tc>
          <w:tcPr>
            <w:tcW w:w="567" w:type="dxa"/>
          </w:tcPr>
          <w:p w14:paraId="2D979434" w14:textId="77777777" w:rsidR="008C43A5" w:rsidRDefault="008C43A5" w:rsidP="008C43A5">
            <w:pPr>
              <w:tabs>
                <w:tab w:val="left" w:pos="3883"/>
              </w:tabs>
              <w:jc w:val="center"/>
              <w:rPr>
                <w:color w:val="000000" w:themeColor="text1"/>
                <w:sz w:val="24"/>
              </w:rPr>
            </w:pPr>
          </w:p>
        </w:tc>
        <w:tc>
          <w:tcPr>
            <w:tcW w:w="709" w:type="dxa"/>
          </w:tcPr>
          <w:p w14:paraId="2B1D4EF5" w14:textId="77777777" w:rsidR="008C43A5" w:rsidRDefault="008C43A5" w:rsidP="008C43A5">
            <w:pPr>
              <w:tabs>
                <w:tab w:val="left" w:pos="3883"/>
              </w:tabs>
              <w:jc w:val="center"/>
              <w:rPr>
                <w:color w:val="000000" w:themeColor="text1"/>
                <w:sz w:val="24"/>
              </w:rPr>
            </w:pPr>
          </w:p>
        </w:tc>
      </w:tr>
      <w:tr w:rsidR="008C43A5" w14:paraId="669DC0D1" w14:textId="77777777" w:rsidTr="008C43A5">
        <w:tc>
          <w:tcPr>
            <w:tcW w:w="1418" w:type="dxa"/>
          </w:tcPr>
          <w:p w14:paraId="2199CDD4"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ОК29</w:t>
            </w:r>
          </w:p>
        </w:tc>
        <w:tc>
          <w:tcPr>
            <w:tcW w:w="708" w:type="dxa"/>
          </w:tcPr>
          <w:p w14:paraId="247A02BA" w14:textId="6D82E44A" w:rsidR="008C43A5" w:rsidRDefault="008C43A5" w:rsidP="008C43A5">
            <w:pPr>
              <w:jc w:val="center"/>
              <w:rPr>
                <w:color w:val="000000" w:themeColor="text1"/>
              </w:rPr>
            </w:pPr>
          </w:p>
        </w:tc>
        <w:tc>
          <w:tcPr>
            <w:tcW w:w="709" w:type="dxa"/>
          </w:tcPr>
          <w:p w14:paraId="77C762B2" w14:textId="2ACC9FED" w:rsidR="008C43A5" w:rsidRDefault="00EF3649" w:rsidP="008C43A5">
            <w:pPr>
              <w:jc w:val="center"/>
              <w:rPr>
                <w:color w:val="000000" w:themeColor="text1"/>
              </w:rPr>
            </w:pPr>
            <w:r w:rsidRPr="00EF3649">
              <w:rPr>
                <w:color w:val="000000" w:themeColor="text1"/>
              </w:rPr>
              <w:t>▪</w:t>
            </w:r>
          </w:p>
        </w:tc>
        <w:tc>
          <w:tcPr>
            <w:tcW w:w="851" w:type="dxa"/>
          </w:tcPr>
          <w:p w14:paraId="372251A8" w14:textId="6C69E6FC" w:rsidR="008C43A5" w:rsidRDefault="008C43A5" w:rsidP="008C43A5">
            <w:pPr>
              <w:jc w:val="center"/>
              <w:rPr>
                <w:color w:val="000000" w:themeColor="text1"/>
              </w:rPr>
            </w:pPr>
          </w:p>
        </w:tc>
        <w:tc>
          <w:tcPr>
            <w:tcW w:w="850" w:type="dxa"/>
          </w:tcPr>
          <w:p w14:paraId="3AA371C6" w14:textId="77777777" w:rsidR="008C43A5" w:rsidRDefault="008C43A5" w:rsidP="008C43A5">
            <w:pPr>
              <w:jc w:val="center"/>
              <w:rPr>
                <w:color w:val="000000" w:themeColor="text1"/>
              </w:rPr>
            </w:pPr>
          </w:p>
        </w:tc>
        <w:tc>
          <w:tcPr>
            <w:tcW w:w="709" w:type="dxa"/>
          </w:tcPr>
          <w:p w14:paraId="2B50874E" w14:textId="2ED2EA0E" w:rsidR="008C43A5" w:rsidRDefault="008C43A5" w:rsidP="008C43A5">
            <w:pPr>
              <w:jc w:val="center"/>
              <w:rPr>
                <w:color w:val="000000" w:themeColor="text1"/>
              </w:rPr>
            </w:pPr>
          </w:p>
        </w:tc>
        <w:tc>
          <w:tcPr>
            <w:tcW w:w="709" w:type="dxa"/>
          </w:tcPr>
          <w:p w14:paraId="4B639506" w14:textId="071FFF13" w:rsidR="008C43A5" w:rsidRDefault="00EF3649" w:rsidP="008C43A5">
            <w:pPr>
              <w:jc w:val="center"/>
              <w:rPr>
                <w:color w:val="000000" w:themeColor="text1"/>
              </w:rPr>
            </w:pPr>
            <w:r w:rsidRPr="00F1761C">
              <w:rPr>
                <w:color w:val="000000" w:themeColor="text1"/>
                <w:sz w:val="20"/>
                <w:szCs w:val="20"/>
              </w:rPr>
              <w:t>▪</w:t>
            </w:r>
          </w:p>
        </w:tc>
        <w:tc>
          <w:tcPr>
            <w:tcW w:w="850" w:type="dxa"/>
          </w:tcPr>
          <w:p w14:paraId="4658F147" w14:textId="52BE516C" w:rsidR="008C43A5" w:rsidRDefault="008C43A5" w:rsidP="008C43A5">
            <w:pPr>
              <w:tabs>
                <w:tab w:val="left" w:pos="3883"/>
              </w:tabs>
              <w:jc w:val="center"/>
              <w:rPr>
                <w:color w:val="000000" w:themeColor="text1"/>
                <w:sz w:val="24"/>
              </w:rPr>
            </w:pPr>
          </w:p>
        </w:tc>
        <w:tc>
          <w:tcPr>
            <w:tcW w:w="709" w:type="dxa"/>
          </w:tcPr>
          <w:p w14:paraId="5D2D126C" w14:textId="708FFB3E" w:rsidR="008C43A5" w:rsidRDefault="00EF3649"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2528AD13" w14:textId="15F405C3" w:rsidR="008C43A5" w:rsidRDefault="008C43A5" w:rsidP="008C43A5">
            <w:pPr>
              <w:tabs>
                <w:tab w:val="left" w:pos="3883"/>
              </w:tabs>
              <w:jc w:val="center"/>
              <w:rPr>
                <w:color w:val="000000" w:themeColor="text1"/>
                <w:sz w:val="24"/>
              </w:rPr>
            </w:pPr>
          </w:p>
        </w:tc>
        <w:tc>
          <w:tcPr>
            <w:tcW w:w="708" w:type="dxa"/>
          </w:tcPr>
          <w:p w14:paraId="248484B3" w14:textId="77777777" w:rsidR="008C43A5" w:rsidRDefault="008C43A5" w:rsidP="008C43A5">
            <w:pPr>
              <w:tabs>
                <w:tab w:val="left" w:pos="3883"/>
              </w:tabs>
              <w:jc w:val="center"/>
              <w:rPr>
                <w:color w:val="000000" w:themeColor="text1"/>
                <w:sz w:val="24"/>
              </w:rPr>
            </w:pPr>
          </w:p>
        </w:tc>
        <w:tc>
          <w:tcPr>
            <w:tcW w:w="709" w:type="dxa"/>
          </w:tcPr>
          <w:p w14:paraId="0AE395DB" w14:textId="699BB823" w:rsidR="008C43A5" w:rsidRDefault="008C43A5" w:rsidP="008C43A5">
            <w:pPr>
              <w:tabs>
                <w:tab w:val="left" w:pos="3883"/>
              </w:tabs>
              <w:jc w:val="center"/>
              <w:rPr>
                <w:color w:val="000000" w:themeColor="text1"/>
                <w:sz w:val="24"/>
              </w:rPr>
            </w:pPr>
          </w:p>
        </w:tc>
        <w:tc>
          <w:tcPr>
            <w:tcW w:w="567" w:type="dxa"/>
          </w:tcPr>
          <w:p w14:paraId="57F8A954" w14:textId="1AC0A0E7" w:rsidR="008C43A5" w:rsidRDefault="00EF3649"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7984F33F" w14:textId="77777777" w:rsidR="008C43A5" w:rsidRDefault="008C43A5" w:rsidP="008C43A5">
            <w:pPr>
              <w:tabs>
                <w:tab w:val="left" w:pos="3883"/>
              </w:tabs>
              <w:jc w:val="center"/>
              <w:rPr>
                <w:color w:val="000000" w:themeColor="text1"/>
                <w:sz w:val="24"/>
              </w:rPr>
            </w:pPr>
          </w:p>
        </w:tc>
        <w:tc>
          <w:tcPr>
            <w:tcW w:w="709" w:type="dxa"/>
          </w:tcPr>
          <w:p w14:paraId="7C74C220" w14:textId="77777777" w:rsidR="008C43A5" w:rsidRDefault="008C43A5" w:rsidP="008C43A5">
            <w:pPr>
              <w:tabs>
                <w:tab w:val="left" w:pos="3883"/>
              </w:tabs>
              <w:jc w:val="center"/>
              <w:rPr>
                <w:color w:val="000000" w:themeColor="text1"/>
                <w:sz w:val="24"/>
              </w:rPr>
            </w:pPr>
          </w:p>
        </w:tc>
        <w:tc>
          <w:tcPr>
            <w:tcW w:w="708" w:type="dxa"/>
          </w:tcPr>
          <w:p w14:paraId="26484AC6" w14:textId="61A748AB" w:rsidR="008C43A5" w:rsidRDefault="008C43A5" w:rsidP="008C43A5">
            <w:pPr>
              <w:tabs>
                <w:tab w:val="left" w:pos="3883"/>
              </w:tabs>
              <w:jc w:val="center"/>
              <w:rPr>
                <w:color w:val="000000" w:themeColor="text1"/>
                <w:sz w:val="24"/>
              </w:rPr>
            </w:pPr>
          </w:p>
        </w:tc>
        <w:tc>
          <w:tcPr>
            <w:tcW w:w="567" w:type="dxa"/>
          </w:tcPr>
          <w:p w14:paraId="3E695F3A" w14:textId="29273EF7" w:rsidR="008C43A5" w:rsidRDefault="008C43A5" w:rsidP="008C43A5">
            <w:pPr>
              <w:tabs>
                <w:tab w:val="left" w:pos="3883"/>
              </w:tabs>
              <w:jc w:val="center"/>
              <w:rPr>
                <w:color w:val="000000" w:themeColor="text1"/>
                <w:sz w:val="24"/>
              </w:rPr>
            </w:pPr>
          </w:p>
        </w:tc>
        <w:tc>
          <w:tcPr>
            <w:tcW w:w="567" w:type="dxa"/>
          </w:tcPr>
          <w:p w14:paraId="6B7710FB" w14:textId="7CD932F2" w:rsidR="008C43A5" w:rsidRDefault="00EF3649"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51D35003" w14:textId="2644A6A7" w:rsidR="008C43A5" w:rsidRDefault="008C43A5" w:rsidP="008C43A5">
            <w:pPr>
              <w:tabs>
                <w:tab w:val="left" w:pos="3883"/>
              </w:tabs>
              <w:jc w:val="center"/>
              <w:rPr>
                <w:color w:val="000000" w:themeColor="text1"/>
                <w:sz w:val="24"/>
              </w:rPr>
            </w:pPr>
          </w:p>
        </w:tc>
      </w:tr>
      <w:tr w:rsidR="008C43A5" w14:paraId="35EA2F23" w14:textId="77777777" w:rsidTr="008C43A5">
        <w:tc>
          <w:tcPr>
            <w:tcW w:w="1418" w:type="dxa"/>
          </w:tcPr>
          <w:p w14:paraId="4CFB004B"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ОК30</w:t>
            </w:r>
          </w:p>
        </w:tc>
        <w:tc>
          <w:tcPr>
            <w:tcW w:w="708" w:type="dxa"/>
          </w:tcPr>
          <w:p w14:paraId="54472C70" w14:textId="4097C570" w:rsidR="008C43A5" w:rsidRDefault="008C43A5" w:rsidP="008C43A5">
            <w:pPr>
              <w:jc w:val="center"/>
              <w:rPr>
                <w:color w:val="000000" w:themeColor="text1"/>
              </w:rPr>
            </w:pPr>
          </w:p>
        </w:tc>
        <w:tc>
          <w:tcPr>
            <w:tcW w:w="709" w:type="dxa"/>
          </w:tcPr>
          <w:p w14:paraId="4980B3CE" w14:textId="4C9C6FED" w:rsidR="008C43A5" w:rsidRDefault="00EF3649" w:rsidP="008C43A5">
            <w:pPr>
              <w:jc w:val="center"/>
              <w:rPr>
                <w:color w:val="000000" w:themeColor="text1"/>
              </w:rPr>
            </w:pPr>
            <w:r w:rsidRPr="00EF3649">
              <w:rPr>
                <w:color w:val="000000" w:themeColor="text1"/>
              </w:rPr>
              <w:t>▪</w:t>
            </w:r>
          </w:p>
        </w:tc>
        <w:tc>
          <w:tcPr>
            <w:tcW w:w="851" w:type="dxa"/>
          </w:tcPr>
          <w:p w14:paraId="697ECDFC" w14:textId="075099CA" w:rsidR="008C43A5" w:rsidRDefault="008C43A5" w:rsidP="008C43A5">
            <w:pPr>
              <w:jc w:val="center"/>
              <w:rPr>
                <w:color w:val="000000" w:themeColor="text1"/>
              </w:rPr>
            </w:pPr>
          </w:p>
        </w:tc>
        <w:tc>
          <w:tcPr>
            <w:tcW w:w="850" w:type="dxa"/>
          </w:tcPr>
          <w:p w14:paraId="40B128D2" w14:textId="287EA51A" w:rsidR="008C43A5" w:rsidRDefault="00EF3649" w:rsidP="008C43A5">
            <w:pPr>
              <w:jc w:val="center"/>
              <w:rPr>
                <w:color w:val="000000" w:themeColor="text1"/>
              </w:rPr>
            </w:pPr>
            <w:r w:rsidRPr="00F1761C">
              <w:rPr>
                <w:color w:val="000000" w:themeColor="text1"/>
                <w:sz w:val="20"/>
                <w:szCs w:val="20"/>
              </w:rPr>
              <w:t>▪</w:t>
            </w:r>
          </w:p>
        </w:tc>
        <w:tc>
          <w:tcPr>
            <w:tcW w:w="709" w:type="dxa"/>
          </w:tcPr>
          <w:p w14:paraId="6777C5D2" w14:textId="7852253A" w:rsidR="008C43A5" w:rsidRDefault="00EF3649" w:rsidP="008C43A5">
            <w:pPr>
              <w:jc w:val="center"/>
              <w:rPr>
                <w:color w:val="000000" w:themeColor="text1"/>
              </w:rPr>
            </w:pPr>
            <w:r w:rsidRPr="00F1761C">
              <w:rPr>
                <w:color w:val="000000" w:themeColor="text1"/>
                <w:sz w:val="20"/>
                <w:szCs w:val="20"/>
              </w:rPr>
              <w:t>▪</w:t>
            </w:r>
          </w:p>
        </w:tc>
        <w:tc>
          <w:tcPr>
            <w:tcW w:w="709" w:type="dxa"/>
          </w:tcPr>
          <w:p w14:paraId="78ECF8B4" w14:textId="7896BA9E" w:rsidR="008C43A5" w:rsidRDefault="00EF3649" w:rsidP="008C43A5">
            <w:pPr>
              <w:jc w:val="center"/>
              <w:rPr>
                <w:color w:val="000000" w:themeColor="text1"/>
              </w:rPr>
            </w:pPr>
            <w:r w:rsidRPr="00F1761C">
              <w:rPr>
                <w:color w:val="000000" w:themeColor="text1"/>
                <w:sz w:val="20"/>
                <w:szCs w:val="20"/>
              </w:rPr>
              <w:t>▪</w:t>
            </w:r>
          </w:p>
        </w:tc>
        <w:tc>
          <w:tcPr>
            <w:tcW w:w="850" w:type="dxa"/>
          </w:tcPr>
          <w:p w14:paraId="360E156A" w14:textId="63C6BA71" w:rsidR="008C43A5" w:rsidRDefault="008C43A5" w:rsidP="008C43A5">
            <w:pPr>
              <w:tabs>
                <w:tab w:val="left" w:pos="3883"/>
              </w:tabs>
              <w:jc w:val="center"/>
              <w:rPr>
                <w:color w:val="000000" w:themeColor="text1"/>
                <w:sz w:val="24"/>
              </w:rPr>
            </w:pPr>
          </w:p>
        </w:tc>
        <w:tc>
          <w:tcPr>
            <w:tcW w:w="709" w:type="dxa"/>
          </w:tcPr>
          <w:p w14:paraId="55585F72" w14:textId="77777777" w:rsidR="008C43A5" w:rsidRDefault="008C43A5" w:rsidP="008C43A5">
            <w:pPr>
              <w:tabs>
                <w:tab w:val="left" w:pos="3883"/>
              </w:tabs>
              <w:jc w:val="center"/>
              <w:rPr>
                <w:color w:val="000000" w:themeColor="text1"/>
                <w:sz w:val="24"/>
              </w:rPr>
            </w:pPr>
          </w:p>
        </w:tc>
        <w:tc>
          <w:tcPr>
            <w:tcW w:w="709" w:type="dxa"/>
          </w:tcPr>
          <w:p w14:paraId="3A526D62" w14:textId="1720E390" w:rsidR="008C43A5" w:rsidRDefault="008C43A5" w:rsidP="008C43A5">
            <w:pPr>
              <w:tabs>
                <w:tab w:val="left" w:pos="3883"/>
              </w:tabs>
              <w:jc w:val="center"/>
              <w:rPr>
                <w:color w:val="000000" w:themeColor="text1"/>
                <w:sz w:val="24"/>
              </w:rPr>
            </w:pPr>
          </w:p>
        </w:tc>
        <w:tc>
          <w:tcPr>
            <w:tcW w:w="708" w:type="dxa"/>
          </w:tcPr>
          <w:p w14:paraId="073B21B2" w14:textId="77777777" w:rsidR="008C43A5" w:rsidRDefault="008C43A5" w:rsidP="008C43A5">
            <w:pPr>
              <w:tabs>
                <w:tab w:val="left" w:pos="3883"/>
              </w:tabs>
              <w:jc w:val="center"/>
              <w:rPr>
                <w:color w:val="000000" w:themeColor="text1"/>
                <w:sz w:val="24"/>
              </w:rPr>
            </w:pPr>
          </w:p>
        </w:tc>
        <w:tc>
          <w:tcPr>
            <w:tcW w:w="709" w:type="dxa"/>
          </w:tcPr>
          <w:p w14:paraId="02885C05" w14:textId="1EABF047" w:rsidR="008C43A5" w:rsidRDefault="00EF3649" w:rsidP="008C43A5">
            <w:pPr>
              <w:tabs>
                <w:tab w:val="left" w:pos="3883"/>
              </w:tabs>
              <w:jc w:val="center"/>
              <w:rPr>
                <w:color w:val="000000" w:themeColor="text1"/>
                <w:sz w:val="24"/>
              </w:rPr>
            </w:pPr>
            <w:r w:rsidRPr="00EF3649">
              <w:rPr>
                <w:color w:val="000000" w:themeColor="text1"/>
                <w:sz w:val="24"/>
              </w:rPr>
              <w:t>▪</w:t>
            </w:r>
          </w:p>
        </w:tc>
        <w:tc>
          <w:tcPr>
            <w:tcW w:w="567" w:type="dxa"/>
          </w:tcPr>
          <w:p w14:paraId="443EE1B1" w14:textId="452D9907" w:rsidR="008C43A5" w:rsidRDefault="00EF3649"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3B650DC8" w14:textId="77777777" w:rsidR="008C43A5" w:rsidRDefault="008C43A5" w:rsidP="008C43A5">
            <w:pPr>
              <w:tabs>
                <w:tab w:val="left" w:pos="3883"/>
              </w:tabs>
              <w:jc w:val="center"/>
              <w:rPr>
                <w:color w:val="000000" w:themeColor="text1"/>
                <w:sz w:val="24"/>
              </w:rPr>
            </w:pPr>
          </w:p>
        </w:tc>
        <w:tc>
          <w:tcPr>
            <w:tcW w:w="709" w:type="dxa"/>
          </w:tcPr>
          <w:p w14:paraId="2ECE9144" w14:textId="77777777" w:rsidR="008C43A5" w:rsidRDefault="008C43A5" w:rsidP="008C43A5">
            <w:pPr>
              <w:tabs>
                <w:tab w:val="left" w:pos="3883"/>
              </w:tabs>
              <w:jc w:val="center"/>
              <w:rPr>
                <w:color w:val="000000" w:themeColor="text1"/>
                <w:sz w:val="24"/>
              </w:rPr>
            </w:pPr>
          </w:p>
        </w:tc>
        <w:tc>
          <w:tcPr>
            <w:tcW w:w="708" w:type="dxa"/>
          </w:tcPr>
          <w:p w14:paraId="45A7AEDA" w14:textId="3FA424B4" w:rsidR="008C43A5" w:rsidRDefault="008C43A5" w:rsidP="008C43A5">
            <w:pPr>
              <w:tabs>
                <w:tab w:val="left" w:pos="3883"/>
              </w:tabs>
              <w:jc w:val="center"/>
              <w:rPr>
                <w:color w:val="000000" w:themeColor="text1"/>
                <w:sz w:val="24"/>
              </w:rPr>
            </w:pPr>
          </w:p>
        </w:tc>
        <w:tc>
          <w:tcPr>
            <w:tcW w:w="567" w:type="dxa"/>
          </w:tcPr>
          <w:p w14:paraId="4CEBB02B" w14:textId="517CE684" w:rsidR="008C43A5" w:rsidRDefault="008C43A5" w:rsidP="008C43A5">
            <w:pPr>
              <w:tabs>
                <w:tab w:val="left" w:pos="3883"/>
              </w:tabs>
              <w:jc w:val="center"/>
              <w:rPr>
                <w:color w:val="000000" w:themeColor="text1"/>
                <w:sz w:val="24"/>
              </w:rPr>
            </w:pPr>
          </w:p>
        </w:tc>
        <w:tc>
          <w:tcPr>
            <w:tcW w:w="567" w:type="dxa"/>
          </w:tcPr>
          <w:p w14:paraId="08D24CB3" w14:textId="77777777" w:rsidR="008C43A5" w:rsidRDefault="008C43A5" w:rsidP="008C43A5">
            <w:pPr>
              <w:tabs>
                <w:tab w:val="left" w:pos="3883"/>
              </w:tabs>
              <w:jc w:val="center"/>
              <w:rPr>
                <w:color w:val="000000" w:themeColor="text1"/>
                <w:sz w:val="24"/>
              </w:rPr>
            </w:pPr>
          </w:p>
        </w:tc>
        <w:tc>
          <w:tcPr>
            <w:tcW w:w="709" w:type="dxa"/>
          </w:tcPr>
          <w:p w14:paraId="06D511CC" w14:textId="77777777" w:rsidR="008C43A5" w:rsidRDefault="008C43A5" w:rsidP="008C43A5">
            <w:pPr>
              <w:tabs>
                <w:tab w:val="left" w:pos="3883"/>
              </w:tabs>
              <w:jc w:val="center"/>
              <w:rPr>
                <w:color w:val="000000" w:themeColor="text1"/>
                <w:sz w:val="24"/>
              </w:rPr>
            </w:pPr>
          </w:p>
        </w:tc>
      </w:tr>
      <w:tr w:rsidR="008C43A5" w14:paraId="0CE9BE87" w14:textId="77777777" w:rsidTr="008C43A5">
        <w:tc>
          <w:tcPr>
            <w:tcW w:w="1418" w:type="dxa"/>
          </w:tcPr>
          <w:p w14:paraId="741F22A2" w14:textId="77777777" w:rsidR="008C43A5" w:rsidRDefault="008C43A5" w:rsidP="008C43A5">
            <w:pPr>
              <w:tabs>
                <w:tab w:val="left" w:pos="3883"/>
              </w:tabs>
              <w:jc w:val="center"/>
              <w:rPr>
                <w:b/>
                <w:color w:val="000000" w:themeColor="text1"/>
                <w:sz w:val="16"/>
                <w:szCs w:val="16"/>
              </w:rPr>
            </w:pPr>
            <w:r>
              <w:rPr>
                <w:b/>
                <w:color w:val="000000" w:themeColor="text1"/>
                <w:sz w:val="16"/>
                <w:szCs w:val="16"/>
              </w:rPr>
              <w:t>ОК31</w:t>
            </w:r>
          </w:p>
        </w:tc>
        <w:tc>
          <w:tcPr>
            <w:tcW w:w="708" w:type="dxa"/>
          </w:tcPr>
          <w:p w14:paraId="6980A7A5" w14:textId="2A16AA84" w:rsidR="008C43A5" w:rsidRDefault="00EF3649" w:rsidP="008C43A5">
            <w:pPr>
              <w:jc w:val="center"/>
              <w:rPr>
                <w:color w:val="000000" w:themeColor="text1"/>
              </w:rPr>
            </w:pPr>
            <w:r w:rsidRPr="00F1761C">
              <w:rPr>
                <w:color w:val="000000" w:themeColor="text1"/>
                <w:sz w:val="20"/>
                <w:szCs w:val="20"/>
              </w:rPr>
              <w:t>▪</w:t>
            </w:r>
          </w:p>
        </w:tc>
        <w:tc>
          <w:tcPr>
            <w:tcW w:w="709" w:type="dxa"/>
          </w:tcPr>
          <w:p w14:paraId="07AC5C75" w14:textId="343560AA" w:rsidR="008C43A5" w:rsidRDefault="00EF3649" w:rsidP="008C43A5">
            <w:pPr>
              <w:jc w:val="center"/>
              <w:rPr>
                <w:color w:val="000000" w:themeColor="text1"/>
              </w:rPr>
            </w:pPr>
            <w:r w:rsidRPr="00F1761C">
              <w:rPr>
                <w:color w:val="000000" w:themeColor="text1"/>
                <w:sz w:val="20"/>
                <w:szCs w:val="20"/>
              </w:rPr>
              <w:t>▪</w:t>
            </w:r>
          </w:p>
        </w:tc>
        <w:tc>
          <w:tcPr>
            <w:tcW w:w="851" w:type="dxa"/>
          </w:tcPr>
          <w:p w14:paraId="7A639D1D" w14:textId="3F083448" w:rsidR="008C43A5" w:rsidRDefault="00EF3649" w:rsidP="008C43A5">
            <w:pPr>
              <w:jc w:val="center"/>
              <w:rPr>
                <w:color w:val="000000" w:themeColor="text1"/>
              </w:rPr>
            </w:pPr>
            <w:r w:rsidRPr="00F1761C">
              <w:rPr>
                <w:color w:val="000000" w:themeColor="text1"/>
                <w:sz w:val="20"/>
                <w:szCs w:val="20"/>
              </w:rPr>
              <w:t>▪</w:t>
            </w:r>
          </w:p>
        </w:tc>
        <w:tc>
          <w:tcPr>
            <w:tcW w:w="850" w:type="dxa"/>
          </w:tcPr>
          <w:p w14:paraId="5A8F4C9B" w14:textId="77777777" w:rsidR="008C43A5" w:rsidRDefault="008C43A5" w:rsidP="008C43A5">
            <w:pPr>
              <w:jc w:val="center"/>
              <w:rPr>
                <w:color w:val="000000" w:themeColor="text1"/>
              </w:rPr>
            </w:pPr>
          </w:p>
        </w:tc>
        <w:tc>
          <w:tcPr>
            <w:tcW w:w="709" w:type="dxa"/>
          </w:tcPr>
          <w:p w14:paraId="467AC5E0" w14:textId="6004DC6F" w:rsidR="008C43A5" w:rsidRDefault="00EF3649" w:rsidP="008C43A5">
            <w:pPr>
              <w:jc w:val="center"/>
              <w:rPr>
                <w:color w:val="000000" w:themeColor="text1"/>
              </w:rPr>
            </w:pPr>
            <w:r w:rsidRPr="00F1761C">
              <w:rPr>
                <w:color w:val="000000" w:themeColor="text1"/>
                <w:sz w:val="20"/>
                <w:szCs w:val="20"/>
              </w:rPr>
              <w:t>▪</w:t>
            </w:r>
          </w:p>
        </w:tc>
        <w:tc>
          <w:tcPr>
            <w:tcW w:w="709" w:type="dxa"/>
          </w:tcPr>
          <w:p w14:paraId="6F060DF8" w14:textId="4DBE2E12" w:rsidR="008C43A5" w:rsidRDefault="00EF3649" w:rsidP="008C43A5">
            <w:pPr>
              <w:jc w:val="center"/>
              <w:rPr>
                <w:color w:val="000000" w:themeColor="text1"/>
              </w:rPr>
            </w:pPr>
            <w:r w:rsidRPr="00F1761C">
              <w:rPr>
                <w:color w:val="000000" w:themeColor="text1"/>
                <w:sz w:val="20"/>
                <w:szCs w:val="20"/>
              </w:rPr>
              <w:t>▪</w:t>
            </w:r>
          </w:p>
        </w:tc>
        <w:tc>
          <w:tcPr>
            <w:tcW w:w="850" w:type="dxa"/>
          </w:tcPr>
          <w:p w14:paraId="5652DD00" w14:textId="7C169DFE" w:rsidR="008C43A5" w:rsidRDefault="00EF3649"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43F53738" w14:textId="3947458A" w:rsidR="008C43A5" w:rsidRDefault="00EF3649"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3154409A" w14:textId="0CD20A11" w:rsidR="008C43A5" w:rsidRDefault="00EF3649" w:rsidP="008C43A5">
            <w:pPr>
              <w:tabs>
                <w:tab w:val="left" w:pos="3883"/>
              </w:tabs>
              <w:jc w:val="center"/>
              <w:rPr>
                <w:color w:val="000000" w:themeColor="text1"/>
                <w:sz w:val="24"/>
              </w:rPr>
            </w:pPr>
            <w:r w:rsidRPr="00F1761C">
              <w:rPr>
                <w:color w:val="000000" w:themeColor="text1"/>
                <w:sz w:val="20"/>
                <w:szCs w:val="20"/>
              </w:rPr>
              <w:t>▪</w:t>
            </w:r>
          </w:p>
        </w:tc>
        <w:tc>
          <w:tcPr>
            <w:tcW w:w="708" w:type="dxa"/>
          </w:tcPr>
          <w:p w14:paraId="083F24F2" w14:textId="77777777" w:rsidR="008C43A5" w:rsidRDefault="008C43A5" w:rsidP="008C43A5">
            <w:pPr>
              <w:tabs>
                <w:tab w:val="left" w:pos="3883"/>
              </w:tabs>
              <w:jc w:val="center"/>
              <w:rPr>
                <w:color w:val="000000" w:themeColor="text1"/>
                <w:sz w:val="24"/>
              </w:rPr>
            </w:pPr>
          </w:p>
        </w:tc>
        <w:tc>
          <w:tcPr>
            <w:tcW w:w="709" w:type="dxa"/>
          </w:tcPr>
          <w:p w14:paraId="797918F3" w14:textId="3C8F1F55" w:rsidR="008C43A5" w:rsidRDefault="008C43A5" w:rsidP="008C43A5">
            <w:pPr>
              <w:tabs>
                <w:tab w:val="left" w:pos="3883"/>
              </w:tabs>
              <w:jc w:val="center"/>
              <w:rPr>
                <w:color w:val="000000" w:themeColor="text1"/>
                <w:sz w:val="24"/>
              </w:rPr>
            </w:pPr>
          </w:p>
        </w:tc>
        <w:tc>
          <w:tcPr>
            <w:tcW w:w="567" w:type="dxa"/>
          </w:tcPr>
          <w:p w14:paraId="35BF1598" w14:textId="77777777" w:rsidR="008C43A5" w:rsidRDefault="008C43A5" w:rsidP="008C43A5">
            <w:pPr>
              <w:tabs>
                <w:tab w:val="left" w:pos="3883"/>
              </w:tabs>
              <w:jc w:val="center"/>
              <w:rPr>
                <w:color w:val="000000" w:themeColor="text1"/>
                <w:sz w:val="24"/>
              </w:rPr>
            </w:pPr>
          </w:p>
        </w:tc>
        <w:tc>
          <w:tcPr>
            <w:tcW w:w="709" w:type="dxa"/>
          </w:tcPr>
          <w:p w14:paraId="7EAC30AC" w14:textId="66C56F2B" w:rsidR="008C43A5" w:rsidRDefault="00EF3649"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2ED42920" w14:textId="24312131" w:rsidR="008C43A5" w:rsidRDefault="008C43A5" w:rsidP="008C43A5">
            <w:pPr>
              <w:tabs>
                <w:tab w:val="left" w:pos="3883"/>
              </w:tabs>
              <w:jc w:val="center"/>
              <w:rPr>
                <w:color w:val="000000" w:themeColor="text1"/>
                <w:sz w:val="24"/>
              </w:rPr>
            </w:pPr>
          </w:p>
        </w:tc>
        <w:tc>
          <w:tcPr>
            <w:tcW w:w="708" w:type="dxa"/>
          </w:tcPr>
          <w:p w14:paraId="1C3A872B" w14:textId="1B90FC70" w:rsidR="008C43A5" w:rsidRDefault="008C43A5" w:rsidP="008C43A5">
            <w:pPr>
              <w:tabs>
                <w:tab w:val="left" w:pos="3883"/>
              </w:tabs>
              <w:jc w:val="center"/>
              <w:rPr>
                <w:color w:val="000000" w:themeColor="text1"/>
                <w:sz w:val="24"/>
              </w:rPr>
            </w:pPr>
          </w:p>
        </w:tc>
        <w:tc>
          <w:tcPr>
            <w:tcW w:w="567" w:type="dxa"/>
          </w:tcPr>
          <w:p w14:paraId="0C604E99" w14:textId="197E4104" w:rsidR="008C43A5" w:rsidRDefault="008C43A5" w:rsidP="008C43A5">
            <w:pPr>
              <w:tabs>
                <w:tab w:val="left" w:pos="3883"/>
              </w:tabs>
              <w:jc w:val="center"/>
              <w:rPr>
                <w:color w:val="000000" w:themeColor="text1"/>
                <w:sz w:val="24"/>
              </w:rPr>
            </w:pPr>
          </w:p>
        </w:tc>
        <w:tc>
          <w:tcPr>
            <w:tcW w:w="567" w:type="dxa"/>
          </w:tcPr>
          <w:p w14:paraId="65B3EC1E" w14:textId="77777777" w:rsidR="008C43A5" w:rsidRDefault="008C43A5" w:rsidP="008C43A5">
            <w:pPr>
              <w:tabs>
                <w:tab w:val="left" w:pos="3883"/>
              </w:tabs>
              <w:jc w:val="center"/>
              <w:rPr>
                <w:color w:val="000000" w:themeColor="text1"/>
                <w:sz w:val="24"/>
              </w:rPr>
            </w:pPr>
          </w:p>
        </w:tc>
        <w:tc>
          <w:tcPr>
            <w:tcW w:w="709" w:type="dxa"/>
          </w:tcPr>
          <w:p w14:paraId="42761F01" w14:textId="77777777" w:rsidR="008C43A5" w:rsidRDefault="008C43A5" w:rsidP="008C43A5">
            <w:pPr>
              <w:tabs>
                <w:tab w:val="left" w:pos="3883"/>
              </w:tabs>
              <w:jc w:val="center"/>
              <w:rPr>
                <w:color w:val="000000" w:themeColor="text1"/>
                <w:sz w:val="24"/>
              </w:rPr>
            </w:pPr>
          </w:p>
        </w:tc>
      </w:tr>
      <w:tr w:rsidR="008C43A5" w14:paraId="6369A43B" w14:textId="77777777" w:rsidTr="008C43A5">
        <w:tc>
          <w:tcPr>
            <w:tcW w:w="1418" w:type="dxa"/>
          </w:tcPr>
          <w:p w14:paraId="6510B063" w14:textId="299F7075" w:rsidR="008C43A5" w:rsidRDefault="008C43A5" w:rsidP="008C43A5">
            <w:pPr>
              <w:tabs>
                <w:tab w:val="left" w:pos="3883"/>
              </w:tabs>
              <w:jc w:val="center"/>
              <w:rPr>
                <w:b/>
                <w:color w:val="000000" w:themeColor="text1"/>
                <w:sz w:val="16"/>
                <w:szCs w:val="16"/>
              </w:rPr>
            </w:pPr>
            <w:r>
              <w:rPr>
                <w:b/>
                <w:color w:val="000000" w:themeColor="text1"/>
                <w:sz w:val="16"/>
                <w:szCs w:val="16"/>
              </w:rPr>
              <w:t>ОК32</w:t>
            </w:r>
          </w:p>
        </w:tc>
        <w:tc>
          <w:tcPr>
            <w:tcW w:w="708" w:type="dxa"/>
          </w:tcPr>
          <w:p w14:paraId="4C4BBC5A" w14:textId="44E626CB" w:rsidR="008C43A5" w:rsidRDefault="00EF3649" w:rsidP="008C43A5">
            <w:pPr>
              <w:jc w:val="center"/>
              <w:rPr>
                <w:color w:val="000000" w:themeColor="text1"/>
                <w:sz w:val="20"/>
                <w:szCs w:val="20"/>
              </w:rPr>
            </w:pPr>
            <w:r w:rsidRPr="00F1761C">
              <w:rPr>
                <w:color w:val="000000" w:themeColor="text1"/>
                <w:sz w:val="20"/>
                <w:szCs w:val="20"/>
              </w:rPr>
              <w:t>▪</w:t>
            </w:r>
          </w:p>
        </w:tc>
        <w:tc>
          <w:tcPr>
            <w:tcW w:w="709" w:type="dxa"/>
          </w:tcPr>
          <w:p w14:paraId="1085A23D" w14:textId="1D0785F1" w:rsidR="008C43A5" w:rsidRDefault="00EF3649" w:rsidP="008C43A5">
            <w:pPr>
              <w:jc w:val="center"/>
              <w:rPr>
                <w:color w:val="000000" w:themeColor="text1"/>
                <w:sz w:val="20"/>
                <w:szCs w:val="20"/>
              </w:rPr>
            </w:pPr>
            <w:r w:rsidRPr="00F1761C">
              <w:rPr>
                <w:color w:val="000000" w:themeColor="text1"/>
                <w:sz w:val="20"/>
                <w:szCs w:val="20"/>
              </w:rPr>
              <w:t>▪</w:t>
            </w:r>
          </w:p>
        </w:tc>
        <w:tc>
          <w:tcPr>
            <w:tcW w:w="851" w:type="dxa"/>
          </w:tcPr>
          <w:p w14:paraId="71ADB3F5" w14:textId="768FA7F9" w:rsidR="008C43A5" w:rsidRDefault="00EF3649" w:rsidP="008C43A5">
            <w:pPr>
              <w:jc w:val="center"/>
              <w:rPr>
                <w:color w:val="000000" w:themeColor="text1"/>
                <w:sz w:val="20"/>
                <w:szCs w:val="20"/>
              </w:rPr>
            </w:pPr>
            <w:r w:rsidRPr="00F1761C">
              <w:rPr>
                <w:color w:val="000000" w:themeColor="text1"/>
                <w:sz w:val="20"/>
                <w:szCs w:val="20"/>
              </w:rPr>
              <w:t>▪</w:t>
            </w:r>
          </w:p>
        </w:tc>
        <w:tc>
          <w:tcPr>
            <w:tcW w:w="850" w:type="dxa"/>
          </w:tcPr>
          <w:p w14:paraId="2FDDA7E1" w14:textId="77777777" w:rsidR="008C43A5" w:rsidRDefault="008C43A5" w:rsidP="008C43A5">
            <w:pPr>
              <w:jc w:val="center"/>
              <w:rPr>
                <w:color w:val="000000" w:themeColor="text1"/>
              </w:rPr>
            </w:pPr>
          </w:p>
        </w:tc>
        <w:tc>
          <w:tcPr>
            <w:tcW w:w="709" w:type="dxa"/>
          </w:tcPr>
          <w:p w14:paraId="657E2F8A" w14:textId="77777777" w:rsidR="008C43A5" w:rsidRDefault="008C43A5" w:rsidP="008C43A5">
            <w:pPr>
              <w:jc w:val="center"/>
              <w:rPr>
                <w:color w:val="000000" w:themeColor="text1"/>
                <w:sz w:val="20"/>
                <w:szCs w:val="20"/>
              </w:rPr>
            </w:pPr>
          </w:p>
        </w:tc>
        <w:tc>
          <w:tcPr>
            <w:tcW w:w="709" w:type="dxa"/>
          </w:tcPr>
          <w:p w14:paraId="34F2A1F1" w14:textId="77777777" w:rsidR="008C43A5" w:rsidRDefault="008C43A5" w:rsidP="008C43A5">
            <w:pPr>
              <w:jc w:val="center"/>
              <w:rPr>
                <w:color w:val="000000" w:themeColor="text1"/>
                <w:sz w:val="20"/>
                <w:szCs w:val="20"/>
              </w:rPr>
            </w:pPr>
          </w:p>
        </w:tc>
        <w:tc>
          <w:tcPr>
            <w:tcW w:w="850" w:type="dxa"/>
          </w:tcPr>
          <w:p w14:paraId="5B3B681A" w14:textId="77777777" w:rsidR="008C43A5" w:rsidRDefault="008C43A5" w:rsidP="008C43A5">
            <w:pPr>
              <w:tabs>
                <w:tab w:val="left" w:pos="3883"/>
              </w:tabs>
              <w:jc w:val="center"/>
              <w:rPr>
                <w:color w:val="000000" w:themeColor="text1"/>
                <w:sz w:val="20"/>
                <w:szCs w:val="20"/>
              </w:rPr>
            </w:pPr>
          </w:p>
        </w:tc>
        <w:tc>
          <w:tcPr>
            <w:tcW w:w="709" w:type="dxa"/>
          </w:tcPr>
          <w:p w14:paraId="11158736" w14:textId="77777777" w:rsidR="008C43A5" w:rsidRDefault="008C43A5" w:rsidP="008C43A5">
            <w:pPr>
              <w:tabs>
                <w:tab w:val="left" w:pos="3883"/>
              </w:tabs>
              <w:jc w:val="center"/>
              <w:rPr>
                <w:color w:val="000000" w:themeColor="text1"/>
                <w:sz w:val="20"/>
                <w:szCs w:val="20"/>
              </w:rPr>
            </w:pPr>
          </w:p>
        </w:tc>
        <w:tc>
          <w:tcPr>
            <w:tcW w:w="709" w:type="dxa"/>
          </w:tcPr>
          <w:p w14:paraId="01F0ED53" w14:textId="77777777" w:rsidR="008C43A5" w:rsidRDefault="008C43A5" w:rsidP="008C43A5">
            <w:pPr>
              <w:tabs>
                <w:tab w:val="left" w:pos="3883"/>
              </w:tabs>
              <w:jc w:val="center"/>
              <w:rPr>
                <w:color w:val="000000" w:themeColor="text1"/>
                <w:sz w:val="20"/>
                <w:szCs w:val="20"/>
              </w:rPr>
            </w:pPr>
          </w:p>
        </w:tc>
        <w:tc>
          <w:tcPr>
            <w:tcW w:w="708" w:type="dxa"/>
          </w:tcPr>
          <w:p w14:paraId="12CD404D" w14:textId="77777777" w:rsidR="008C43A5" w:rsidRDefault="008C43A5" w:rsidP="008C43A5">
            <w:pPr>
              <w:tabs>
                <w:tab w:val="left" w:pos="3883"/>
              </w:tabs>
              <w:jc w:val="center"/>
              <w:rPr>
                <w:color w:val="000000" w:themeColor="text1"/>
                <w:sz w:val="24"/>
              </w:rPr>
            </w:pPr>
          </w:p>
        </w:tc>
        <w:tc>
          <w:tcPr>
            <w:tcW w:w="709" w:type="dxa"/>
          </w:tcPr>
          <w:p w14:paraId="672897D3" w14:textId="77777777" w:rsidR="008C43A5" w:rsidRDefault="008C43A5" w:rsidP="008C43A5">
            <w:pPr>
              <w:tabs>
                <w:tab w:val="left" w:pos="3883"/>
              </w:tabs>
              <w:jc w:val="center"/>
              <w:rPr>
                <w:color w:val="000000" w:themeColor="text1"/>
                <w:sz w:val="20"/>
                <w:szCs w:val="20"/>
              </w:rPr>
            </w:pPr>
          </w:p>
        </w:tc>
        <w:tc>
          <w:tcPr>
            <w:tcW w:w="567" w:type="dxa"/>
          </w:tcPr>
          <w:p w14:paraId="1B555FEF" w14:textId="77777777" w:rsidR="008C43A5" w:rsidRDefault="008C43A5" w:rsidP="008C43A5">
            <w:pPr>
              <w:tabs>
                <w:tab w:val="left" w:pos="3883"/>
              </w:tabs>
              <w:jc w:val="center"/>
              <w:rPr>
                <w:color w:val="000000" w:themeColor="text1"/>
                <w:sz w:val="24"/>
              </w:rPr>
            </w:pPr>
          </w:p>
        </w:tc>
        <w:tc>
          <w:tcPr>
            <w:tcW w:w="709" w:type="dxa"/>
          </w:tcPr>
          <w:p w14:paraId="354E04FA" w14:textId="77777777" w:rsidR="008C43A5" w:rsidRDefault="008C43A5" w:rsidP="008C43A5">
            <w:pPr>
              <w:tabs>
                <w:tab w:val="left" w:pos="3883"/>
              </w:tabs>
              <w:jc w:val="center"/>
              <w:rPr>
                <w:color w:val="000000" w:themeColor="text1"/>
                <w:sz w:val="20"/>
                <w:szCs w:val="20"/>
              </w:rPr>
            </w:pPr>
          </w:p>
        </w:tc>
        <w:tc>
          <w:tcPr>
            <w:tcW w:w="709" w:type="dxa"/>
          </w:tcPr>
          <w:p w14:paraId="0D21CAA8" w14:textId="77777777" w:rsidR="008C43A5" w:rsidRDefault="008C43A5" w:rsidP="008C43A5">
            <w:pPr>
              <w:tabs>
                <w:tab w:val="left" w:pos="3883"/>
              </w:tabs>
              <w:jc w:val="center"/>
              <w:rPr>
                <w:color w:val="000000" w:themeColor="text1"/>
                <w:sz w:val="20"/>
                <w:szCs w:val="20"/>
              </w:rPr>
            </w:pPr>
          </w:p>
        </w:tc>
        <w:tc>
          <w:tcPr>
            <w:tcW w:w="708" w:type="dxa"/>
          </w:tcPr>
          <w:p w14:paraId="64684EB8" w14:textId="43AF25CA" w:rsidR="008C43A5" w:rsidRDefault="00EF3649" w:rsidP="008C43A5">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10A0D1D2" w14:textId="22919043" w:rsidR="008C43A5" w:rsidRDefault="00EF3649" w:rsidP="008C43A5">
            <w:pPr>
              <w:tabs>
                <w:tab w:val="left" w:pos="3883"/>
              </w:tabs>
              <w:jc w:val="center"/>
              <w:rPr>
                <w:color w:val="000000" w:themeColor="text1"/>
                <w:sz w:val="20"/>
                <w:szCs w:val="20"/>
              </w:rPr>
            </w:pPr>
            <w:r w:rsidRPr="00F1761C">
              <w:rPr>
                <w:color w:val="000000" w:themeColor="text1"/>
                <w:sz w:val="20"/>
                <w:szCs w:val="20"/>
              </w:rPr>
              <w:t>▪</w:t>
            </w:r>
          </w:p>
        </w:tc>
        <w:tc>
          <w:tcPr>
            <w:tcW w:w="567" w:type="dxa"/>
          </w:tcPr>
          <w:p w14:paraId="049E2B20" w14:textId="6F7E8F88" w:rsidR="008C43A5" w:rsidRDefault="00EF3649" w:rsidP="008C43A5">
            <w:pPr>
              <w:tabs>
                <w:tab w:val="left" w:pos="3883"/>
              </w:tabs>
              <w:jc w:val="center"/>
              <w:rPr>
                <w:color w:val="000000" w:themeColor="text1"/>
                <w:sz w:val="24"/>
              </w:rPr>
            </w:pPr>
            <w:r w:rsidRPr="00F1761C">
              <w:rPr>
                <w:color w:val="000000" w:themeColor="text1"/>
                <w:sz w:val="20"/>
                <w:szCs w:val="20"/>
              </w:rPr>
              <w:t>▪</w:t>
            </w:r>
          </w:p>
        </w:tc>
        <w:tc>
          <w:tcPr>
            <w:tcW w:w="709" w:type="dxa"/>
          </w:tcPr>
          <w:p w14:paraId="42E92931" w14:textId="77777777" w:rsidR="008C43A5" w:rsidRDefault="008C43A5" w:rsidP="008C43A5">
            <w:pPr>
              <w:tabs>
                <w:tab w:val="left" w:pos="3883"/>
              </w:tabs>
              <w:jc w:val="center"/>
              <w:rPr>
                <w:color w:val="000000" w:themeColor="text1"/>
                <w:sz w:val="24"/>
              </w:rPr>
            </w:pPr>
          </w:p>
        </w:tc>
      </w:tr>
      <w:tr w:rsidR="008C43A5" w14:paraId="7270168B" w14:textId="77777777" w:rsidTr="008C43A5">
        <w:tc>
          <w:tcPr>
            <w:tcW w:w="1418" w:type="dxa"/>
          </w:tcPr>
          <w:p w14:paraId="12158CFE" w14:textId="12468B15" w:rsidR="008C43A5" w:rsidRDefault="008C43A5" w:rsidP="008C43A5">
            <w:pPr>
              <w:tabs>
                <w:tab w:val="left" w:pos="3883"/>
              </w:tabs>
              <w:jc w:val="center"/>
              <w:rPr>
                <w:b/>
                <w:color w:val="000000" w:themeColor="text1"/>
                <w:sz w:val="16"/>
                <w:szCs w:val="16"/>
              </w:rPr>
            </w:pPr>
            <w:r>
              <w:rPr>
                <w:b/>
                <w:color w:val="000000" w:themeColor="text1"/>
                <w:sz w:val="16"/>
                <w:szCs w:val="16"/>
              </w:rPr>
              <w:t>ОК33</w:t>
            </w:r>
          </w:p>
        </w:tc>
        <w:tc>
          <w:tcPr>
            <w:tcW w:w="708" w:type="dxa"/>
          </w:tcPr>
          <w:p w14:paraId="5FCEA1D8" w14:textId="77777777" w:rsidR="008C43A5" w:rsidRDefault="008C43A5" w:rsidP="008C43A5">
            <w:pPr>
              <w:jc w:val="center"/>
              <w:rPr>
                <w:color w:val="000000" w:themeColor="text1"/>
                <w:sz w:val="20"/>
                <w:szCs w:val="20"/>
              </w:rPr>
            </w:pPr>
          </w:p>
        </w:tc>
        <w:tc>
          <w:tcPr>
            <w:tcW w:w="709" w:type="dxa"/>
          </w:tcPr>
          <w:p w14:paraId="1523D6CE" w14:textId="77777777" w:rsidR="008C43A5" w:rsidRDefault="008C43A5" w:rsidP="008C43A5">
            <w:pPr>
              <w:jc w:val="center"/>
              <w:rPr>
                <w:color w:val="000000" w:themeColor="text1"/>
                <w:sz w:val="20"/>
                <w:szCs w:val="20"/>
              </w:rPr>
            </w:pPr>
          </w:p>
        </w:tc>
        <w:tc>
          <w:tcPr>
            <w:tcW w:w="851" w:type="dxa"/>
          </w:tcPr>
          <w:p w14:paraId="1AF44F91" w14:textId="77777777" w:rsidR="008C43A5" w:rsidRDefault="008C43A5" w:rsidP="008C43A5">
            <w:pPr>
              <w:jc w:val="center"/>
              <w:rPr>
                <w:color w:val="000000" w:themeColor="text1"/>
                <w:sz w:val="20"/>
                <w:szCs w:val="20"/>
              </w:rPr>
            </w:pPr>
          </w:p>
        </w:tc>
        <w:tc>
          <w:tcPr>
            <w:tcW w:w="850" w:type="dxa"/>
          </w:tcPr>
          <w:p w14:paraId="299D2007" w14:textId="77777777" w:rsidR="008C43A5" w:rsidRDefault="008C43A5" w:rsidP="008C43A5">
            <w:pPr>
              <w:jc w:val="center"/>
              <w:rPr>
                <w:color w:val="000000" w:themeColor="text1"/>
              </w:rPr>
            </w:pPr>
          </w:p>
        </w:tc>
        <w:tc>
          <w:tcPr>
            <w:tcW w:w="709" w:type="dxa"/>
          </w:tcPr>
          <w:p w14:paraId="0BE288C8" w14:textId="77777777" w:rsidR="008C43A5" w:rsidRDefault="008C43A5" w:rsidP="008C43A5">
            <w:pPr>
              <w:jc w:val="center"/>
              <w:rPr>
                <w:color w:val="000000" w:themeColor="text1"/>
                <w:sz w:val="20"/>
                <w:szCs w:val="20"/>
              </w:rPr>
            </w:pPr>
          </w:p>
        </w:tc>
        <w:tc>
          <w:tcPr>
            <w:tcW w:w="709" w:type="dxa"/>
          </w:tcPr>
          <w:p w14:paraId="0CA62B23" w14:textId="08658984" w:rsidR="008C43A5" w:rsidRDefault="00C852D9" w:rsidP="008C43A5">
            <w:pPr>
              <w:jc w:val="center"/>
              <w:rPr>
                <w:color w:val="000000" w:themeColor="text1"/>
                <w:sz w:val="20"/>
                <w:szCs w:val="20"/>
              </w:rPr>
            </w:pPr>
            <w:r w:rsidRPr="00C852D9">
              <w:rPr>
                <w:color w:val="000000" w:themeColor="text1"/>
                <w:sz w:val="20"/>
                <w:szCs w:val="20"/>
              </w:rPr>
              <w:t>▪</w:t>
            </w:r>
          </w:p>
        </w:tc>
        <w:tc>
          <w:tcPr>
            <w:tcW w:w="850" w:type="dxa"/>
          </w:tcPr>
          <w:p w14:paraId="5DD1A652" w14:textId="77777777" w:rsidR="008C43A5" w:rsidRDefault="008C43A5" w:rsidP="008C43A5">
            <w:pPr>
              <w:tabs>
                <w:tab w:val="left" w:pos="3883"/>
              </w:tabs>
              <w:jc w:val="center"/>
              <w:rPr>
                <w:color w:val="000000" w:themeColor="text1"/>
                <w:sz w:val="20"/>
                <w:szCs w:val="20"/>
              </w:rPr>
            </w:pPr>
          </w:p>
        </w:tc>
        <w:tc>
          <w:tcPr>
            <w:tcW w:w="709" w:type="dxa"/>
          </w:tcPr>
          <w:p w14:paraId="4EE67201" w14:textId="77777777" w:rsidR="008C43A5" w:rsidRDefault="008C43A5" w:rsidP="008C43A5">
            <w:pPr>
              <w:tabs>
                <w:tab w:val="left" w:pos="3883"/>
              </w:tabs>
              <w:jc w:val="center"/>
              <w:rPr>
                <w:color w:val="000000" w:themeColor="text1"/>
                <w:sz w:val="20"/>
                <w:szCs w:val="20"/>
              </w:rPr>
            </w:pPr>
          </w:p>
        </w:tc>
        <w:tc>
          <w:tcPr>
            <w:tcW w:w="709" w:type="dxa"/>
          </w:tcPr>
          <w:p w14:paraId="79B05E83" w14:textId="3A5952A3" w:rsidR="008C43A5" w:rsidRDefault="00C852D9" w:rsidP="008C43A5">
            <w:pPr>
              <w:tabs>
                <w:tab w:val="left" w:pos="3883"/>
              </w:tabs>
              <w:jc w:val="center"/>
              <w:rPr>
                <w:color w:val="000000" w:themeColor="text1"/>
                <w:sz w:val="20"/>
                <w:szCs w:val="20"/>
              </w:rPr>
            </w:pPr>
            <w:r>
              <w:rPr>
                <w:rFonts w:ascii="Calibri" w:hAnsi="Calibri" w:cs="Calibri"/>
                <w:color w:val="000000" w:themeColor="text1"/>
                <w:sz w:val="24"/>
              </w:rPr>
              <w:t>▪</w:t>
            </w:r>
          </w:p>
        </w:tc>
        <w:tc>
          <w:tcPr>
            <w:tcW w:w="708" w:type="dxa"/>
          </w:tcPr>
          <w:p w14:paraId="7E26B2BC" w14:textId="4092F9C5" w:rsidR="008C43A5" w:rsidRDefault="00C852D9" w:rsidP="008C43A5">
            <w:pPr>
              <w:tabs>
                <w:tab w:val="left" w:pos="3883"/>
              </w:tabs>
              <w:jc w:val="center"/>
              <w:rPr>
                <w:color w:val="000000" w:themeColor="text1"/>
                <w:sz w:val="24"/>
              </w:rPr>
            </w:pPr>
            <w:r>
              <w:rPr>
                <w:rFonts w:ascii="Calibri" w:hAnsi="Calibri" w:cs="Calibri"/>
                <w:color w:val="000000" w:themeColor="text1"/>
                <w:sz w:val="24"/>
              </w:rPr>
              <w:t>▪</w:t>
            </w:r>
          </w:p>
        </w:tc>
        <w:tc>
          <w:tcPr>
            <w:tcW w:w="709" w:type="dxa"/>
          </w:tcPr>
          <w:p w14:paraId="2DA3CCE9" w14:textId="77777777" w:rsidR="008C43A5" w:rsidRDefault="008C43A5" w:rsidP="008C43A5">
            <w:pPr>
              <w:tabs>
                <w:tab w:val="left" w:pos="3883"/>
              </w:tabs>
              <w:jc w:val="center"/>
              <w:rPr>
                <w:color w:val="000000" w:themeColor="text1"/>
                <w:sz w:val="20"/>
                <w:szCs w:val="20"/>
              </w:rPr>
            </w:pPr>
          </w:p>
        </w:tc>
        <w:tc>
          <w:tcPr>
            <w:tcW w:w="567" w:type="dxa"/>
          </w:tcPr>
          <w:p w14:paraId="7FF8CECC" w14:textId="55DECDCC" w:rsidR="008C43A5" w:rsidRDefault="00C852D9" w:rsidP="008C43A5">
            <w:pPr>
              <w:tabs>
                <w:tab w:val="left" w:pos="3883"/>
              </w:tabs>
              <w:jc w:val="center"/>
              <w:rPr>
                <w:color w:val="000000" w:themeColor="text1"/>
                <w:sz w:val="24"/>
              </w:rPr>
            </w:pPr>
            <w:r>
              <w:rPr>
                <w:rFonts w:ascii="Calibri" w:hAnsi="Calibri" w:cs="Calibri"/>
                <w:color w:val="000000" w:themeColor="text1"/>
                <w:sz w:val="24"/>
              </w:rPr>
              <w:t>▪</w:t>
            </w:r>
          </w:p>
        </w:tc>
        <w:tc>
          <w:tcPr>
            <w:tcW w:w="709" w:type="dxa"/>
          </w:tcPr>
          <w:p w14:paraId="0722653E" w14:textId="77777777" w:rsidR="008C43A5" w:rsidRDefault="008C43A5" w:rsidP="008C43A5">
            <w:pPr>
              <w:tabs>
                <w:tab w:val="left" w:pos="3883"/>
              </w:tabs>
              <w:jc w:val="center"/>
              <w:rPr>
                <w:color w:val="000000" w:themeColor="text1"/>
                <w:sz w:val="20"/>
                <w:szCs w:val="20"/>
              </w:rPr>
            </w:pPr>
          </w:p>
        </w:tc>
        <w:tc>
          <w:tcPr>
            <w:tcW w:w="709" w:type="dxa"/>
          </w:tcPr>
          <w:p w14:paraId="4D92BC30" w14:textId="38CF3BC8" w:rsidR="008C43A5" w:rsidRDefault="00C852D9" w:rsidP="008C43A5">
            <w:pPr>
              <w:tabs>
                <w:tab w:val="left" w:pos="3883"/>
              </w:tabs>
              <w:jc w:val="center"/>
              <w:rPr>
                <w:color w:val="000000" w:themeColor="text1"/>
                <w:sz w:val="20"/>
                <w:szCs w:val="20"/>
              </w:rPr>
            </w:pPr>
            <w:r>
              <w:rPr>
                <w:rFonts w:ascii="Calibri" w:hAnsi="Calibri" w:cs="Calibri"/>
                <w:color w:val="000000" w:themeColor="text1"/>
                <w:sz w:val="24"/>
              </w:rPr>
              <w:t>▪</w:t>
            </w:r>
          </w:p>
        </w:tc>
        <w:tc>
          <w:tcPr>
            <w:tcW w:w="708" w:type="dxa"/>
          </w:tcPr>
          <w:p w14:paraId="114A4DEA" w14:textId="06C7584D" w:rsidR="008C43A5" w:rsidRDefault="00C852D9" w:rsidP="008C43A5">
            <w:pPr>
              <w:tabs>
                <w:tab w:val="left" w:pos="3883"/>
              </w:tabs>
              <w:jc w:val="center"/>
              <w:rPr>
                <w:color w:val="000000" w:themeColor="text1"/>
                <w:sz w:val="20"/>
                <w:szCs w:val="20"/>
              </w:rPr>
            </w:pPr>
            <w:r>
              <w:rPr>
                <w:rFonts w:ascii="Calibri" w:hAnsi="Calibri" w:cs="Calibri"/>
                <w:color w:val="000000" w:themeColor="text1"/>
                <w:sz w:val="24"/>
              </w:rPr>
              <w:t>▪</w:t>
            </w:r>
          </w:p>
        </w:tc>
        <w:tc>
          <w:tcPr>
            <w:tcW w:w="567" w:type="dxa"/>
          </w:tcPr>
          <w:p w14:paraId="6A9BC0A1" w14:textId="77777777" w:rsidR="008C43A5" w:rsidRDefault="008C43A5" w:rsidP="008C43A5">
            <w:pPr>
              <w:tabs>
                <w:tab w:val="left" w:pos="3883"/>
              </w:tabs>
              <w:jc w:val="center"/>
              <w:rPr>
                <w:color w:val="000000" w:themeColor="text1"/>
                <w:sz w:val="20"/>
                <w:szCs w:val="20"/>
              </w:rPr>
            </w:pPr>
          </w:p>
        </w:tc>
        <w:tc>
          <w:tcPr>
            <w:tcW w:w="567" w:type="dxa"/>
          </w:tcPr>
          <w:p w14:paraId="7439CA49" w14:textId="77777777" w:rsidR="008C43A5" w:rsidRDefault="008C43A5" w:rsidP="008C43A5">
            <w:pPr>
              <w:tabs>
                <w:tab w:val="left" w:pos="3883"/>
              </w:tabs>
              <w:jc w:val="center"/>
              <w:rPr>
                <w:color w:val="000000" w:themeColor="text1"/>
                <w:sz w:val="24"/>
              </w:rPr>
            </w:pPr>
          </w:p>
        </w:tc>
        <w:tc>
          <w:tcPr>
            <w:tcW w:w="709" w:type="dxa"/>
          </w:tcPr>
          <w:p w14:paraId="68123EA4" w14:textId="77777777" w:rsidR="008C43A5" w:rsidRDefault="008C43A5" w:rsidP="008C43A5">
            <w:pPr>
              <w:tabs>
                <w:tab w:val="left" w:pos="3883"/>
              </w:tabs>
              <w:jc w:val="center"/>
              <w:rPr>
                <w:color w:val="000000" w:themeColor="text1"/>
                <w:sz w:val="24"/>
              </w:rPr>
            </w:pPr>
          </w:p>
        </w:tc>
      </w:tr>
      <w:tr w:rsidR="008C43A5" w14:paraId="69586A5D" w14:textId="77777777" w:rsidTr="008C43A5">
        <w:tc>
          <w:tcPr>
            <w:tcW w:w="1418" w:type="dxa"/>
          </w:tcPr>
          <w:p w14:paraId="4751E55B" w14:textId="1C86DB9D" w:rsidR="008C43A5" w:rsidRDefault="008C43A5" w:rsidP="008C43A5">
            <w:pPr>
              <w:tabs>
                <w:tab w:val="left" w:pos="3883"/>
              </w:tabs>
              <w:jc w:val="center"/>
              <w:rPr>
                <w:b/>
                <w:color w:val="000000" w:themeColor="text1"/>
                <w:sz w:val="16"/>
                <w:szCs w:val="16"/>
              </w:rPr>
            </w:pPr>
            <w:r>
              <w:rPr>
                <w:b/>
                <w:color w:val="000000" w:themeColor="text1"/>
                <w:sz w:val="16"/>
                <w:szCs w:val="16"/>
              </w:rPr>
              <w:lastRenderedPageBreak/>
              <w:t>ОК34</w:t>
            </w:r>
          </w:p>
        </w:tc>
        <w:tc>
          <w:tcPr>
            <w:tcW w:w="708" w:type="dxa"/>
          </w:tcPr>
          <w:p w14:paraId="2BD8A967" w14:textId="3AABB308" w:rsidR="008C43A5" w:rsidRDefault="00C852D9" w:rsidP="008C43A5">
            <w:pPr>
              <w:jc w:val="center"/>
              <w:rPr>
                <w:color w:val="000000" w:themeColor="text1"/>
                <w:sz w:val="20"/>
                <w:szCs w:val="20"/>
              </w:rPr>
            </w:pPr>
            <w:r w:rsidRPr="008C43A5">
              <w:rPr>
                <w:rFonts w:ascii="Calibri" w:hAnsi="Calibri" w:cs="Calibri"/>
                <w:color w:val="000000" w:themeColor="text1"/>
                <w:sz w:val="20"/>
                <w:szCs w:val="20"/>
              </w:rPr>
              <w:t>▪</w:t>
            </w:r>
          </w:p>
        </w:tc>
        <w:tc>
          <w:tcPr>
            <w:tcW w:w="709" w:type="dxa"/>
          </w:tcPr>
          <w:p w14:paraId="31E7A9FD" w14:textId="67FFFB2B" w:rsidR="008C43A5" w:rsidRDefault="00C852D9" w:rsidP="008C43A5">
            <w:pPr>
              <w:jc w:val="center"/>
              <w:rPr>
                <w:color w:val="000000" w:themeColor="text1"/>
                <w:sz w:val="20"/>
                <w:szCs w:val="20"/>
              </w:rPr>
            </w:pPr>
            <w:r w:rsidRPr="008C43A5">
              <w:rPr>
                <w:rFonts w:ascii="Calibri" w:hAnsi="Calibri" w:cs="Calibri"/>
                <w:color w:val="000000" w:themeColor="text1"/>
                <w:sz w:val="20"/>
                <w:szCs w:val="20"/>
              </w:rPr>
              <w:t>▪</w:t>
            </w:r>
          </w:p>
        </w:tc>
        <w:tc>
          <w:tcPr>
            <w:tcW w:w="851" w:type="dxa"/>
          </w:tcPr>
          <w:p w14:paraId="1F711306" w14:textId="77777777" w:rsidR="008C43A5" w:rsidRDefault="008C43A5" w:rsidP="008C43A5">
            <w:pPr>
              <w:jc w:val="center"/>
              <w:rPr>
                <w:color w:val="000000" w:themeColor="text1"/>
                <w:sz w:val="20"/>
                <w:szCs w:val="20"/>
              </w:rPr>
            </w:pPr>
          </w:p>
        </w:tc>
        <w:tc>
          <w:tcPr>
            <w:tcW w:w="850" w:type="dxa"/>
          </w:tcPr>
          <w:p w14:paraId="4FF384ED" w14:textId="6253827A" w:rsidR="008C43A5" w:rsidRDefault="00C852D9" w:rsidP="008C43A5">
            <w:pPr>
              <w:jc w:val="center"/>
              <w:rPr>
                <w:color w:val="000000" w:themeColor="text1"/>
              </w:rPr>
            </w:pPr>
            <w:r w:rsidRPr="008C43A5">
              <w:rPr>
                <w:rFonts w:ascii="Calibri" w:hAnsi="Calibri" w:cs="Calibri"/>
                <w:color w:val="000000" w:themeColor="text1"/>
                <w:sz w:val="20"/>
                <w:szCs w:val="20"/>
              </w:rPr>
              <w:t>▪</w:t>
            </w:r>
          </w:p>
        </w:tc>
        <w:tc>
          <w:tcPr>
            <w:tcW w:w="709" w:type="dxa"/>
          </w:tcPr>
          <w:p w14:paraId="4C3F5755" w14:textId="6E4113D2" w:rsidR="008C43A5" w:rsidRDefault="008C43A5" w:rsidP="008C43A5">
            <w:pPr>
              <w:jc w:val="center"/>
              <w:rPr>
                <w:color w:val="000000" w:themeColor="text1"/>
                <w:sz w:val="20"/>
                <w:szCs w:val="20"/>
              </w:rPr>
            </w:pPr>
          </w:p>
        </w:tc>
        <w:tc>
          <w:tcPr>
            <w:tcW w:w="709" w:type="dxa"/>
          </w:tcPr>
          <w:p w14:paraId="35062C8D" w14:textId="51A2559A" w:rsidR="008C43A5" w:rsidRDefault="00C852D9" w:rsidP="008C43A5">
            <w:pPr>
              <w:jc w:val="center"/>
              <w:rPr>
                <w:color w:val="000000" w:themeColor="text1"/>
                <w:sz w:val="20"/>
                <w:szCs w:val="20"/>
              </w:rPr>
            </w:pPr>
            <w:r w:rsidRPr="008C43A5">
              <w:rPr>
                <w:rFonts w:ascii="Calibri" w:hAnsi="Calibri" w:cs="Calibri"/>
                <w:color w:val="000000" w:themeColor="text1"/>
                <w:sz w:val="20"/>
                <w:szCs w:val="20"/>
              </w:rPr>
              <w:t>▪</w:t>
            </w:r>
          </w:p>
        </w:tc>
        <w:tc>
          <w:tcPr>
            <w:tcW w:w="850" w:type="dxa"/>
          </w:tcPr>
          <w:p w14:paraId="48E7DA70" w14:textId="77777777" w:rsidR="008C43A5" w:rsidRDefault="008C43A5" w:rsidP="008C43A5">
            <w:pPr>
              <w:tabs>
                <w:tab w:val="left" w:pos="3883"/>
              </w:tabs>
              <w:jc w:val="center"/>
              <w:rPr>
                <w:color w:val="000000" w:themeColor="text1"/>
                <w:sz w:val="20"/>
                <w:szCs w:val="20"/>
              </w:rPr>
            </w:pPr>
          </w:p>
        </w:tc>
        <w:tc>
          <w:tcPr>
            <w:tcW w:w="709" w:type="dxa"/>
          </w:tcPr>
          <w:p w14:paraId="01B3E3E4" w14:textId="77777777" w:rsidR="008C43A5" w:rsidRDefault="008C43A5" w:rsidP="008C43A5">
            <w:pPr>
              <w:tabs>
                <w:tab w:val="left" w:pos="3883"/>
              </w:tabs>
              <w:jc w:val="center"/>
              <w:rPr>
                <w:color w:val="000000" w:themeColor="text1"/>
                <w:sz w:val="20"/>
                <w:szCs w:val="20"/>
              </w:rPr>
            </w:pPr>
          </w:p>
        </w:tc>
        <w:tc>
          <w:tcPr>
            <w:tcW w:w="709" w:type="dxa"/>
          </w:tcPr>
          <w:p w14:paraId="6D3A5633" w14:textId="77777777" w:rsidR="008C43A5" w:rsidRDefault="008C43A5" w:rsidP="008C43A5">
            <w:pPr>
              <w:tabs>
                <w:tab w:val="left" w:pos="3883"/>
              </w:tabs>
              <w:jc w:val="center"/>
              <w:rPr>
                <w:color w:val="000000" w:themeColor="text1"/>
                <w:sz w:val="20"/>
                <w:szCs w:val="20"/>
              </w:rPr>
            </w:pPr>
          </w:p>
        </w:tc>
        <w:tc>
          <w:tcPr>
            <w:tcW w:w="708" w:type="dxa"/>
          </w:tcPr>
          <w:p w14:paraId="7209E175" w14:textId="5BBAC797" w:rsidR="008C43A5" w:rsidRDefault="00C852D9" w:rsidP="008C43A5">
            <w:pPr>
              <w:tabs>
                <w:tab w:val="left" w:pos="3883"/>
              </w:tabs>
              <w:jc w:val="center"/>
              <w:rPr>
                <w:color w:val="000000" w:themeColor="text1"/>
                <w:sz w:val="24"/>
              </w:rPr>
            </w:pPr>
            <w:r w:rsidRPr="008C43A5">
              <w:rPr>
                <w:rFonts w:ascii="Calibri" w:hAnsi="Calibri" w:cs="Calibri"/>
                <w:color w:val="000000" w:themeColor="text1"/>
                <w:sz w:val="20"/>
                <w:szCs w:val="20"/>
              </w:rPr>
              <w:t>▪</w:t>
            </w:r>
          </w:p>
        </w:tc>
        <w:tc>
          <w:tcPr>
            <w:tcW w:w="709" w:type="dxa"/>
          </w:tcPr>
          <w:p w14:paraId="001B2AE3" w14:textId="77777777" w:rsidR="008C43A5" w:rsidRDefault="008C43A5" w:rsidP="008C43A5">
            <w:pPr>
              <w:tabs>
                <w:tab w:val="left" w:pos="3883"/>
              </w:tabs>
              <w:jc w:val="center"/>
              <w:rPr>
                <w:color w:val="000000" w:themeColor="text1"/>
                <w:sz w:val="20"/>
                <w:szCs w:val="20"/>
              </w:rPr>
            </w:pPr>
          </w:p>
        </w:tc>
        <w:tc>
          <w:tcPr>
            <w:tcW w:w="567" w:type="dxa"/>
          </w:tcPr>
          <w:p w14:paraId="2D48F0CD" w14:textId="2787D31C" w:rsidR="008C43A5" w:rsidRDefault="00C852D9" w:rsidP="008C43A5">
            <w:pPr>
              <w:tabs>
                <w:tab w:val="left" w:pos="3883"/>
              </w:tabs>
              <w:jc w:val="center"/>
              <w:rPr>
                <w:color w:val="000000" w:themeColor="text1"/>
                <w:sz w:val="24"/>
              </w:rPr>
            </w:pPr>
            <w:r w:rsidRPr="008C43A5">
              <w:rPr>
                <w:rFonts w:ascii="Calibri" w:hAnsi="Calibri" w:cs="Calibri"/>
                <w:color w:val="000000" w:themeColor="text1"/>
                <w:sz w:val="20"/>
                <w:szCs w:val="20"/>
              </w:rPr>
              <w:t>▪</w:t>
            </w:r>
          </w:p>
        </w:tc>
        <w:tc>
          <w:tcPr>
            <w:tcW w:w="709" w:type="dxa"/>
          </w:tcPr>
          <w:p w14:paraId="624AB400" w14:textId="77777777" w:rsidR="008C43A5" w:rsidRDefault="008C43A5" w:rsidP="008C43A5">
            <w:pPr>
              <w:tabs>
                <w:tab w:val="left" w:pos="3883"/>
              </w:tabs>
              <w:jc w:val="center"/>
              <w:rPr>
                <w:color w:val="000000" w:themeColor="text1"/>
                <w:sz w:val="20"/>
                <w:szCs w:val="20"/>
              </w:rPr>
            </w:pPr>
          </w:p>
        </w:tc>
        <w:tc>
          <w:tcPr>
            <w:tcW w:w="709" w:type="dxa"/>
          </w:tcPr>
          <w:p w14:paraId="66E84FD2" w14:textId="77777777" w:rsidR="008C43A5" w:rsidRDefault="008C43A5" w:rsidP="008C43A5">
            <w:pPr>
              <w:tabs>
                <w:tab w:val="left" w:pos="3883"/>
              </w:tabs>
              <w:jc w:val="center"/>
              <w:rPr>
                <w:color w:val="000000" w:themeColor="text1"/>
                <w:sz w:val="20"/>
                <w:szCs w:val="20"/>
              </w:rPr>
            </w:pPr>
          </w:p>
        </w:tc>
        <w:tc>
          <w:tcPr>
            <w:tcW w:w="708" w:type="dxa"/>
          </w:tcPr>
          <w:p w14:paraId="794B13BC" w14:textId="20BA9830" w:rsidR="008C43A5" w:rsidRDefault="00C852D9" w:rsidP="008C43A5">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567" w:type="dxa"/>
          </w:tcPr>
          <w:p w14:paraId="50411B71" w14:textId="77777777" w:rsidR="008C43A5" w:rsidRDefault="008C43A5" w:rsidP="008C43A5">
            <w:pPr>
              <w:tabs>
                <w:tab w:val="left" w:pos="3883"/>
              </w:tabs>
              <w:jc w:val="center"/>
              <w:rPr>
                <w:color w:val="000000" w:themeColor="text1"/>
                <w:sz w:val="20"/>
                <w:szCs w:val="20"/>
              </w:rPr>
            </w:pPr>
          </w:p>
        </w:tc>
        <w:tc>
          <w:tcPr>
            <w:tcW w:w="567" w:type="dxa"/>
          </w:tcPr>
          <w:p w14:paraId="6CC69989" w14:textId="77777777" w:rsidR="008C43A5" w:rsidRDefault="008C43A5" w:rsidP="008C43A5">
            <w:pPr>
              <w:tabs>
                <w:tab w:val="left" w:pos="3883"/>
              </w:tabs>
              <w:jc w:val="center"/>
              <w:rPr>
                <w:color w:val="000000" w:themeColor="text1"/>
                <w:sz w:val="24"/>
              </w:rPr>
            </w:pPr>
          </w:p>
        </w:tc>
        <w:tc>
          <w:tcPr>
            <w:tcW w:w="709" w:type="dxa"/>
          </w:tcPr>
          <w:p w14:paraId="19FD14A8" w14:textId="77777777" w:rsidR="008C43A5" w:rsidRDefault="008C43A5" w:rsidP="008C43A5">
            <w:pPr>
              <w:tabs>
                <w:tab w:val="left" w:pos="3883"/>
              </w:tabs>
              <w:jc w:val="center"/>
              <w:rPr>
                <w:color w:val="000000" w:themeColor="text1"/>
                <w:sz w:val="24"/>
              </w:rPr>
            </w:pPr>
          </w:p>
        </w:tc>
      </w:tr>
      <w:tr w:rsidR="00C852D9" w14:paraId="36B53B19" w14:textId="77777777" w:rsidTr="008C43A5">
        <w:tc>
          <w:tcPr>
            <w:tcW w:w="1418" w:type="dxa"/>
          </w:tcPr>
          <w:p w14:paraId="3825D20E" w14:textId="7CACCA03" w:rsidR="00C852D9" w:rsidRDefault="00C852D9" w:rsidP="00C852D9">
            <w:pPr>
              <w:tabs>
                <w:tab w:val="left" w:pos="3883"/>
              </w:tabs>
              <w:jc w:val="center"/>
              <w:rPr>
                <w:b/>
                <w:color w:val="000000" w:themeColor="text1"/>
                <w:sz w:val="16"/>
                <w:szCs w:val="16"/>
              </w:rPr>
            </w:pPr>
            <w:r>
              <w:rPr>
                <w:b/>
                <w:color w:val="000000" w:themeColor="text1"/>
                <w:sz w:val="16"/>
                <w:szCs w:val="16"/>
              </w:rPr>
              <w:t>ОК35</w:t>
            </w:r>
          </w:p>
        </w:tc>
        <w:tc>
          <w:tcPr>
            <w:tcW w:w="708" w:type="dxa"/>
          </w:tcPr>
          <w:p w14:paraId="1DF835F6" w14:textId="33C98683" w:rsidR="00C852D9" w:rsidRDefault="00C852D9" w:rsidP="00C852D9">
            <w:pPr>
              <w:jc w:val="center"/>
              <w:rPr>
                <w:color w:val="000000" w:themeColor="text1"/>
                <w:sz w:val="20"/>
                <w:szCs w:val="20"/>
              </w:rPr>
            </w:pPr>
            <w:r w:rsidRPr="008C43A5">
              <w:rPr>
                <w:rFonts w:ascii="Calibri" w:hAnsi="Calibri" w:cs="Calibri"/>
                <w:color w:val="000000" w:themeColor="text1"/>
                <w:sz w:val="20"/>
                <w:szCs w:val="20"/>
              </w:rPr>
              <w:t>▪</w:t>
            </w:r>
          </w:p>
        </w:tc>
        <w:tc>
          <w:tcPr>
            <w:tcW w:w="709" w:type="dxa"/>
          </w:tcPr>
          <w:p w14:paraId="563ACDCC" w14:textId="553A1D70" w:rsidR="00C852D9" w:rsidRDefault="00C852D9" w:rsidP="00C852D9">
            <w:pPr>
              <w:jc w:val="center"/>
              <w:rPr>
                <w:color w:val="000000" w:themeColor="text1"/>
                <w:sz w:val="20"/>
                <w:szCs w:val="20"/>
              </w:rPr>
            </w:pPr>
            <w:r w:rsidRPr="008C43A5">
              <w:rPr>
                <w:rFonts w:ascii="Calibri" w:hAnsi="Calibri" w:cs="Calibri"/>
                <w:color w:val="000000" w:themeColor="text1"/>
                <w:sz w:val="20"/>
                <w:szCs w:val="20"/>
              </w:rPr>
              <w:t>▪</w:t>
            </w:r>
          </w:p>
        </w:tc>
        <w:tc>
          <w:tcPr>
            <w:tcW w:w="851" w:type="dxa"/>
          </w:tcPr>
          <w:p w14:paraId="28F5E420" w14:textId="42F81EC9" w:rsidR="00C852D9" w:rsidRDefault="00C852D9" w:rsidP="00C852D9">
            <w:pPr>
              <w:jc w:val="center"/>
              <w:rPr>
                <w:color w:val="000000" w:themeColor="text1"/>
                <w:sz w:val="20"/>
                <w:szCs w:val="20"/>
              </w:rPr>
            </w:pPr>
            <w:r w:rsidRPr="008C43A5">
              <w:rPr>
                <w:rFonts w:ascii="Calibri" w:hAnsi="Calibri" w:cs="Calibri"/>
                <w:color w:val="000000" w:themeColor="text1"/>
                <w:sz w:val="20"/>
                <w:szCs w:val="20"/>
              </w:rPr>
              <w:t>▪</w:t>
            </w:r>
          </w:p>
        </w:tc>
        <w:tc>
          <w:tcPr>
            <w:tcW w:w="850" w:type="dxa"/>
          </w:tcPr>
          <w:p w14:paraId="7C3D715E" w14:textId="43C1DE2F" w:rsidR="00C852D9" w:rsidRDefault="00C852D9" w:rsidP="00C852D9">
            <w:pPr>
              <w:jc w:val="center"/>
              <w:rPr>
                <w:color w:val="000000" w:themeColor="text1"/>
              </w:rPr>
            </w:pPr>
            <w:r w:rsidRPr="008C43A5">
              <w:rPr>
                <w:rFonts w:ascii="Calibri" w:hAnsi="Calibri" w:cs="Calibri"/>
                <w:color w:val="000000" w:themeColor="text1"/>
                <w:sz w:val="20"/>
                <w:szCs w:val="20"/>
              </w:rPr>
              <w:t>▪</w:t>
            </w:r>
          </w:p>
        </w:tc>
        <w:tc>
          <w:tcPr>
            <w:tcW w:w="709" w:type="dxa"/>
          </w:tcPr>
          <w:p w14:paraId="5C3329DE" w14:textId="54F377FF" w:rsidR="00C852D9" w:rsidRDefault="00C852D9" w:rsidP="00C852D9">
            <w:pPr>
              <w:jc w:val="center"/>
              <w:rPr>
                <w:color w:val="000000" w:themeColor="text1"/>
                <w:sz w:val="20"/>
                <w:szCs w:val="20"/>
              </w:rPr>
            </w:pPr>
            <w:r w:rsidRPr="008C43A5">
              <w:rPr>
                <w:rFonts w:ascii="Calibri" w:hAnsi="Calibri" w:cs="Calibri"/>
                <w:color w:val="000000" w:themeColor="text1"/>
                <w:sz w:val="20"/>
                <w:szCs w:val="20"/>
              </w:rPr>
              <w:t>▪</w:t>
            </w:r>
          </w:p>
        </w:tc>
        <w:tc>
          <w:tcPr>
            <w:tcW w:w="709" w:type="dxa"/>
          </w:tcPr>
          <w:p w14:paraId="31DA1A44" w14:textId="1B4F610F" w:rsidR="00C852D9" w:rsidRDefault="00C852D9" w:rsidP="00C852D9">
            <w:pPr>
              <w:jc w:val="center"/>
              <w:rPr>
                <w:color w:val="000000" w:themeColor="text1"/>
                <w:sz w:val="20"/>
                <w:szCs w:val="20"/>
              </w:rPr>
            </w:pPr>
            <w:r w:rsidRPr="008C43A5">
              <w:rPr>
                <w:rFonts w:ascii="Calibri" w:hAnsi="Calibri" w:cs="Calibri"/>
                <w:color w:val="000000" w:themeColor="text1"/>
                <w:sz w:val="20"/>
                <w:szCs w:val="20"/>
              </w:rPr>
              <w:t>▪</w:t>
            </w:r>
          </w:p>
        </w:tc>
        <w:tc>
          <w:tcPr>
            <w:tcW w:w="850" w:type="dxa"/>
          </w:tcPr>
          <w:p w14:paraId="172E7CC5" w14:textId="0332DF1B" w:rsidR="00C852D9" w:rsidRDefault="00C852D9" w:rsidP="00C852D9">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709" w:type="dxa"/>
          </w:tcPr>
          <w:p w14:paraId="6D7551C7" w14:textId="51A5CE46" w:rsidR="00C852D9" w:rsidRDefault="00C852D9" w:rsidP="00C852D9">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709" w:type="dxa"/>
          </w:tcPr>
          <w:p w14:paraId="48CF32AF" w14:textId="3578B5C8" w:rsidR="00C852D9" w:rsidRDefault="00C852D9" w:rsidP="00C852D9">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708" w:type="dxa"/>
          </w:tcPr>
          <w:p w14:paraId="4FD832EC" w14:textId="72E27AB1" w:rsidR="00C852D9" w:rsidRDefault="00C852D9" w:rsidP="00C852D9">
            <w:pPr>
              <w:tabs>
                <w:tab w:val="left" w:pos="3883"/>
              </w:tabs>
              <w:jc w:val="center"/>
              <w:rPr>
                <w:color w:val="000000" w:themeColor="text1"/>
                <w:sz w:val="24"/>
              </w:rPr>
            </w:pPr>
            <w:r w:rsidRPr="008C43A5">
              <w:rPr>
                <w:rFonts w:ascii="Calibri" w:hAnsi="Calibri" w:cs="Calibri"/>
                <w:color w:val="000000" w:themeColor="text1"/>
                <w:sz w:val="20"/>
                <w:szCs w:val="20"/>
              </w:rPr>
              <w:t>▪</w:t>
            </w:r>
          </w:p>
        </w:tc>
        <w:tc>
          <w:tcPr>
            <w:tcW w:w="709" w:type="dxa"/>
          </w:tcPr>
          <w:p w14:paraId="34266F49" w14:textId="77777777" w:rsidR="00C852D9" w:rsidRDefault="00C852D9" w:rsidP="00C852D9">
            <w:pPr>
              <w:tabs>
                <w:tab w:val="left" w:pos="3883"/>
              </w:tabs>
              <w:jc w:val="center"/>
              <w:rPr>
                <w:color w:val="000000" w:themeColor="text1"/>
                <w:sz w:val="20"/>
                <w:szCs w:val="20"/>
              </w:rPr>
            </w:pPr>
          </w:p>
        </w:tc>
        <w:tc>
          <w:tcPr>
            <w:tcW w:w="567" w:type="dxa"/>
          </w:tcPr>
          <w:p w14:paraId="41881E68" w14:textId="73FBCD67" w:rsidR="00C852D9" w:rsidRDefault="00C852D9" w:rsidP="00C852D9">
            <w:pPr>
              <w:tabs>
                <w:tab w:val="left" w:pos="3883"/>
              </w:tabs>
              <w:jc w:val="center"/>
              <w:rPr>
                <w:color w:val="000000" w:themeColor="text1"/>
                <w:sz w:val="24"/>
              </w:rPr>
            </w:pPr>
            <w:r w:rsidRPr="008C43A5">
              <w:rPr>
                <w:rFonts w:ascii="Calibri" w:hAnsi="Calibri" w:cs="Calibri"/>
                <w:color w:val="000000" w:themeColor="text1"/>
                <w:sz w:val="20"/>
                <w:szCs w:val="20"/>
              </w:rPr>
              <w:t>▪</w:t>
            </w:r>
          </w:p>
        </w:tc>
        <w:tc>
          <w:tcPr>
            <w:tcW w:w="709" w:type="dxa"/>
          </w:tcPr>
          <w:p w14:paraId="1E036249" w14:textId="1E03D49E" w:rsidR="00C852D9" w:rsidRDefault="00C852D9" w:rsidP="00C852D9">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709" w:type="dxa"/>
          </w:tcPr>
          <w:p w14:paraId="02DE5095" w14:textId="55A8BC2D" w:rsidR="00C852D9" w:rsidRDefault="00C852D9" w:rsidP="00C852D9">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708" w:type="dxa"/>
          </w:tcPr>
          <w:p w14:paraId="25C6113D" w14:textId="70ED43E9" w:rsidR="00C852D9" w:rsidRDefault="00C852D9" w:rsidP="00C852D9">
            <w:pPr>
              <w:tabs>
                <w:tab w:val="left" w:pos="3883"/>
              </w:tabs>
              <w:jc w:val="center"/>
              <w:rPr>
                <w:color w:val="000000" w:themeColor="text1"/>
                <w:sz w:val="20"/>
                <w:szCs w:val="20"/>
              </w:rPr>
            </w:pPr>
          </w:p>
        </w:tc>
        <w:tc>
          <w:tcPr>
            <w:tcW w:w="567" w:type="dxa"/>
          </w:tcPr>
          <w:p w14:paraId="3A9011FA" w14:textId="77777777" w:rsidR="00C852D9" w:rsidRDefault="00C852D9" w:rsidP="00C852D9">
            <w:pPr>
              <w:tabs>
                <w:tab w:val="left" w:pos="3883"/>
              </w:tabs>
              <w:jc w:val="center"/>
              <w:rPr>
                <w:color w:val="000000" w:themeColor="text1"/>
                <w:sz w:val="20"/>
                <w:szCs w:val="20"/>
              </w:rPr>
            </w:pPr>
          </w:p>
        </w:tc>
        <w:tc>
          <w:tcPr>
            <w:tcW w:w="567" w:type="dxa"/>
          </w:tcPr>
          <w:p w14:paraId="440E72DF" w14:textId="77777777" w:rsidR="00C852D9" w:rsidRDefault="00C852D9" w:rsidP="00C852D9">
            <w:pPr>
              <w:tabs>
                <w:tab w:val="left" w:pos="3883"/>
              </w:tabs>
              <w:jc w:val="center"/>
              <w:rPr>
                <w:color w:val="000000" w:themeColor="text1"/>
                <w:sz w:val="24"/>
              </w:rPr>
            </w:pPr>
          </w:p>
        </w:tc>
        <w:tc>
          <w:tcPr>
            <w:tcW w:w="709" w:type="dxa"/>
          </w:tcPr>
          <w:p w14:paraId="7959A0B0" w14:textId="77777777" w:rsidR="00C852D9" w:rsidRDefault="00C852D9" w:rsidP="00C852D9">
            <w:pPr>
              <w:tabs>
                <w:tab w:val="left" w:pos="3883"/>
              </w:tabs>
              <w:jc w:val="center"/>
              <w:rPr>
                <w:color w:val="000000" w:themeColor="text1"/>
                <w:sz w:val="24"/>
              </w:rPr>
            </w:pPr>
          </w:p>
        </w:tc>
      </w:tr>
      <w:tr w:rsidR="007C6AF8" w14:paraId="43117E65" w14:textId="77777777" w:rsidTr="008C43A5">
        <w:tc>
          <w:tcPr>
            <w:tcW w:w="1418" w:type="dxa"/>
          </w:tcPr>
          <w:p w14:paraId="286DA683" w14:textId="5B0096F6" w:rsidR="007C6AF8" w:rsidRDefault="007C6AF8" w:rsidP="007C6AF8">
            <w:pPr>
              <w:tabs>
                <w:tab w:val="left" w:pos="3883"/>
              </w:tabs>
              <w:jc w:val="center"/>
              <w:rPr>
                <w:b/>
                <w:color w:val="000000" w:themeColor="text1"/>
                <w:sz w:val="16"/>
                <w:szCs w:val="16"/>
              </w:rPr>
            </w:pPr>
            <w:r>
              <w:rPr>
                <w:b/>
                <w:color w:val="000000" w:themeColor="text1"/>
                <w:sz w:val="16"/>
                <w:szCs w:val="16"/>
              </w:rPr>
              <w:t>ОК36</w:t>
            </w:r>
          </w:p>
        </w:tc>
        <w:tc>
          <w:tcPr>
            <w:tcW w:w="708" w:type="dxa"/>
          </w:tcPr>
          <w:p w14:paraId="1199AF95" w14:textId="2BD995E3" w:rsidR="007C6AF8" w:rsidRDefault="007C6AF8" w:rsidP="007C6AF8">
            <w:pPr>
              <w:jc w:val="center"/>
              <w:rPr>
                <w:color w:val="000000" w:themeColor="text1"/>
                <w:sz w:val="20"/>
                <w:szCs w:val="20"/>
              </w:rPr>
            </w:pPr>
            <w:r w:rsidRPr="008C43A5">
              <w:rPr>
                <w:rFonts w:ascii="Calibri" w:hAnsi="Calibri" w:cs="Calibri"/>
                <w:color w:val="000000" w:themeColor="text1"/>
                <w:sz w:val="20"/>
                <w:szCs w:val="20"/>
              </w:rPr>
              <w:t>▪</w:t>
            </w:r>
          </w:p>
        </w:tc>
        <w:tc>
          <w:tcPr>
            <w:tcW w:w="709" w:type="dxa"/>
          </w:tcPr>
          <w:p w14:paraId="4FF19F40" w14:textId="5557E00F" w:rsidR="007C6AF8" w:rsidRDefault="007C6AF8" w:rsidP="007C6AF8">
            <w:pPr>
              <w:jc w:val="center"/>
              <w:rPr>
                <w:color w:val="000000" w:themeColor="text1"/>
                <w:sz w:val="20"/>
                <w:szCs w:val="20"/>
              </w:rPr>
            </w:pPr>
            <w:r w:rsidRPr="008C43A5">
              <w:rPr>
                <w:rFonts w:ascii="Calibri" w:hAnsi="Calibri" w:cs="Calibri"/>
                <w:color w:val="000000" w:themeColor="text1"/>
                <w:sz w:val="20"/>
                <w:szCs w:val="20"/>
              </w:rPr>
              <w:t>▪</w:t>
            </w:r>
          </w:p>
        </w:tc>
        <w:tc>
          <w:tcPr>
            <w:tcW w:w="851" w:type="dxa"/>
          </w:tcPr>
          <w:p w14:paraId="037735F7" w14:textId="273B7AF0" w:rsidR="007C6AF8" w:rsidRDefault="007C6AF8" w:rsidP="007C6AF8">
            <w:pPr>
              <w:jc w:val="center"/>
              <w:rPr>
                <w:color w:val="000000" w:themeColor="text1"/>
                <w:sz w:val="20"/>
                <w:szCs w:val="20"/>
              </w:rPr>
            </w:pPr>
            <w:r w:rsidRPr="008C43A5">
              <w:rPr>
                <w:rFonts w:ascii="Calibri" w:hAnsi="Calibri" w:cs="Calibri"/>
                <w:color w:val="000000" w:themeColor="text1"/>
                <w:sz w:val="20"/>
                <w:szCs w:val="20"/>
              </w:rPr>
              <w:t>▪</w:t>
            </w:r>
          </w:p>
        </w:tc>
        <w:tc>
          <w:tcPr>
            <w:tcW w:w="850" w:type="dxa"/>
          </w:tcPr>
          <w:p w14:paraId="0F5E04CC" w14:textId="2FE81AB6" w:rsidR="007C6AF8" w:rsidRDefault="007C6AF8" w:rsidP="007C6AF8">
            <w:pPr>
              <w:jc w:val="center"/>
              <w:rPr>
                <w:color w:val="000000" w:themeColor="text1"/>
              </w:rPr>
            </w:pPr>
            <w:r w:rsidRPr="008C43A5">
              <w:rPr>
                <w:rFonts w:ascii="Calibri" w:hAnsi="Calibri" w:cs="Calibri"/>
                <w:color w:val="000000" w:themeColor="text1"/>
                <w:sz w:val="20"/>
                <w:szCs w:val="20"/>
              </w:rPr>
              <w:t>▪</w:t>
            </w:r>
          </w:p>
        </w:tc>
        <w:tc>
          <w:tcPr>
            <w:tcW w:w="709" w:type="dxa"/>
          </w:tcPr>
          <w:p w14:paraId="24EAC533" w14:textId="76558391" w:rsidR="007C6AF8" w:rsidRDefault="007C6AF8" w:rsidP="007C6AF8">
            <w:pPr>
              <w:jc w:val="center"/>
              <w:rPr>
                <w:color w:val="000000" w:themeColor="text1"/>
                <w:sz w:val="20"/>
                <w:szCs w:val="20"/>
              </w:rPr>
            </w:pPr>
            <w:r w:rsidRPr="008C43A5">
              <w:rPr>
                <w:rFonts w:ascii="Calibri" w:hAnsi="Calibri" w:cs="Calibri"/>
                <w:color w:val="000000" w:themeColor="text1"/>
                <w:sz w:val="20"/>
                <w:szCs w:val="20"/>
              </w:rPr>
              <w:t>▪</w:t>
            </w:r>
          </w:p>
        </w:tc>
        <w:tc>
          <w:tcPr>
            <w:tcW w:w="709" w:type="dxa"/>
          </w:tcPr>
          <w:p w14:paraId="5D9C0D1E" w14:textId="49A54E82" w:rsidR="007C6AF8" w:rsidRDefault="007C6AF8" w:rsidP="007C6AF8">
            <w:pPr>
              <w:jc w:val="center"/>
              <w:rPr>
                <w:color w:val="000000" w:themeColor="text1"/>
                <w:sz w:val="20"/>
                <w:szCs w:val="20"/>
              </w:rPr>
            </w:pPr>
            <w:r w:rsidRPr="008C43A5">
              <w:rPr>
                <w:rFonts w:ascii="Calibri" w:hAnsi="Calibri" w:cs="Calibri"/>
                <w:color w:val="000000" w:themeColor="text1"/>
                <w:sz w:val="20"/>
                <w:szCs w:val="20"/>
              </w:rPr>
              <w:t>▪</w:t>
            </w:r>
          </w:p>
        </w:tc>
        <w:tc>
          <w:tcPr>
            <w:tcW w:w="850" w:type="dxa"/>
          </w:tcPr>
          <w:p w14:paraId="46B01EB3" w14:textId="65C19C61"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709" w:type="dxa"/>
          </w:tcPr>
          <w:p w14:paraId="6D969AF5" w14:textId="4F991632"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709" w:type="dxa"/>
          </w:tcPr>
          <w:p w14:paraId="45C3925A" w14:textId="3EF557A7"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708" w:type="dxa"/>
          </w:tcPr>
          <w:p w14:paraId="7AD26F84" w14:textId="65307330" w:rsidR="007C6AF8" w:rsidRDefault="007C6AF8" w:rsidP="007C6AF8">
            <w:pPr>
              <w:tabs>
                <w:tab w:val="left" w:pos="3883"/>
              </w:tabs>
              <w:jc w:val="center"/>
              <w:rPr>
                <w:color w:val="000000" w:themeColor="text1"/>
                <w:sz w:val="24"/>
              </w:rPr>
            </w:pPr>
            <w:r w:rsidRPr="008C43A5">
              <w:rPr>
                <w:rFonts w:ascii="Calibri" w:hAnsi="Calibri" w:cs="Calibri"/>
                <w:color w:val="000000" w:themeColor="text1"/>
                <w:sz w:val="20"/>
                <w:szCs w:val="20"/>
              </w:rPr>
              <w:t>▪</w:t>
            </w:r>
          </w:p>
        </w:tc>
        <w:tc>
          <w:tcPr>
            <w:tcW w:w="709" w:type="dxa"/>
          </w:tcPr>
          <w:p w14:paraId="760D1F93" w14:textId="77777777" w:rsidR="007C6AF8" w:rsidRDefault="007C6AF8" w:rsidP="007C6AF8">
            <w:pPr>
              <w:tabs>
                <w:tab w:val="left" w:pos="3883"/>
              </w:tabs>
              <w:jc w:val="center"/>
              <w:rPr>
                <w:color w:val="000000" w:themeColor="text1"/>
                <w:sz w:val="20"/>
                <w:szCs w:val="20"/>
              </w:rPr>
            </w:pPr>
          </w:p>
        </w:tc>
        <w:tc>
          <w:tcPr>
            <w:tcW w:w="567" w:type="dxa"/>
          </w:tcPr>
          <w:p w14:paraId="708137B8" w14:textId="0EBFEA42" w:rsidR="007C6AF8" w:rsidRDefault="007C6AF8" w:rsidP="007C6AF8">
            <w:pPr>
              <w:tabs>
                <w:tab w:val="left" w:pos="3883"/>
              </w:tabs>
              <w:jc w:val="center"/>
              <w:rPr>
                <w:color w:val="000000" w:themeColor="text1"/>
                <w:sz w:val="24"/>
              </w:rPr>
            </w:pPr>
            <w:r w:rsidRPr="008C43A5">
              <w:rPr>
                <w:rFonts w:ascii="Calibri" w:hAnsi="Calibri" w:cs="Calibri"/>
                <w:color w:val="000000" w:themeColor="text1"/>
                <w:sz w:val="20"/>
                <w:szCs w:val="20"/>
              </w:rPr>
              <w:t>▪</w:t>
            </w:r>
          </w:p>
        </w:tc>
        <w:tc>
          <w:tcPr>
            <w:tcW w:w="709" w:type="dxa"/>
          </w:tcPr>
          <w:p w14:paraId="28438EA6" w14:textId="738A9614"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709" w:type="dxa"/>
          </w:tcPr>
          <w:p w14:paraId="42C43312" w14:textId="26AC6EA2"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708" w:type="dxa"/>
          </w:tcPr>
          <w:p w14:paraId="7BE81F4A" w14:textId="77777777" w:rsidR="007C6AF8" w:rsidRDefault="007C6AF8" w:rsidP="007C6AF8">
            <w:pPr>
              <w:tabs>
                <w:tab w:val="left" w:pos="3883"/>
              </w:tabs>
              <w:jc w:val="center"/>
              <w:rPr>
                <w:color w:val="000000" w:themeColor="text1"/>
                <w:sz w:val="20"/>
                <w:szCs w:val="20"/>
              </w:rPr>
            </w:pPr>
          </w:p>
        </w:tc>
        <w:tc>
          <w:tcPr>
            <w:tcW w:w="567" w:type="dxa"/>
          </w:tcPr>
          <w:p w14:paraId="13054D5A" w14:textId="77777777" w:rsidR="007C6AF8" w:rsidRDefault="007C6AF8" w:rsidP="007C6AF8">
            <w:pPr>
              <w:tabs>
                <w:tab w:val="left" w:pos="3883"/>
              </w:tabs>
              <w:jc w:val="center"/>
              <w:rPr>
                <w:color w:val="000000" w:themeColor="text1"/>
                <w:sz w:val="20"/>
                <w:szCs w:val="20"/>
              </w:rPr>
            </w:pPr>
          </w:p>
        </w:tc>
        <w:tc>
          <w:tcPr>
            <w:tcW w:w="567" w:type="dxa"/>
          </w:tcPr>
          <w:p w14:paraId="4D7525B9" w14:textId="77777777" w:rsidR="007C6AF8" w:rsidRDefault="007C6AF8" w:rsidP="007C6AF8">
            <w:pPr>
              <w:tabs>
                <w:tab w:val="left" w:pos="3883"/>
              </w:tabs>
              <w:jc w:val="center"/>
              <w:rPr>
                <w:color w:val="000000" w:themeColor="text1"/>
                <w:sz w:val="24"/>
              </w:rPr>
            </w:pPr>
          </w:p>
        </w:tc>
        <w:tc>
          <w:tcPr>
            <w:tcW w:w="709" w:type="dxa"/>
          </w:tcPr>
          <w:p w14:paraId="2235149B" w14:textId="77777777" w:rsidR="007C6AF8" w:rsidRDefault="007C6AF8" w:rsidP="007C6AF8">
            <w:pPr>
              <w:tabs>
                <w:tab w:val="left" w:pos="3883"/>
              </w:tabs>
              <w:jc w:val="center"/>
              <w:rPr>
                <w:color w:val="000000" w:themeColor="text1"/>
                <w:sz w:val="24"/>
              </w:rPr>
            </w:pPr>
          </w:p>
        </w:tc>
      </w:tr>
      <w:tr w:rsidR="007C6AF8" w14:paraId="30F3777F" w14:textId="77777777" w:rsidTr="008C43A5">
        <w:tc>
          <w:tcPr>
            <w:tcW w:w="1418" w:type="dxa"/>
          </w:tcPr>
          <w:p w14:paraId="1203634C" w14:textId="7BD68E05" w:rsidR="007C6AF8" w:rsidRDefault="007C6AF8" w:rsidP="007C6AF8">
            <w:pPr>
              <w:tabs>
                <w:tab w:val="left" w:pos="3883"/>
              </w:tabs>
              <w:jc w:val="center"/>
              <w:rPr>
                <w:b/>
                <w:color w:val="000000" w:themeColor="text1"/>
                <w:sz w:val="16"/>
                <w:szCs w:val="16"/>
              </w:rPr>
            </w:pPr>
            <w:r>
              <w:rPr>
                <w:b/>
                <w:color w:val="000000" w:themeColor="text1"/>
                <w:sz w:val="16"/>
                <w:szCs w:val="16"/>
              </w:rPr>
              <w:t>ОК37</w:t>
            </w:r>
          </w:p>
        </w:tc>
        <w:tc>
          <w:tcPr>
            <w:tcW w:w="708" w:type="dxa"/>
          </w:tcPr>
          <w:p w14:paraId="270522EB" w14:textId="4FB2E36F" w:rsidR="007C6AF8" w:rsidRDefault="007C6AF8" w:rsidP="007C6AF8">
            <w:pPr>
              <w:jc w:val="center"/>
              <w:rPr>
                <w:color w:val="000000" w:themeColor="text1"/>
                <w:sz w:val="20"/>
                <w:szCs w:val="20"/>
              </w:rPr>
            </w:pPr>
            <w:r w:rsidRPr="008C43A5">
              <w:rPr>
                <w:rFonts w:ascii="Calibri" w:hAnsi="Calibri" w:cs="Calibri"/>
                <w:color w:val="000000" w:themeColor="text1"/>
                <w:sz w:val="20"/>
                <w:szCs w:val="20"/>
              </w:rPr>
              <w:t>▪</w:t>
            </w:r>
          </w:p>
        </w:tc>
        <w:tc>
          <w:tcPr>
            <w:tcW w:w="709" w:type="dxa"/>
          </w:tcPr>
          <w:p w14:paraId="0B194FB7" w14:textId="1CCBF976" w:rsidR="007C6AF8" w:rsidRDefault="007C6AF8" w:rsidP="007C6AF8">
            <w:pPr>
              <w:jc w:val="center"/>
              <w:rPr>
                <w:color w:val="000000" w:themeColor="text1"/>
                <w:sz w:val="20"/>
                <w:szCs w:val="20"/>
              </w:rPr>
            </w:pPr>
            <w:r w:rsidRPr="008C43A5">
              <w:rPr>
                <w:rFonts w:ascii="Calibri" w:hAnsi="Calibri" w:cs="Calibri"/>
                <w:color w:val="000000" w:themeColor="text1"/>
                <w:sz w:val="20"/>
                <w:szCs w:val="20"/>
              </w:rPr>
              <w:t>▪</w:t>
            </w:r>
          </w:p>
        </w:tc>
        <w:tc>
          <w:tcPr>
            <w:tcW w:w="851" w:type="dxa"/>
          </w:tcPr>
          <w:p w14:paraId="6513D7C0" w14:textId="582DD911" w:rsidR="007C6AF8" w:rsidRDefault="007C6AF8" w:rsidP="007C6AF8">
            <w:pPr>
              <w:jc w:val="center"/>
              <w:rPr>
                <w:color w:val="000000" w:themeColor="text1"/>
                <w:sz w:val="20"/>
                <w:szCs w:val="20"/>
              </w:rPr>
            </w:pPr>
            <w:r w:rsidRPr="008C43A5">
              <w:rPr>
                <w:rFonts w:ascii="Calibri" w:hAnsi="Calibri" w:cs="Calibri"/>
                <w:color w:val="000000" w:themeColor="text1"/>
                <w:sz w:val="20"/>
                <w:szCs w:val="20"/>
              </w:rPr>
              <w:t>▪</w:t>
            </w:r>
          </w:p>
        </w:tc>
        <w:tc>
          <w:tcPr>
            <w:tcW w:w="850" w:type="dxa"/>
          </w:tcPr>
          <w:p w14:paraId="4548CA66" w14:textId="7CBFFCBB" w:rsidR="007C6AF8" w:rsidRDefault="007C6AF8" w:rsidP="007C6AF8">
            <w:pPr>
              <w:jc w:val="center"/>
              <w:rPr>
                <w:color w:val="000000" w:themeColor="text1"/>
              </w:rPr>
            </w:pPr>
          </w:p>
        </w:tc>
        <w:tc>
          <w:tcPr>
            <w:tcW w:w="709" w:type="dxa"/>
          </w:tcPr>
          <w:p w14:paraId="1489893E" w14:textId="34CA1C74" w:rsidR="007C6AF8" w:rsidRDefault="007C6AF8" w:rsidP="007C6AF8">
            <w:pPr>
              <w:jc w:val="center"/>
              <w:rPr>
                <w:color w:val="000000" w:themeColor="text1"/>
                <w:sz w:val="20"/>
                <w:szCs w:val="20"/>
              </w:rPr>
            </w:pPr>
            <w:r w:rsidRPr="008C43A5">
              <w:rPr>
                <w:rFonts w:ascii="Calibri" w:hAnsi="Calibri" w:cs="Calibri"/>
                <w:color w:val="000000" w:themeColor="text1"/>
                <w:sz w:val="20"/>
                <w:szCs w:val="20"/>
              </w:rPr>
              <w:t>▪</w:t>
            </w:r>
          </w:p>
        </w:tc>
        <w:tc>
          <w:tcPr>
            <w:tcW w:w="709" w:type="dxa"/>
          </w:tcPr>
          <w:p w14:paraId="7B62CF5C" w14:textId="48B264FB" w:rsidR="007C6AF8" w:rsidRDefault="007C6AF8" w:rsidP="007C6AF8">
            <w:pPr>
              <w:jc w:val="center"/>
              <w:rPr>
                <w:color w:val="000000" w:themeColor="text1"/>
                <w:sz w:val="20"/>
                <w:szCs w:val="20"/>
              </w:rPr>
            </w:pPr>
            <w:r w:rsidRPr="008C43A5">
              <w:rPr>
                <w:rFonts w:ascii="Calibri" w:hAnsi="Calibri" w:cs="Calibri"/>
                <w:color w:val="000000" w:themeColor="text1"/>
                <w:sz w:val="20"/>
                <w:szCs w:val="20"/>
              </w:rPr>
              <w:t>▪</w:t>
            </w:r>
          </w:p>
        </w:tc>
        <w:tc>
          <w:tcPr>
            <w:tcW w:w="850" w:type="dxa"/>
          </w:tcPr>
          <w:p w14:paraId="18B9F356" w14:textId="7ED8DF06"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709" w:type="dxa"/>
          </w:tcPr>
          <w:p w14:paraId="30B8E7E9" w14:textId="60F0F452"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709" w:type="dxa"/>
          </w:tcPr>
          <w:p w14:paraId="40A59BED" w14:textId="16D9D378"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708" w:type="dxa"/>
          </w:tcPr>
          <w:p w14:paraId="2C5BBB79" w14:textId="3D9268BA" w:rsidR="007C6AF8" w:rsidRDefault="007C6AF8" w:rsidP="007C6AF8">
            <w:pPr>
              <w:tabs>
                <w:tab w:val="left" w:pos="3883"/>
              </w:tabs>
              <w:jc w:val="center"/>
              <w:rPr>
                <w:color w:val="000000" w:themeColor="text1"/>
                <w:sz w:val="24"/>
              </w:rPr>
            </w:pPr>
            <w:r w:rsidRPr="008C43A5">
              <w:rPr>
                <w:rFonts w:ascii="Calibri" w:hAnsi="Calibri" w:cs="Calibri"/>
                <w:color w:val="000000" w:themeColor="text1"/>
                <w:sz w:val="20"/>
                <w:szCs w:val="20"/>
              </w:rPr>
              <w:t>▪</w:t>
            </w:r>
          </w:p>
        </w:tc>
        <w:tc>
          <w:tcPr>
            <w:tcW w:w="709" w:type="dxa"/>
          </w:tcPr>
          <w:p w14:paraId="5633EBC5" w14:textId="34C88203"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567" w:type="dxa"/>
          </w:tcPr>
          <w:p w14:paraId="20E8C41A" w14:textId="0B3069C9" w:rsidR="007C6AF8" w:rsidRDefault="007C6AF8" w:rsidP="007C6AF8">
            <w:pPr>
              <w:tabs>
                <w:tab w:val="left" w:pos="3883"/>
              </w:tabs>
              <w:jc w:val="center"/>
              <w:rPr>
                <w:color w:val="000000" w:themeColor="text1"/>
                <w:sz w:val="24"/>
              </w:rPr>
            </w:pPr>
            <w:r w:rsidRPr="008C43A5">
              <w:rPr>
                <w:rFonts w:ascii="Calibri" w:hAnsi="Calibri" w:cs="Calibri"/>
                <w:color w:val="000000" w:themeColor="text1"/>
                <w:sz w:val="20"/>
                <w:szCs w:val="20"/>
              </w:rPr>
              <w:t>▪</w:t>
            </w:r>
          </w:p>
        </w:tc>
        <w:tc>
          <w:tcPr>
            <w:tcW w:w="709" w:type="dxa"/>
          </w:tcPr>
          <w:p w14:paraId="1CB7E3A0" w14:textId="5B56FC70"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709" w:type="dxa"/>
          </w:tcPr>
          <w:p w14:paraId="55A44438" w14:textId="331F4C46"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708" w:type="dxa"/>
          </w:tcPr>
          <w:p w14:paraId="19DA030B" w14:textId="52BDEF5F"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567" w:type="dxa"/>
          </w:tcPr>
          <w:p w14:paraId="5BB389A5" w14:textId="5B94F676" w:rsidR="007C6AF8" w:rsidRDefault="007C6AF8" w:rsidP="007C6AF8">
            <w:pPr>
              <w:tabs>
                <w:tab w:val="left" w:pos="3883"/>
              </w:tabs>
              <w:jc w:val="center"/>
              <w:rPr>
                <w:color w:val="000000" w:themeColor="text1"/>
                <w:sz w:val="20"/>
                <w:szCs w:val="20"/>
              </w:rPr>
            </w:pPr>
            <w:r w:rsidRPr="008C43A5">
              <w:rPr>
                <w:rFonts w:ascii="Calibri" w:hAnsi="Calibri" w:cs="Calibri"/>
                <w:color w:val="000000" w:themeColor="text1"/>
                <w:sz w:val="20"/>
                <w:szCs w:val="20"/>
              </w:rPr>
              <w:t>▪</w:t>
            </w:r>
          </w:p>
        </w:tc>
        <w:tc>
          <w:tcPr>
            <w:tcW w:w="567" w:type="dxa"/>
          </w:tcPr>
          <w:p w14:paraId="11B4782E" w14:textId="44BCEDD8" w:rsidR="007C6AF8" w:rsidRDefault="007C6AF8" w:rsidP="007C6AF8">
            <w:pPr>
              <w:tabs>
                <w:tab w:val="left" w:pos="3883"/>
              </w:tabs>
              <w:jc w:val="center"/>
              <w:rPr>
                <w:color w:val="000000" w:themeColor="text1"/>
                <w:sz w:val="24"/>
              </w:rPr>
            </w:pPr>
            <w:r w:rsidRPr="008C43A5">
              <w:rPr>
                <w:rFonts w:ascii="Calibri" w:hAnsi="Calibri" w:cs="Calibri"/>
                <w:color w:val="000000" w:themeColor="text1"/>
                <w:sz w:val="20"/>
                <w:szCs w:val="20"/>
              </w:rPr>
              <w:t>▪</w:t>
            </w:r>
          </w:p>
        </w:tc>
        <w:tc>
          <w:tcPr>
            <w:tcW w:w="709" w:type="dxa"/>
          </w:tcPr>
          <w:p w14:paraId="53732C24" w14:textId="77777777" w:rsidR="007C6AF8" w:rsidRDefault="007C6AF8" w:rsidP="007C6AF8">
            <w:pPr>
              <w:tabs>
                <w:tab w:val="left" w:pos="3883"/>
              </w:tabs>
              <w:jc w:val="center"/>
              <w:rPr>
                <w:color w:val="000000" w:themeColor="text1"/>
                <w:sz w:val="24"/>
              </w:rPr>
            </w:pPr>
          </w:p>
        </w:tc>
      </w:tr>
      <w:tr w:rsidR="007C6AF8" w14:paraId="00E15664" w14:textId="77777777" w:rsidTr="008C43A5">
        <w:tc>
          <w:tcPr>
            <w:tcW w:w="1418" w:type="dxa"/>
          </w:tcPr>
          <w:p w14:paraId="05EB6F2E" w14:textId="0C20036E" w:rsidR="007C6AF8" w:rsidRDefault="007C6AF8" w:rsidP="007C6AF8">
            <w:pPr>
              <w:tabs>
                <w:tab w:val="left" w:pos="3883"/>
              </w:tabs>
              <w:jc w:val="center"/>
              <w:rPr>
                <w:b/>
                <w:color w:val="000000" w:themeColor="text1"/>
                <w:sz w:val="16"/>
                <w:szCs w:val="16"/>
              </w:rPr>
            </w:pPr>
            <w:r>
              <w:rPr>
                <w:b/>
                <w:color w:val="000000" w:themeColor="text1"/>
                <w:sz w:val="16"/>
                <w:szCs w:val="16"/>
              </w:rPr>
              <w:t>ОК38</w:t>
            </w:r>
          </w:p>
        </w:tc>
        <w:tc>
          <w:tcPr>
            <w:tcW w:w="708" w:type="dxa"/>
          </w:tcPr>
          <w:p w14:paraId="3414F155" w14:textId="1B0626F5" w:rsidR="007C6AF8" w:rsidRDefault="007C6AF8" w:rsidP="007C6AF8">
            <w:pPr>
              <w:jc w:val="center"/>
              <w:rPr>
                <w:color w:val="000000" w:themeColor="text1"/>
                <w:sz w:val="20"/>
                <w:szCs w:val="20"/>
              </w:rPr>
            </w:pPr>
            <w:r w:rsidRPr="0055027C">
              <w:t>▪</w:t>
            </w:r>
          </w:p>
        </w:tc>
        <w:tc>
          <w:tcPr>
            <w:tcW w:w="709" w:type="dxa"/>
          </w:tcPr>
          <w:p w14:paraId="227B1782" w14:textId="56113302" w:rsidR="007C6AF8" w:rsidRDefault="007C6AF8" w:rsidP="007C6AF8">
            <w:pPr>
              <w:jc w:val="center"/>
              <w:rPr>
                <w:color w:val="000000" w:themeColor="text1"/>
                <w:sz w:val="20"/>
                <w:szCs w:val="20"/>
              </w:rPr>
            </w:pPr>
            <w:r w:rsidRPr="0055027C">
              <w:t>▪</w:t>
            </w:r>
          </w:p>
        </w:tc>
        <w:tc>
          <w:tcPr>
            <w:tcW w:w="851" w:type="dxa"/>
          </w:tcPr>
          <w:p w14:paraId="67419098" w14:textId="6CDEC1CB" w:rsidR="007C6AF8" w:rsidRDefault="007C6AF8" w:rsidP="007C6AF8">
            <w:pPr>
              <w:jc w:val="center"/>
              <w:rPr>
                <w:color w:val="000000" w:themeColor="text1"/>
                <w:sz w:val="20"/>
                <w:szCs w:val="20"/>
              </w:rPr>
            </w:pPr>
            <w:r w:rsidRPr="0055027C">
              <w:t>▪</w:t>
            </w:r>
          </w:p>
        </w:tc>
        <w:tc>
          <w:tcPr>
            <w:tcW w:w="850" w:type="dxa"/>
          </w:tcPr>
          <w:p w14:paraId="5955042A" w14:textId="77777777" w:rsidR="007C6AF8" w:rsidRDefault="007C6AF8" w:rsidP="007C6AF8">
            <w:pPr>
              <w:jc w:val="center"/>
              <w:rPr>
                <w:color w:val="000000" w:themeColor="text1"/>
              </w:rPr>
            </w:pPr>
          </w:p>
        </w:tc>
        <w:tc>
          <w:tcPr>
            <w:tcW w:w="709" w:type="dxa"/>
          </w:tcPr>
          <w:p w14:paraId="2D8D9D25" w14:textId="77777777" w:rsidR="007C6AF8" w:rsidRDefault="007C6AF8" w:rsidP="007C6AF8">
            <w:pPr>
              <w:jc w:val="center"/>
              <w:rPr>
                <w:color w:val="000000" w:themeColor="text1"/>
                <w:sz w:val="20"/>
                <w:szCs w:val="20"/>
              </w:rPr>
            </w:pPr>
          </w:p>
        </w:tc>
        <w:tc>
          <w:tcPr>
            <w:tcW w:w="709" w:type="dxa"/>
          </w:tcPr>
          <w:p w14:paraId="2CD25EC6" w14:textId="77777777" w:rsidR="007C6AF8" w:rsidRDefault="007C6AF8" w:rsidP="007C6AF8">
            <w:pPr>
              <w:jc w:val="center"/>
              <w:rPr>
                <w:color w:val="000000" w:themeColor="text1"/>
                <w:sz w:val="20"/>
                <w:szCs w:val="20"/>
              </w:rPr>
            </w:pPr>
          </w:p>
        </w:tc>
        <w:tc>
          <w:tcPr>
            <w:tcW w:w="850" w:type="dxa"/>
          </w:tcPr>
          <w:p w14:paraId="1D8A8C9A" w14:textId="77777777" w:rsidR="007C6AF8" w:rsidRDefault="007C6AF8" w:rsidP="007C6AF8">
            <w:pPr>
              <w:tabs>
                <w:tab w:val="left" w:pos="3883"/>
              </w:tabs>
              <w:jc w:val="center"/>
              <w:rPr>
                <w:color w:val="000000" w:themeColor="text1"/>
                <w:sz w:val="20"/>
                <w:szCs w:val="20"/>
              </w:rPr>
            </w:pPr>
          </w:p>
        </w:tc>
        <w:tc>
          <w:tcPr>
            <w:tcW w:w="709" w:type="dxa"/>
          </w:tcPr>
          <w:p w14:paraId="6740AC09" w14:textId="77777777" w:rsidR="007C6AF8" w:rsidRDefault="007C6AF8" w:rsidP="007C6AF8">
            <w:pPr>
              <w:tabs>
                <w:tab w:val="left" w:pos="3883"/>
              </w:tabs>
              <w:jc w:val="center"/>
              <w:rPr>
                <w:color w:val="000000" w:themeColor="text1"/>
                <w:sz w:val="20"/>
                <w:szCs w:val="20"/>
              </w:rPr>
            </w:pPr>
          </w:p>
        </w:tc>
        <w:tc>
          <w:tcPr>
            <w:tcW w:w="709" w:type="dxa"/>
          </w:tcPr>
          <w:p w14:paraId="3714C909" w14:textId="77777777" w:rsidR="007C6AF8" w:rsidRDefault="007C6AF8" w:rsidP="007C6AF8">
            <w:pPr>
              <w:tabs>
                <w:tab w:val="left" w:pos="3883"/>
              </w:tabs>
              <w:jc w:val="center"/>
              <w:rPr>
                <w:color w:val="000000" w:themeColor="text1"/>
                <w:sz w:val="20"/>
                <w:szCs w:val="20"/>
              </w:rPr>
            </w:pPr>
          </w:p>
        </w:tc>
        <w:tc>
          <w:tcPr>
            <w:tcW w:w="708" w:type="dxa"/>
          </w:tcPr>
          <w:p w14:paraId="33712A19" w14:textId="4BD9B517" w:rsidR="007C6AF8" w:rsidRDefault="007C6AF8" w:rsidP="007C6AF8">
            <w:pPr>
              <w:tabs>
                <w:tab w:val="left" w:pos="3883"/>
              </w:tabs>
              <w:jc w:val="center"/>
              <w:rPr>
                <w:color w:val="000000" w:themeColor="text1"/>
                <w:sz w:val="24"/>
              </w:rPr>
            </w:pPr>
            <w:r w:rsidRPr="008C43A5">
              <w:rPr>
                <w:rFonts w:ascii="Calibri" w:hAnsi="Calibri" w:cs="Calibri"/>
                <w:color w:val="000000" w:themeColor="text1"/>
                <w:sz w:val="20"/>
                <w:szCs w:val="20"/>
              </w:rPr>
              <w:t>▪</w:t>
            </w:r>
          </w:p>
        </w:tc>
        <w:tc>
          <w:tcPr>
            <w:tcW w:w="709" w:type="dxa"/>
          </w:tcPr>
          <w:p w14:paraId="1768D408" w14:textId="77777777" w:rsidR="007C6AF8" w:rsidRDefault="007C6AF8" w:rsidP="007C6AF8">
            <w:pPr>
              <w:tabs>
                <w:tab w:val="left" w:pos="3883"/>
              </w:tabs>
              <w:jc w:val="center"/>
              <w:rPr>
                <w:color w:val="000000" w:themeColor="text1"/>
                <w:sz w:val="20"/>
                <w:szCs w:val="20"/>
              </w:rPr>
            </w:pPr>
          </w:p>
        </w:tc>
        <w:tc>
          <w:tcPr>
            <w:tcW w:w="567" w:type="dxa"/>
          </w:tcPr>
          <w:p w14:paraId="2B9AED4E" w14:textId="77777777" w:rsidR="007C6AF8" w:rsidRDefault="007C6AF8" w:rsidP="007C6AF8">
            <w:pPr>
              <w:tabs>
                <w:tab w:val="left" w:pos="3883"/>
              </w:tabs>
              <w:jc w:val="center"/>
              <w:rPr>
                <w:color w:val="000000" w:themeColor="text1"/>
                <w:sz w:val="24"/>
              </w:rPr>
            </w:pPr>
          </w:p>
        </w:tc>
        <w:tc>
          <w:tcPr>
            <w:tcW w:w="709" w:type="dxa"/>
          </w:tcPr>
          <w:p w14:paraId="718E9E3A" w14:textId="77777777" w:rsidR="007C6AF8" w:rsidRDefault="007C6AF8" w:rsidP="007C6AF8">
            <w:pPr>
              <w:tabs>
                <w:tab w:val="left" w:pos="3883"/>
              </w:tabs>
              <w:jc w:val="center"/>
              <w:rPr>
                <w:color w:val="000000" w:themeColor="text1"/>
                <w:sz w:val="20"/>
                <w:szCs w:val="20"/>
              </w:rPr>
            </w:pPr>
          </w:p>
        </w:tc>
        <w:tc>
          <w:tcPr>
            <w:tcW w:w="709" w:type="dxa"/>
          </w:tcPr>
          <w:p w14:paraId="07590F8F" w14:textId="5769988D" w:rsidR="007C6AF8" w:rsidRDefault="007C6AF8" w:rsidP="007C6AF8">
            <w:pPr>
              <w:tabs>
                <w:tab w:val="left" w:pos="3883"/>
              </w:tabs>
              <w:jc w:val="center"/>
              <w:rPr>
                <w:color w:val="000000" w:themeColor="text1"/>
                <w:sz w:val="20"/>
                <w:szCs w:val="20"/>
              </w:rPr>
            </w:pPr>
            <w:r w:rsidRPr="007C6AF8">
              <w:rPr>
                <w:color w:val="000000" w:themeColor="text1"/>
                <w:sz w:val="20"/>
                <w:szCs w:val="20"/>
              </w:rPr>
              <w:t>▪</w:t>
            </w:r>
          </w:p>
        </w:tc>
        <w:tc>
          <w:tcPr>
            <w:tcW w:w="708" w:type="dxa"/>
          </w:tcPr>
          <w:p w14:paraId="7EB6976B" w14:textId="747AB34D" w:rsidR="007C6AF8" w:rsidRDefault="007C6AF8" w:rsidP="007C6AF8">
            <w:pPr>
              <w:tabs>
                <w:tab w:val="left" w:pos="3883"/>
              </w:tabs>
              <w:jc w:val="center"/>
              <w:rPr>
                <w:color w:val="000000" w:themeColor="text1"/>
                <w:sz w:val="20"/>
                <w:szCs w:val="20"/>
              </w:rPr>
            </w:pPr>
            <w:r w:rsidRPr="007C6AF8">
              <w:rPr>
                <w:color w:val="000000" w:themeColor="text1"/>
                <w:sz w:val="20"/>
                <w:szCs w:val="20"/>
              </w:rPr>
              <w:t>▪</w:t>
            </w:r>
          </w:p>
        </w:tc>
        <w:tc>
          <w:tcPr>
            <w:tcW w:w="567" w:type="dxa"/>
          </w:tcPr>
          <w:p w14:paraId="3DDBE619" w14:textId="77777777" w:rsidR="007C6AF8" w:rsidRDefault="007C6AF8" w:rsidP="007C6AF8">
            <w:pPr>
              <w:tabs>
                <w:tab w:val="left" w:pos="3883"/>
              </w:tabs>
              <w:jc w:val="center"/>
              <w:rPr>
                <w:color w:val="000000" w:themeColor="text1"/>
                <w:sz w:val="20"/>
                <w:szCs w:val="20"/>
              </w:rPr>
            </w:pPr>
          </w:p>
        </w:tc>
        <w:tc>
          <w:tcPr>
            <w:tcW w:w="567" w:type="dxa"/>
          </w:tcPr>
          <w:p w14:paraId="38171B3C" w14:textId="77777777" w:rsidR="007C6AF8" w:rsidRDefault="007C6AF8" w:rsidP="007C6AF8">
            <w:pPr>
              <w:tabs>
                <w:tab w:val="left" w:pos="3883"/>
              </w:tabs>
              <w:jc w:val="center"/>
              <w:rPr>
                <w:color w:val="000000" w:themeColor="text1"/>
                <w:sz w:val="24"/>
              </w:rPr>
            </w:pPr>
          </w:p>
        </w:tc>
        <w:tc>
          <w:tcPr>
            <w:tcW w:w="709" w:type="dxa"/>
          </w:tcPr>
          <w:p w14:paraId="697C9194" w14:textId="77777777" w:rsidR="007C6AF8" w:rsidRDefault="007C6AF8" w:rsidP="007C6AF8">
            <w:pPr>
              <w:tabs>
                <w:tab w:val="left" w:pos="3883"/>
              </w:tabs>
              <w:jc w:val="center"/>
              <w:rPr>
                <w:color w:val="000000" w:themeColor="text1"/>
                <w:sz w:val="24"/>
              </w:rPr>
            </w:pPr>
          </w:p>
        </w:tc>
      </w:tr>
      <w:tr w:rsidR="007C6AF8" w14:paraId="05C31F9C" w14:textId="77777777" w:rsidTr="008C43A5">
        <w:tc>
          <w:tcPr>
            <w:tcW w:w="1418" w:type="dxa"/>
          </w:tcPr>
          <w:p w14:paraId="6737CA91" w14:textId="2CD49654" w:rsidR="007C6AF8" w:rsidRDefault="007C6AF8" w:rsidP="007C6AF8">
            <w:pPr>
              <w:tabs>
                <w:tab w:val="left" w:pos="3883"/>
              </w:tabs>
              <w:jc w:val="center"/>
              <w:rPr>
                <w:b/>
                <w:color w:val="000000" w:themeColor="text1"/>
                <w:sz w:val="16"/>
                <w:szCs w:val="16"/>
              </w:rPr>
            </w:pPr>
            <w:r>
              <w:rPr>
                <w:b/>
                <w:color w:val="000000" w:themeColor="text1"/>
                <w:sz w:val="16"/>
                <w:szCs w:val="16"/>
              </w:rPr>
              <w:t>ОК39</w:t>
            </w:r>
          </w:p>
        </w:tc>
        <w:tc>
          <w:tcPr>
            <w:tcW w:w="708" w:type="dxa"/>
          </w:tcPr>
          <w:p w14:paraId="62631216" w14:textId="6E71A312" w:rsidR="007C6AF8" w:rsidRDefault="007C6AF8" w:rsidP="007C6AF8">
            <w:pPr>
              <w:jc w:val="center"/>
              <w:rPr>
                <w:color w:val="000000" w:themeColor="text1"/>
                <w:sz w:val="20"/>
                <w:szCs w:val="20"/>
              </w:rPr>
            </w:pPr>
            <w:r w:rsidRPr="0055027C">
              <w:t>▪</w:t>
            </w:r>
          </w:p>
        </w:tc>
        <w:tc>
          <w:tcPr>
            <w:tcW w:w="709" w:type="dxa"/>
          </w:tcPr>
          <w:p w14:paraId="0DB9C809" w14:textId="1889D6DD" w:rsidR="007C6AF8" w:rsidRDefault="007C6AF8" w:rsidP="007C6AF8">
            <w:pPr>
              <w:jc w:val="center"/>
              <w:rPr>
                <w:color w:val="000000" w:themeColor="text1"/>
                <w:sz w:val="20"/>
                <w:szCs w:val="20"/>
              </w:rPr>
            </w:pPr>
            <w:r w:rsidRPr="0055027C">
              <w:t>▪</w:t>
            </w:r>
          </w:p>
        </w:tc>
        <w:tc>
          <w:tcPr>
            <w:tcW w:w="851" w:type="dxa"/>
          </w:tcPr>
          <w:p w14:paraId="2B3BC648" w14:textId="7B04905B" w:rsidR="007C6AF8" w:rsidRDefault="007C6AF8" w:rsidP="007C6AF8">
            <w:pPr>
              <w:jc w:val="center"/>
              <w:rPr>
                <w:color w:val="000000" w:themeColor="text1"/>
                <w:sz w:val="20"/>
                <w:szCs w:val="20"/>
              </w:rPr>
            </w:pPr>
            <w:r w:rsidRPr="0055027C">
              <w:t>▪</w:t>
            </w:r>
          </w:p>
        </w:tc>
        <w:tc>
          <w:tcPr>
            <w:tcW w:w="850" w:type="dxa"/>
          </w:tcPr>
          <w:p w14:paraId="2F3276CC" w14:textId="7922FC79" w:rsidR="007C6AF8" w:rsidRDefault="007C6AF8" w:rsidP="007C6AF8">
            <w:pPr>
              <w:jc w:val="center"/>
              <w:rPr>
                <w:color w:val="000000" w:themeColor="text1"/>
              </w:rPr>
            </w:pPr>
            <w:r w:rsidRPr="0055027C">
              <w:t>▪</w:t>
            </w:r>
          </w:p>
        </w:tc>
        <w:tc>
          <w:tcPr>
            <w:tcW w:w="709" w:type="dxa"/>
          </w:tcPr>
          <w:p w14:paraId="3E044441" w14:textId="4E3CB341" w:rsidR="007C6AF8" w:rsidRDefault="007C6AF8" w:rsidP="007C6AF8">
            <w:pPr>
              <w:jc w:val="center"/>
              <w:rPr>
                <w:color w:val="000000" w:themeColor="text1"/>
                <w:sz w:val="20"/>
                <w:szCs w:val="20"/>
              </w:rPr>
            </w:pPr>
            <w:r w:rsidRPr="0055027C">
              <w:t>▪</w:t>
            </w:r>
          </w:p>
        </w:tc>
        <w:tc>
          <w:tcPr>
            <w:tcW w:w="709" w:type="dxa"/>
          </w:tcPr>
          <w:p w14:paraId="44BB4AC7" w14:textId="77777777" w:rsidR="007C6AF8" w:rsidRDefault="007C6AF8" w:rsidP="007C6AF8">
            <w:pPr>
              <w:jc w:val="center"/>
              <w:rPr>
                <w:color w:val="000000" w:themeColor="text1"/>
                <w:sz w:val="20"/>
                <w:szCs w:val="20"/>
              </w:rPr>
            </w:pPr>
          </w:p>
        </w:tc>
        <w:tc>
          <w:tcPr>
            <w:tcW w:w="850" w:type="dxa"/>
          </w:tcPr>
          <w:p w14:paraId="603093FA" w14:textId="77777777" w:rsidR="007C6AF8" w:rsidRDefault="007C6AF8" w:rsidP="007C6AF8">
            <w:pPr>
              <w:tabs>
                <w:tab w:val="left" w:pos="3883"/>
              </w:tabs>
              <w:jc w:val="center"/>
              <w:rPr>
                <w:color w:val="000000" w:themeColor="text1"/>
                <w:sz w:val="20"/>
                <w:szCs w:val="20"/>
              </w:rPr>
            </w:pPr>
          </w:p>
        </w:tc>
        <w:tc>
          <w:tcPr>
            <w:tcW w:w="709" w:type="dxa"/>
          </w:tcPr>
          <w:p w14:paraId="42A9B5F0" w14:textId="77777777" w:rsidR="007C6AF8" w:rsidRDefault="007C6AF8" w:rsidP="007C6AF8">
            <w:pPr>
              <w:tabs>
                <w:tab w:val="left" w:pos="3883"/>
              </w:tabs>
              <w:jc w:val="center"/>
              <w:rPr>
                <w:color w:val="000000" w:themeColor="text1"/>
                <w:sz w:val="20"/>
                <w:szCs w:val="20"/>
              </w:rPr>
            </w:pPr>
          </w:p>
        </w:tc>
        <w:tc>
          <w:tcPr>
            <w:tcW w:w="709" w:type="dxa"/>
          </w:tcPr>
          <w:p w14:paraId="03B5830B" w14:textId="77777777" w:rsidR="007C6AF8" w:rsidRDefault="007C6AF8" w:rsidP="007C6AF8">
            <w:pPr>
              <w:tabs>
                <w:tab w:val="left" w:pos="3883"/>
              </w:tabs>
              <w:jc w:val="center"/>
              <w:rPr>
                <w:color w:val="000000" w:themeColor="text1"/>
                <w:sz w:val="20"/>
                <w:szCs w:val="20"/>
              </w:rPr>
            </w:pPr>
          </w:p>
        </w:tc>
        <w:tc>
          <w:tcPr>
            <w:tcW w:w="708" w:type="dxa"/>
          </w:tcPr>
          <w:p w14:paraId="65710214" w14:textId="77777777" w:rsidR="007C6AF8" w:rsidRDefault="007C6AF8" w:rsidP="007C6AF8">
            <w:pPr>
              <w:tabs>
                <w:tab w:val="left" w:pos="3883"/>
              </w:tabs>
              <w:jc w:val="center"/>
              <w:rPr>
                <w:color w:val="000000" w:themeColor="text1"/>
                <w:sz w:val="24"/>
              </w:rPr>
            </w:pPr>
          </w:p>
        </w:tc>
        <w:tc>
          <w:tcPr>
            <w:tcW w:w="709" w:type="dxa"/>
          </w:tcPr>
          <w:p w14:paraId="3B69A53D" w14:textId="77777777" w:rsidR="007C6AF8" w:rsidRDefault="007C6AF8" w:rsidP="007C6AF8">
            <w:pPr>
              <w:tabs>
                <w:tab w:val="left" w:pos="3883"/>
              </w:tabs>
              <w:jc w:val="center"/>
              <w:rPr>
                <w:color w:val="000000" w:themeColor="text1"/>
                <w:sz w:val="20"/>
                <w:szCs w:val="20"/>
              </w:rPr>
            </w:pPr>
          </w:p>
        </w:tc>
        <w:tc>
          <w:tcPr>
            <w:tcW w:w="567" w:type="dxa"/>
          </w:tcPr>
          <w:p w14:paraId="5EF4E52F" w14:textId="77777777" w:rsidR="007C6AF8" w:rsidRDefault="007C6AF8" w:rsidP="007C6AF8">
            <w:pPr>
              <w:tabs>
                <w:tab w:val="left" w:pos="3883"/>
              </w:tabs>
              <w:jc w:val="center"/>
              <w:rPr>
                <w:color w:val="000000" w:themeColor="text1"/>
                <w:sz w:val="24"/>
              </w:rPr>
            </w:pPr>
          </w:p>
        </w:tc>
        <w:tc>
          <w:tcPr>
            <w:tcW w:w="709" w:type="dxa"/>
          </w:tcPr>
          <w:p w14:paraId="7409159C" w14:textId="0AC0CCB7" w:rsidR="007C6AF8" w:rsidRDefault="007C6AF8" w:rsidP="007C6AF8">
            <w:pPr>
              <w:tabs>
                <w:tab w:val="left" w:pos="3883"/>
              </w:tabs>
              <w:jc w:val="center"/>
              <w:rPr>
                <w:color w:val="000000" w:themeColor="text1"/>
                <w:sz w:val="20"/>
                <w:szCs w:val="20"/>
              </w:rPr>
            </w:pPr>
            <w:r w:rsidRPr="007C6AF8">
              <w:rPr>
                <w:color w:val="000000" w:themeColor="text1"/>
                <w:sz w:val="20"/>
                <w:szCs w:val="20"/>
              </w:rPr>
              <w:t>▪</w:t>
            </w:r>
          </w:p>
        </w:tc>
        <w:tc>
          <w:tcPr>
            <w:tcW w:w="709" w:type="dxa"/>
          </w:tcPr>
          <w:p w14:paraId="1B8F0433" w14:textId="77777777" w:rsidR="007C6AF8" w:rsidRDefault="007C6AF8" w:rsidP="007C6AF8">
            <w:pPr>
              <w:tabs>
                <w:tab w:val="left" w:pos="3883"/>
              </w:tabs>
              <w:jc w:val="center"/>
              <w:rPr>
                <w:color w:val="000000" w:themeColor="text1"/>
                <w:sz w:val="20"/>
                <w:szCs w:val="20"/>
              </w:rPr>
            </w:pPr>
          </w:p>
        </w:tc>
        <w:tc>
          <w:tcPr>
            <w:tcW w:w="708" w:type="dxa"/>
          </w:tcPr>
          <w:p w14:paraId="58A0DC30" w14:textId="77777777" w:rsidR="007C6AF8" w:rsidRDefault="007C6AF8" w:rsidP="007C6AF8">
            <w:pPr>
              <w:tabs>
                <w:tab w:val="left" w:pos="3883"/>
              </w:tabs>
              <w:jc w:val="center"/>
              <w:rPr>
                <w:color w:val="000000" w:themeColor="text1"/>
                <w:sz w:val="20"/>
                <w:szCs w:val="20"/>
              </w:rPr>
            </w:pPr>
          </w:p>
        </w:tc>
        <w:tc>
          <w:tcPr>
            <w:tcW w:w="567" w:type="dxa"/>
          </w:tcPr>
          <w:p w14:paraId="2E2BF81A" w14:textId="77777777" w:rsidR="007C6AF8" w:rsidRDefault="007C6AF8" w:rsidP="007C6AF8">
            <w:pPr>
              <w:tabs>
                <w:tab w:val="left" w:pos="3883"/>
              </w:tabs>
              <w:jc w:val="center"/>
              <w:rPr>
                <w:color w:val="000000" w:themeColor="text1"/>
                <w:sz w:val="20"/>
                <w:szCs w:val="20"/>
              </w:rPr>
            </w:pPr>
          </w:p>
        </w:tc>
        <w:tc>
          <w:tcPr>
            <w:tcW w:w="567" w:type="dxa"/>
          </w:tcPr>
          <w:p w14:paraId="67D9CF0A" w14:textId="217A4FF7" w:rsidR="007C6AF8" w:rsidRDefault="007C6AF8" w:rsidP="007C6AF8">
            <w:pPr>
              <w:tabs>
                <w:tab w:val="left" w:pos="3883"/>
              </w:tabs>
              <w:jc w:val="center"/>
              <w:rPr>
                <w:color w:val="000000" w:themeColor="text1"/>
                <w:sz w:val="24"/>
              </w:rPr>
            </w:pPr>
            <w:r w:rsidRPr="007C6AF8">
              <w:rPr>
                <w:color w:val="000000" w:themeColor="text1"/>
                <w:sz w:val="20"/>
                <w:szCs w:val="20"/>
              </w:rPr>
              <w:t>▪</w:t>
            </w:r>
          </w:p>
        </w:tc>
        <w:tc>
          <w:tcPr>
            <w:tcW w:w="709" w:type="dxa"/>
          </w:tcPr>
          <w:p w14:paraId="29E8AB6B" w14:textId="5850082D" w:rsidR="007C6AF8" w:rsidRDefault="007C6AF8" w:rsidP="007C6AF8">
            <w:pPr>
              <w:tabs>
                <w:tab w:val="left" w:pos="3883"/>
              </w:tabs>
              <w:jc w:val="center"/>
              <w:rPr>
                <w:color w:val="000000" w:themeColor="text1"/>
                <w:sz w:val="24"/>
              </w:rPr>
            </w:pPr>
            <w:r w:rsidRPr="007C6AF8">
              <w:rPr>
                <w:color w:val="000000" w:themeColor="text1"/>
                <w:sz w:val="20"/>
                <w:szCs w:val="20"/>
              </w:rPr>
              <w:t>▪</w:t>
            </w:r>
          </w:p>
        </w:tc>
      </w:tr>
      <w:tr w:rsidR="007C6AF8" w14:paraId="12AF3F98" w14:textId="77777777" w:rsidTr="008C43A5">
        <w:tc>
          <w:tcPr>
            <w:tcW w:w="1418" w:type="dxa"/>
          </w:tcPr>
          <w:p w14:paraId="6366A354" w14:textId="474445E4" w:rsidR="007C6AF8" w:rsidRDefault="007C6AF8" w:rsidP="007C6AF8">
            <w:pPr>
              <w:tabs>
                <w:tab w:val="left" w:pos="3883"/>
              </w:tabs>
              <w:jc w:val="center"/>
              <w:rPr>
                <w:b/>
                <w:color w:val="000000" w:themeColor="text1"/>
                <w:sz w:val="16"/>
                <w:szCs w:val="16"/>
              </w:rPr>
            </w:pPr>
            <w:r>
              <w:rPr>
                <w:b/>
                <w:color w:val="000000" w:themeColor="text1"/>
                <w:sz w:val="16"/>
                <w:szCs w:val="16"/>
              </w:rPr>
              <w:t>ОК40</w:t>
            </w:r>
          </w:p>
        </w:tc>
        <w:tc>
          <w:tcPr>
            <w:tcW w:w="708" w:type="dxa"/>
          </w:tcPr>
          <w:p w14:paraId="7394AB8C" w14:textId="3963C710" w:rsidR="007C6AF8" w:rsidRDefault="007C6AF8" w:rsidP="007C6AF8">
            <w:pPr>
              <w:jc w:val="center"/>
              <w:rPr>
                <w:color w:val="000000" w:themeColor="text1"/>
                <w:sz w:val="20"/>
                <w:szCs w:val="20"/>
              </w:rPr>
            </w:pPr>
            <w:r w:rsidRPr="0055027C">
              <w:t>▪</w:t>
            </w:r>
          </w:p>
        </w:tc>
        <w:tc>
          <w:tcPr>
            <w:tcW w:w="709" w:type="dxa"/>
          </w:tcPr>
          <w:p w14:paraId="2986187D" w14:textId="7D8FD7E6" w:rsidR="007C6AF8" w:rsidRDefault="007C6AF8" w:rsidP="007C6AF8">
            <w:pPr>
              <w:jc w:val="center"/>
              <w:rPr>
                <w:color w:val="000000" w:themeColor="text1"/>
                <w:sz w:val="20"/>
                <w:szCs w:val="20"/>
              </w:rPr>
            </w:pPr>
          </w:p>
        </w:tc>
        <w:tc>
          <w:tcPr>
            <w:tcW w:w="851" w:type="dxa"/>
          </w:tcPr>
          <w:p w14:paraId="18664C5A" w14:textId="6568B90B" w:rsidR="007C6AF8" w:rsidRDefault="007C6AF8" w:rsidP="007C6AF8">
            <w:pPr>
              <w:jc w:val="center"/>
              <w:rPr>
                <w:color w:val="000000" w:themeColor="text1"/>
                <w:sz w:val="20"/>
                <w:szCs w:val="20"/>
              </w:rPr>
            </w:pPr>
            <w:r w:rsidRPr="0055027C">
              <w:t>▪</w:t>
            </w:r>
          </w:p>
        </w:tc>
        <w:tc>
          <w:tcPr>
            <w:tcW w:w="850" w:type="dxa"/>
          </w:tcPr>
          <w:p w14:paraId="278BE37A" w14:textId="77777777" w:rsidR="007C6AF8" w:rsidRDefault="007C6AF8" w:rsidP="007C6AF8">
            <w:pPr>
              <w:jc w:val="center"/>
              <w:rPr>
                <w:color w:val="000000" w:themeColor="text1"/>
              </w:rPr>
            </w:pPr>
          </w:p>
        </w:tc>
        <w:tc>
          <w:tcPr>
            <w:tcW w:w="709" w:type="dxa"/>
          </w:tcPr>
          <w:p w14:paraId="3CA27D70" w14:textId="2B2D526B" w:rsidR="007C6AF8" w:rsidRDefault="007C6AF8" w:rsidP="007C6AF8">
            <w:pPr>
              <w:jc w:val="center"/>
              <w:rPr>
                <w:color w:val="000000" w:themeColor="text1"/>
                <w:sz w:val="20"/>
                <w:szCs w:val="20"/>
              </w:rPr>
            </w:pPr>
          </w:p>
        </w:tc>
        <w:tc>
          <w:tcPr>
            <w:tcW w:w="709" w:type="dxa"/>
          </w:tcPr>
          <w:p w14:paraId="40B2FB6B" w14:textId="77777777" w:rsidR="007C6AF8" w:rsidRDefault="007C6AF8" w:rsidP="007C6AF8">
            <w:pPr>
              <w:jc w:val="center"/>
              <w:rPr>
                <w:color w:val="000000" w:themeColor="text1"/>
                <w:sz w:val="20"/>
                <w:szCs w:val="20"/>
              </w:rPr>
            </w:pPr>
          </w:p>
        </w:tc>
        <w:tc>
          <w:tcPr>
            <w:tcW w:w="850" w:type="dxa"/>
          </w:tcPr>
          <w:p w14:paraId="2D640785" w14:textId="77777777" w:rsidR="007C6AF8" w:rsidRDefault="007C6AF8" w:rsidP="007C6AF8">
            <w:pPr>
              <w:tabs>
                <w:tab w:val="left" w:pos="3883"/>
              </w:tabs>
              <w:jc w:val="center"/>
              <w:rPr>
                <w:color w:val="000000" w:themeColor="text1"/>
                <w:sz w:val="20"/>
                <w:szCs w:val="20"/>
              </w:rPr>
            </w:pPr>
          </w:p>
        </w:tc>
        <w:tc>
          <w:tcPr>
            <w:tcW w:w="709" w:type="dxa"/>
          </w:tcPr>
          <w:p w14:paraId="71815660" w14:textId="77777777" w:rsidR="007C6AF8" w:rsidRDefault="007C6AF8" w:rsidP="007C6AF8">
            <w:pPr>
              <w:tabs>
                <w:tab w:val="left" w:pos="3883"/>
              </w:tabs>
              <w:jc w:val="center"/>
              <w:rPr>
                <w:color w:val="000000" w:themeColor="text1"/>
                <w:sz w:val="20"/>
                <w:szCs w:val="20"/>
              </w:rPr>
            </w:pPr>
          </w:p>
        </w:tc>
        <w:tc>
          <w:tcPr>
            <w:tcW w:w="709" w:type="dxa"/>
          </w:tcPr>
          <w:p w14:paraId="09DB91A5" w14:textId="77777777" w:rsidR="007C6AF8" w:rsidRDefault="007C6AF8" w:rsidP="007C6AF8">
            <w:pPr>
              <w:tabs>
                <w:tab w:val="left" w:pos="3883"/>
              </w:tabs>
              <w:jc w:val="center"/>
              <w:rPr>
                <w:color w:val="000000" w:themeColor="text1"/>
                <w:sz w:val="20"/>
                <w:szCs w:val="20"/>
              </w:rPr>
            </w:pPr>
          </w:p>
        </w:tc>
        <w:tc>
          <w:tcPr>
            <w:tcW w:w="708" w:type="dxa"/>
          </w:tcPr>
          <w:p w14:paraId="476F28A7" w14:textId="77777777" w:rsidR="007C6AF8" w:rsidRDefault="007C6AF8" w:rsidP="007C6AF8">
            <w:pPr>
              <w:tabs>
                <w:tab w:val="left" w:pos="3883"/>
              </w:tabs>
              <w:jc w:val="center"/>
              <w:rPr>
                <w:color w:val="000000" w:themeColor="text1"/>
                <w:sz w:val="24"/>
              </w:rPr>
            </w:pPr>
          </w:p>
        </w:tc>
        <w:tc>
          <w:tcPr>
            <w:tcW w:w="709" w:type="dxa"/>
          </w:tcPr>
          <w:p w14:paraId="0E7773F9" w14:textId="77777777" w:rsidR="007C6AF8" w:rsidRDefault="007C6AF8" w:rsidP="007C6AF8">
            <w:pPr>
              <w:tabs>
                <w:tab w:val="left" w:pos="3883"/>
              </w:tabs>
              <w:jc w:val="center"/>
              <w:rPr>
                <w:color w:val="000000" w:themeColor="text1"/>
                <w:sz w:val="20"/>
                <w:szCs w:val="20"/>
              </w:rPr>
            </w:pPr>
          </w:p>
        </w:tc>
        <w:tc>
          <w:tcPr>
            <w:tcW w:w="567" w:type="dxa"/>
          </w:tcPr>
          <w:p w14:paraId="17A8E11D" w14:textId="77777777" w:rsidR="007C6AF8" w:rsidRDefault="007C6AF8" w:rsidP="007C6AF8">
            <w:pPr>
              <w:tabs>
                <w:tab w:val="left" w:pos="3883"/>
              </w:tabs>
              <w:jc w:val="center"/>
              <w:rPr>
                <w:color w:val="000000" w:themeColor="text1"/>
                <w:sz w:val="24"/>
              </w:rPr>
            </w:pPr>
          </w:p>
        </w:tc>
        <w:tc>
          <w:tcPr>
            <w:tcW w:w="709" w:type="dxa"/>
          </w:tcPr>
          <w:p w14:paraId="44D0DE37" w14:textId="77777777" w:rsidR="007C6AF8" w:rsidRDefault="007C6AF8" w:rsidP="007C6AF8">
            <w:pPr>
              <w:tabs>
                <w:tab w:val="left" w:pos="3883"/>
              </w:tabs>
              <w:jc w:val="center"/>
              <w:rPr>
                <w:color w:val="000000" w:themeColor="text1"/>
                <w:sz w:val="20"/>
                <w:szCs w:val="20"/>
              </w:rPr>
            </w:pPr>
          </w:p>
        </w:tc>
        <w:tc>
          <w:tcPr>
            <w:tcW w:w="709" w:type="dxa"/>
          </w:tcPr>
          <w:p w14:paraId="1BE9C52A" w14:textId="77777777" w:rsidR="007C6AF8" w:rsidRDefault="007C6AF8" w:rsidP="007C6AF8">
            <w:pPr>
              <w:tabs>
                <w:tab w:val="left" w:pos="3883"/>
              </w:tabs>
              <w:jc w:val="center"/>
              <w:rPr>
                <w:color w:val="000000" w:themeColor="text1"/>
                <w:sz w:val="20"/>
                <w:szCs w:val="20"/>
              </w:rPr>
            </w:pPr>
          </w:p>
        </w:tc>
        <w:tc>
          <w:tcPr>
            <w:tcW w:w="708" w:type="dxa"/>
          </w:tcPr>
          <w:p w14:paraId="723DA649" w14:textId="77777777" w:rsidR="007C6AF8" w:rsidRDefault="007C6AF8" w:rsidP="007C6AF8">
            <w:pPr>
              <w:tabs>
                <w:tab w:val="left" w:pos="3883"/>
              </w:tabs>
              <w:jc w:val="center"/>
              <w:rPr>
                <w:color w:val="000000" w:themeColor="text1"/>
                <w:sz w:val="20"/>
                <w:szCs w:val="20"/>
              </w:rPr>
            </w:pPr>
          </w:p>
        </w:tc>
        <w:tc>
          <w:tcPr>
            <w:tcW w:w="567" w:type="dxa"/>
          </w:tcPr>
          <w:p w14:paraId="42212A0B" w14:textId="04BF97E2" w:rsidR="007C6AF8" w:rsidRDefault="007C6AF8" w:rsidP="007C6AF8">
            <w:pPr>
              <w:tabs>
                <w:tab w:val="left" w:pos="3883"/>
              </w:tabs>
              <w:jc w:val="center"/>
              <w:rPr>
                <w:color w:val="000000" w:themeColor="text1"/>
                <w:sz w:val="20"/>
                <w:szCs w:val="20"/>
              </w:rPr>
            </w:pPr>
            <w:r w:rsidRPr="0055027C">
              <w:t>▪</w:t>
            </w:r>
          </w:p>
        </w:tc>
        <w:tc>
          <w:tcPr>
            <w:tcW w:w="567" w:type="dxa"/>
          </w:tcPr>
          <w:p w14:paraId="0D56B4A7" w14:textId="77777777" w:rsidR="007C6AF8" w:rsidRDefault="007C6AF8" w:rsidP="007C6AF8">
            <w:pPr>
              <w:tabs>
                <w:tab w:val="left" w:pos="3883"/>
              </w:tabs>
              <w:jc w:val="center"/>
              <w:rPr>
                <w:color w:val="000000" w:themeColor="text1"/>
                <w:sz w:val="24"/>
              </w:rPr>
            </w:pPr>
          </w:p>
        </w:tc>
        <w:tc>
          <w:tcPr>
            <w:tcW w:w="709" w:type="dxa"/>
          </w:tcPr>
          <w:p w14:paraId="525D172D" w14:textId="453277BE" w:rsidR="007C6AF8" w:rsidRDefault="007C6AF8" w:rsidP="007C6AF8">
            <w:pPr>
              <w:tabs>
                <w:tab w:val="left" w:pos="3883"/>
              </w:tabs>
              <w:jc w:val="center"/>
              <w:rPr>
                <w:color w:val="000000" w:themeColor="text1"/>
                <w:sz w:val="24"/>
              </w:rPr>
            </w:pPr>
            <w:r w:rsidRPr="0055027C">
              <w:t>▪</w:t>
            </w:r>
          </w:p>
        </w:tc>
      </w:tr>
      <w:tr w:rsidR="007C6AF8" w14:paraId="72CA07C0" w14:textId="77777777" w:rsidTr="008C43A5">
        <w:tc>
          <w:tcPr>
            <w:tcW w:w="1418" w:type="dxa"/>
          </w:tcPr>
          <w:p w14:paraId="75253A81" w14:textId="3D33A9AF" w:rsidR="007C6AF8" w:rsidRDefault="007C6AF8" w:rsidP="007C6AF8">
            <w:pPr>
              <w:tabs>
                <w:tab w:val="left" w:pos="3883"/>
              </w:tabs>
              <w:jc w:val="center"/>
              <w:rPr>
                <w:b/>
                <w:color w:val="000000" w:themeColor="text1"/>
                <w:sz w:val="16"/>
                <w:szCs w:val="16"/>
              </w:rPr>
            </w:pPr>
            <w:r>
              <w:rPr>
                <w:b/>
                <w:color w:val="000000" w:themeColor="text1"/>
                <w:sz w:val="16"/>
                <w:szCs w:val="16"/>
              </w:rPr>
              <w:t>ОК41</w:t>
            </w:r>
          </w:p>
        </w:tc>
        <w:tc>
          <w:tcPr>
            <w:tcW w:w="708" w:type="dxa"/>
          </w:tcPr>
          <w:p w14:paraId="30425D8D" w14:textId="3144F8B8" w:rsidR="007C6AF8" w:rsidRDefault="007C6AF8" w:rsidP="007C6AF8">
            <w:pPr>
              <w:jc w:val="center"/>
              <w:rPr>
                <w:color w:val="000000" w:themeColor="text1"/>
                <w:sz w:val="20"/>
                <w:szCs w:val="20"/>
              </w:rPr>
            </w:pPr>
            <w:r w:rsidRPr="0055027C">
              <w:t>▪</w:t>
            </w:r>
          </w:p>
        </w:tc>
        <w:tc>
          <w:tcPr>
            <w:tcW w:w="709" w:type="dxa"/>
          </w:tcPr>
          <w:p w14:paraId="7D0BB945" w14:textId="3E067985" w:rsidR="007C6AF8" w:rsidRDefault="007C6AF8" w:rsidP="007C6AF8">
            <w:pPr>
              <w:jc w:val="center"/>
              <w:rPr>
                <w:color w:val="000000" w:themeColor="text1"/>
                <w:sz w:val="20"/>
                <w:szCs w:val="20"/>
              </w:rPr>
            </w:pPr>
            <w:r w:rsidRPr="0055027C">
              <w:t>▪</w:t>
            </w:r>
          </w:p>
        </w:tc>
        <w:tc>
          <w:tcPr>
            <w:tcW w:w="851" w:type="dxa"/>
          </w:tcPr>
          <w:p w14:paraId="45CF7E1B" w14:textId="1970B285" w:rsidR="007C6AF8" w:rsidRDefault="007C6AF8" w:rsidP="007C6AF8">
            <w:pPr>
              <w:jc w:val="center"/>
              <w:rPr>
                <w:color w:val="000000" w:themeColor="text1"/>
                <w:sz w:val="20"/>
                <w:szCs w:val="20"/>
              </w:rPr>
            </w:pPr>
            <w:r w:rsidRPr="0055027C">
              <w:t>▪</w:t>
            </w:r>
          </w:p>
        </w:tc>
        <w:tc>
          <w:tcPr>
            <w:tcW w:w="850" w:type="dxa"/>
          </w:tcPr>
          <w:p w14:paraId="4425BD55" w14:textId="137D4B92" w:rsidR="007C6AF8" w:rsidRDefault="007C6AF8" w:rsidP="007C6AF8">
            <w:pPr>
              <w:jc w:val="center"/>
              <w:rPr>
                <w:color w:val="000000" w:themeColor="text1"/>
              </w:rPr>
            </w:pPr>
            <w:r w:rsidRPr="0055027C">
              <w:t>▪</w:t>
            </w:r>
          </w:p>
        </w:tc>
        <w:tc>
          <w:tcPr>
            <w:tcW w:w="709" w:type="dxa"/>
          </w:tcPr>
          <w:p w14:paraId="76DD3274" w14:textId="48C8DCCE" w:rsidR="007C6AF8" w:rsidRDefault="007C6AF8" w:rsidP="007C6AF8">
            <w:pPr>
              <w:jc w:val="center"/>
              <w:rPr>
                <w:color w:val="000000" w:themeColor="text1"/>
                <w:sz w:val="20"/>
                <w:szCs w:val="20"/>
              </w:rPr>
            </w:pPr>
            <w:r w:rsidRPr="0055027C">
              <w:t>▪</w:t>
            </w:r>
          </w:p>
        </w:tc>
        <w:tc>
          <w:tcPr>
            <w:tcW w:w="709" w:type="dxa"/>
          </w:tcPr>
          <w:p w14:paraId="1EE57E69" w14:textId="5CCBB096" w:rsidR="007C6AF8" w:rsidRDefault="007C6AF8" w:rsidP="007C6AF8">
            <w:pPr>
              <w:jc w:val="center"/>
              <w:rPr>
                <w:color w:val="000000" w:themeColor="text1"/>
                <w:sz w:val="20"/>
                <w:szCs w:val="20"/>
              </w:rPr>
            </w:pPr>
            <w:r w:rsidRPr="0055027C">
              <w:t>▪</w:t>
            </w:r>
          </w:p>
        </w:tc>
        <w:tc>
          <w:tcPr>
            <w:tcW w:w="850" w:type="dxa"/>
          </w:tcPr>
          <w:p w14:paraId="652F35C5" w14:textId="0D425DF6" w:rsidR="007C6AF8" w:rsidRDefault="007C6AF8" w:rsidP="007C6AF8">
            <w:pPr>
              <w:tabs>
                <w:tab w:val="left" w:pos="3883"/>
              </w:tabs>
              <w:jc w:val="center"/>
              <w:rPr>
                <w:color w:val="000000" w:themeColor="text1"/>
                <w:sz w:val="20"/>
                <w:szCs w:val="20"/>
              </w:rPr>
            </w:pPr>
            <w:r w:rsidRPr="0055027C">
              <w:t>▪</w:t>
            </w:r>
          </w:p>
        </w:tc>
        <w:tc>
          <w:tcPr>
            <w:tcW w:w="709" w:type="dxa"/>
          </w:tcPr>
          <w:p w14:paraId="5F2EA62C" w14:textId="461B5652" w:rsidR="007C6AF8" w:rsidRDefault="007C6AF8" w:rsidP="007C6AF8">
            <w:pPr>
              <w:tabs>
                <w:tab w:val="left" w:pos="3883"/>
              </w:tabs>
              <w:jc w:val="center"/>
              <w:rPr>
                <w:color w:val="000000" w:themeColor="text1"/>
                <w:sz w:val="20"/>
                <w:szCs w:val="20"/>
              </w:rPr>
            </w:pPr>
            <w:r w:rsidRPr="0055027C">
              <w:t>▪</w:t>
            </w:r>
          </w:p>
        </w:tc>
        <w:tc>
          <w:tcPr>
            <w:tcW w:w="709" w:type="dxa"/>
          </w:tcPr>
          <w:p w14:paraId="1BA9DD7F" w14:textId="21CB6B39" w:rsidR="007C6AF8" w:rsidRDefault="007C6AF8" w:rsidP="007C6AF8">
            <w:pPr>
              <w:tabs>
                <w:tab w:val="left" w:pos="3883"/>
              </w:tabs>
              <w:jc w:val="center"/>
              <w:rPr>
                <w:color w:val="000000" w:themeColor="text1"/>
                <w:sz w:val="20"/>
                <w:szCs w:val="20"/>
              </w:rPr>
            </w:pPr>
            <w:r w:rsidRPr="0055027C">
              <w:t>▪</w:t>
            </w:r>
          </w:p>
        </w:tc>
        <w:tc>
          <w:tcPr>
            <w:tcW w:w="708" w:type="dxa"/>
          </w:tcPr>
          <w:p w14:paraId="5EA3201C" w14:textId="13DD1E9C" w:rsidR="007C6AF8" w:rsidRDefault="007C6AF8" w:rsidP="007C6AF8">
            <w:pPr>
              <w:tabs>
                <w:tab w:val="left" w:pos="3883"/>
              </w:tabs>
              <w:jc w:val="center"/>
              <w:rPr>
                <w:color w:val="000000" w:themeColor="text1"/>
                <w:sz w:val="24"/>
              </w:rPr>
            </w:pPr>
            <w:r w:rsidRPr="0055027C">
              <w:t>▪</w:t>
            </w:r>
          </w:p>
        </w:tc>
        <w:tc>
          <w:tcPr>
            <w:tcW w:w="709" w:type="dxa"/>
          </w:tcPr>
          <w:p w14:paraId="3313BD3F" w14:textId="7F8CA898" w:rsidR="007C6AF8" w:rsidRDefault="007C6AF8" w:rsidP="007C6AF8">
            <w:pPr>
              <w:tabs>
                <w:tab w:val="left" w:pos="3883"/>
              </w:tabs>
              <w:jc w:val="center"/>
              <w:rPr>
                <w:color w:val="000000" w:themeColor="text1"/>
                <w:sz w:val="20"/>
                <w:szCs w:val="20"/>
              </w:rPr>
            </w:pPr>
            <w:r w:rsidRPr="0055027C">
              <w:t>▪</w:t>
            </w:r>
          </w:p>
        </w:tc>
        <w:tc>
          <w:tcPr>
            <w:tcW w:w="567" w:type="dxa"/>
          </w:tcPr>
          <w:p w14:paraId="174FE305" w14:textId="522CD869" w:rsidR="007C6AF8" w:rsidRDefault="007C6AF8" w:rsidP="007C6AF8">
            <w:pPr>
              <w:tabs>
                <w:tab w:val="left" w:pos="3883"/>
              </w:tabs>
              <w:jc w:val="center"/>
              <w:rPr>
                <w:color w:val="000000" w:themeColor="text1"/>
                <w:sz w:val="24"/>
              </w:rPr>
            </w:pPr>
            <w:r w:rsidRPr="0055027C">
              <w:t>▪</w:t>
            </w:r>
          </w:p>
        </w:tc>
        <w:tc>
          <w:tcPr>
            <w:tcW w:w="709" w:type="dxa"/>
          </w:tcPr>
          <w:p w14:paraId="6EC4F514" w14:textId="1D772477" w:rsidR="007C6AF8" w:rsidRDefault="007C6AF8" w:rsidP="007C6AF8">
            <w:pPr>
              <w:tabs>
                <w:tab w:val="left" w:pos="3883"/>
              </w:tabs>
              <w:jc w:val="center"/>
              <w:rPr>
                <w:color w:val="000000" w:themeColor="text1"/>
                <w:sz w:val="20"/>
                <w:szCs w:val="20"/>
              </w:rPr>
            </w:pPr>
            <w:r w:rsidRPr="0055027C">
              <w:t>▪</w:t>
            </w:r>
          </w:p>
        </w:tc>
        <w:tc>
          <w:tcPr>
            <w:tcW w:w="709" w:type="dxa"/>
          </w:tcPr>
          <w:p w14:paraId="14FAFE4C" w14:textId="7EBEA76B" w:rsidR="007C6AF8" w:rsidRDefault="007C6AF8" w:rsidP="007C6AF8">
            <w:pPr>
              <w:tabs>
                <w:tab w:val="left" w:pos="3883"/>
              </w:tabs>
              <w:jc w:val="center"/>
              <w:rPr>
                <w:color w:val="000000" w:themeColor="text1"/>
                <w:sz w:val="20"/>
                <w:szCs w:val="20"/>
              </w:rPr>
            </w:pPr>
            <w:r w:rsidRPr="0055027C">
              <w:t>▪</w:t>
            </w:r>
          </w:p>
        </w:tc>
        <w:tc>
          <w:tcPr>
            <w:tcW w:w="708" w:type="dxa"/>
          </w:tcPr>
          <w:p w14:paraId="7BFA712A" w14:textId="7329AAEE" w:rsidR="007C6AF8" w:rsidRDefault="007C6AF8" w:rsidP="007C6AF8">
            <w:pPr>
              <w:tabs>
                <w:tab w:val="left" w:pos="3883"/>
              </w:tabs>
              <w:jc w:val="center"/>
              <w:rPr>
                <w:color w:val="000000" w:themeColor="text1"/>
                <w:sz w:val="20"/>
                <w:szCs w:val="20"/>
              </w:rPr>
            </w:pPr>
            <w:r w:rsidRPr="0055027C">
              <w:t>▪</w:t>
            </w:r>
          </w:p>
        </w:tc>
        <w:tc>
          <w:tcPr>
            <w:tcW w:w="567" w:type="dxa"/>
          </w:tcPr>
          <w:p w14:paraId="51D44401" w14:textId="208F5E6E" w:rsidR="007C6AF8" w:rsidRDefault="007C6AF8" w:rsidP="007C6AF8">
            <w:pPr>
              <w:tabs>
                <w:tab w:val="left" w:pos="3883"/>
              </w:tabs>
              <w:jc w:val="center"/>
              <w:rPr>
                <w:color w:val="000000" w:themeColor="text1"/>
                <w:sz w:val="20"/>
                <w:szCs w:val="20"/>
              </w:rPr>
            </w:pPr>
            <w:r w:rsidRPr="0055027C">
              <w:t>▪</w:t>
            </w:r>
          </w:p>
        </w:tc>
        <w:tc>
          <w:tcPr>
            <w:tcW w:w="567" w:type="dxa"/>
          </w:tcPr>
          <w:p w14:paraId="5741BBFE" w14:textId="37266014" w:rsidR="007C6AF8" w:rsidRDefault="007C6AF8" w:rsidP="007C6AF8">
            <w:pPr>
              <w:tabs>
                <w:tab w:val="left" w:pos="3883"/>
              </w:tabs>
              <w:jc w:val="center"/>
              <w:rPr>
                <w:color w:val="000000" w:themeColor="text1"/>
                <w:sz w:val="24"/>
              </w:rPr>
            </w:pPr>
            <w:r w:rsidRPr="0055027C">
              <w:t>▪</w:t>
            </w:r>
          </w:p>
        </w:tc>
        <w:tc>
          <w:tcPr>
            <w:tcW w:w="709" w:type="dxa"/>
          </w:tcPr>
          <w:p w14:paraId="0FD5F31E" w14:textId="5640A8FE" w:rsidR="007C6AF8" w:rsidRDefault="007C6AF8" w:rsidP="007C6AF8">
            <w:pPr>
              <w:tabs>
                <w:tab w:val="left" w:pos="3883"/>
              </w:tabs>
              <w:jc w:val="center"/>
              <w:rPr>
                <w:color w:val="000000" w:themeColor="text1"/>
                <w:sz w:val="24"/>
              </w:rPr>
            </w:pPr>
            <w:r w:rsidRPr="0055027C">
              <w:t>▪</w:t>
            </w:r>
          </w:p>
        </w:tc>
      </w:tr>
    </w:tbl>
    <w:p w14:paraId="5EF1EADC" w14:textId="77777777" w:rsidR="003155BE" w:rsidRDefault="003155BE">
      <w:pPr>
        <w:tabs>
          <w:tab w:val="left" w:pos="3883"/>
        </w:tabs>
        <w:rPr>
          <w:color w:val="000000" w:themeColor="text1"/>
          <w:sz w:val="24"/>
        </w:rPr>
      </w:pPr>
    </w:p>
    <w:p w14:paraId="7CC3E077" w14:textId="77777777" w:rsidR="00E90067" w:rsidRDefault="00E90067">
      <w:pPr>
        <w:widowControl/>
        <w:autoSpaceDE/>
        <w:autoSpaceDN/>
        <w:rPr>
          <w:b/>
          <w:color w:val="000000" w:themeColor="text1"/>
          <w:sz w:val="24"/>
          <w:szCs w:val="24"/>
        </w:rPr>
      </w:pPr>
      <w:r>
        <w:rPr>
          <w:b/>
          <w:color w:val="000000" w:themeColor="text1"/>
          <w:sz w:val="24"/>
          <w:szCs w:val="24"/>
        </w:rPr>
        <w:br w:type="page"/>
      </w:r>
    </w:p>
    <w:p w14:paraId="52DFBD0E" w14:textId="34A6C442" w:rsidR="006A0312" w:rsidRDefault="00000000">
      <w:pPr>
        <w:jc w:val="right"/>
        <w:outlineLvl w:val="0"/>
        <w:rPr>
          <w:b/>
          <w:color w:val="000000" w:themeColor="text1"/>
          <w:sz w:val="24"/>
          <w:szCs w:val="24"/>
        </w:rPr>
      </w:pPr>
      <w:r>
        <w:rPr>
          <w:b/>
          <w:color w:val="000000" w:themeColor="text1"/>
          <w:sz w:val="24"/>
          <w:szCs w:val="24"/>
        </w:rPr>
        <w:lastRenderedPageBreak/>
        <w:t>Додаток А</w:t>
      </w:r>
      <w:r>
        <w:rPr>
          <w:b/>
          <w:color w:val="000000" w:themeColor="text1"/>
          <w:sz w:val="24"/>
          <w:szCs w:val="24"/>
        </w:rPr>
        <w:tab/>
      </w:r>
    </w:p>
    <w:p w14:paraId="6C64A54A" w14:textId="77777777" w:rsidR="006A0312" w:rsidRDefault="00000000">
      <w:pPr>
        <w:jc w:val="center"/>
        <w:rPr>
          <w:b/>
          <w:color w:val="000000" w:themeColor="text1"/>
          <w:sz w:val="24"/>
          <w:szCs w:val="24"/>
        </w:rPr>
      </w:pPr>
      <w:r w:rsidRPr="008C43A5">
        <w:rPr>
          <w:b/>
          <w:color w:val="000000" w:themeColor="text1"/>
          <w:sz w:val="24"/>
          <w:szCs w:val="24"/>
        </w:rPr>
        <w:t>Перелік вибіркових освітніх компонент освітньо-професійної програми</w:t>
      </w:r>
    </w:p>
    <w:p w14:paraId="6C25F49A" w14:textId="77777777" w:rsidR="006A0312" w:rsidRDefault="006A0312">
      <w:pPr>
        <w:jc w:val="center"/>
        <w:rPr>
          <w:b/>
          <w:color w:val="000000" w:themeColor="text1"/>
          <w:sz w:val="24"/>
          <w:szCs w:val="24"/>
        </w:rPr>
      </w:pPr>
    </w:p>
    <w:tbl>
      <w:tblPr>
        <w:tblStyle w:val="a9"/>
        <w:tblW w:w="0" w:type="auto"/>
        <w:tblInd w:w="250" w:type="dxa"/>
        <w:tblLook w:val="04A0" w:firstRow="1" w:lastRow="0" w:firstColumn="1" w:lastColumn="0" w:noHBand="0" w:noVBand="1"/>
      </w:tblPr>
      <w:tblGrid>
        <w:gridCol w:w="2268"/>
        <w:gridCol w:w="2552"/>
        <w:gridCol w:w="2693"/>
        <w:gridCol w:w="2835"/>
        <w:gridCol w:w="2835"/>
        <w:gridCol w:w="2551"/>
      </w:tblGrid>
      <w:tr w:rsidR="003A758E" w14:paraId="0186CD59" w14:textId="77777777" w:rsidTr="000B171A">
        <w:tc>
          <w:tcPr>
            <w:tcW w:w="4820" w:type="dxa"/>
            <w:gridSpan w:val="2"/>
          </w:tcPr>
          <w:p w14:paraId="0725A75E" w14:textId="77777777" w:rsidR="003A758E" w:rsidRDefault="003A758E">
            <w:pPr>
              <w:jc w:val="center"/>
              <w:rPr>
                <w:b/>
                <w:color w:val="000000" w:themeColor="text1"/>
                <w:sz w:val="20"/>
                <w:szCs w:val="20"/>
              </w:rPr>
            </w:pPr>
            <w:r>
              <w:rPr>
                <w:b/>
                <w:color w:val="000000" w:themeColor="text1"/>
                <w:sz w:val="20"/>
                <w:szCs w:val="20"/>
              </w:rPr>
              <w:t>2 курс</w:t>
            </w:r>
          </w:p>
        </w:tc>
        <w:tc>
          <w:tcPr>
            <w:tcW w:w="5528" w:type="dxa"/>
            <w:gridSpan w:val="2"/>
          </w:tcPr>
          <w:p w14:paraId="4A927885" w14:textId="77777777" w:rsidR="003A758E" w:rsidRDefault="003A758E">
            <w:pPr>
              <w:jc w:val="center"/>
              <w:rPr>
                <w:b/>
                <w:color w:val="000000" w:themeColor="text1"/>
                <w:sz w:val="20"/>
                <w:szCs w:val="20"/>
              </w:rPr>
            </w:pPr>
            <w:r>
              <w:rPr>
                <w:b/>
                <w:color w:val="000000" w:themeColor="text1"/>
                <w:sz w:val="20"/>
                <w:szCs w:val="20"/>
              </w:rPr>
              <w:t>3 курс</w:t>
            </w:r>
          </w:p>
        </w:tc>
        <w:tc>
          <w:tcPr>
            <w:tcW w:w="5386" w:type="dxa"/>
            <w:gridSpan w:val="2"/>
          </w:tcPr>
          <w:p w14:paraId="70266912" w14:textId="77777777" w:rsidR="003A758E" w:rsidRDefault="003A758E">
            <w:pPr>
              <w:jc w:val="center"/>
              <w:rPr>
                <w:b/>
                <w:color w:val="000000" w:themeColor="text1"/>
                <w:sz w:val="20"/>
                <w:szCs w:val="20"/>
              </w:rPr>
            </w:pPr>
            <w:r>
              <w:rPr>
                <w:b/>
                <w:color w:val="000000" w:themeColor="text1"/>
                <w:sz w:val="20"/>
                <w:szCs w:val="20"/>
              </w:rPr>
              <w:t>4 курс</w:t>
            </w:r>
          </w:p>
        </w:tc>
      </w:tr>
      <w:tr w:rsidR="003A758E" w14:paraId="37438298" w14:textId="77777777" w:rsidTr="000B171A">
        <w:trPr>
          <w:trHeight w:val="341"/>
        </w:trPr>
        <w:tc>
          <w:tcPr>
            <w:tcW w:w="2268" w:type="dxa"/>
          </w:tcPr>
          <w:p w14:paraId="2B808462" w14:textId="77777777" w:rsidR="003A758E" w:rsidRDefault="003A758E">
            <w:pPr>
              <w:jc w:val="center"/>
              <w:rPr>
                <w:b/>
                <w:color w:val="000000" w:themeColor="text1"/>
                <w:sz w:val="20"/>
                <w:szCs w:val="20"/>
              </w:rPr>
            </w:pPr>
            <w:r>
              <w:rPr>
                <w:b/>
                <w:color w:val="000000" w:themeColor="text1"/>
                <w:sz w:val="20"/>
                <w:szCs w:val="20"/>
              </w:rPr>
              <w:t>3</w:t>
            </w:r>
          </w:p>
        </w:tc>
        <w:tc>
          <w:tcPr>
            <w:tcW w:w="2552" w:type="dxa"/>
          </w:tcPr>
          <w:p w14:paraId="7C636E27" w14:textId="77777777" w:rsidR="003A758E" w:rsidRDefault="003A758E">
            <w:pPr>
              <w:jc w:val="center"/>
              <w:rPr>
                <w:b/>
                <w:color w:val="000000" w:themeColor="text1"/>
                <w:sz w:val="20"/>
                <w:szCs w:val="20"/>
              </w:rPr>
            </w:pPr>
            <w:r>
              <w:rPr>
                <w:b/>
                <w:color w:val="000000" w:themeColor="text1"/>
                <w:sz w:val="20"/>
                <w:szCs w:val="20"/>
              </w:rPr>
              <w:t>4</w:t>
            </w:r>
          </w:p>
        </w:tc>
        <w:tc>
          <w:tcPr>
            <w:tcW w:w="2693" w:type="dxa"/>
          </w:tcPr>
          <w:p w14:paraId="0D85CF9C" w14:textId="77777777" w:rsidR="003A758E" w:rsidRDefault="003A758E">
            <w:pPr>
              <w:jc w:val="center"/>
              <w:rPr>
                <w:b/>
                <w:color w:val="000000" w:themeColor="text1"/>
                <w:sz w:val="20"/>
                <w:szCs w:val="20"/>
              </w:rPr>
            </w:pPr>
            <w:r>
              <w:rPr>
                <w:b/>
                <w:color w:val="000000" w:themeColor="text1"/>
                <w:sz w:val="20"/>
                <w:szCs w:val="20"/>
              </w:rPr>
              <w:t>5</w:t>
            </w:r>
          </w:p>
        </w:tc>
        <w:tc>
          <w:tcPr>
            <w:tcW w:w="2835" w:type="dxa"/>
          </w:tcPr>
          <w:p w14:paraId="617A5216" w14:textId="77777777" w:rsidR="003A758E" w:rsidRDefault="003A758E">
            <w:pPr>
              <w:jc w:val="center"/>
              <w:rPr>
                <w:b/>
                <w:color w:val="000000" w:themeColor="text1"/>
                <w:sz w:val="20"/>
                <w:szCs w:val="20"/>
              </w:rPr>
            </w:pPr>
            <w:r>
              <w:rPr>
                <w:b/>
                <w:color w:val="000000" w:themeColor="text1"/>
                <w:sz w:val="20"/>
                <w:szCs w:val="20"/>
              </w:rPr>
              <w:t>6</w:t>
            </w:r>
          </w:p>
        </w:tc>
        <w:tc>
          <w:tcPr>
            <w:tcW w:w="2835" w:type="dxa"/>
          </w:tcPr>
          <w:p w14:paraId="2CABFB99" w14:textId="77777777" w:rsidR="003A758E" w:rsidRDefault="003A758E">
            <w:pPr>
              <w:jc w:val="center"/>
              <w:rPr>
                <w:b/>
                <w:color w:val="000000" w:themeColor="text1"/>
                <w:sz w:val="20"/>
                <w:szCs w:val="20"/>
              </w:rPr>
            </w:pPr>
            <w:r>
              <w:rPr>
                <w:b/>
                <w:color w:val="000000" w:themeColor="text1"/>
                <w:sz w:val="20"/>
                <w:szCs w:val="20"/>
              </w:rPr>
              <w:t>7</w:t>
            </w:r>
          </w:p>
        </w:tc>
        <w:tc>
          <w:tcPr>
            <w:tcW w:w="2551" w:type="dxa"/>
          </w:tcPr>
          <w:p w14:paraId="5CDFDBBF" w14:textId="77777777" w:rsidR="003A758E" w:rsidRDefault="003A758E">
            <w:pPr>
              <w:jc w:val="center"/>
              <w:rPr>
                <w:b/>
                <w:color w:val="000000" w:themeColor="text1"/>
                <w:sz w:val="20"/>
                <w:szCs w:val="20"/>
              </w:rPr>
            </w:pPr>
            <w:r>
              <w:rPr>
                <w:b/>
                <w:color w:val="000000" w:themeColor="text1"/>
                <w:sz w:val="20"/>
                <w:szCs w:val="20"/>
              </w:rPr>
              <w:t>8</w:t>
            </w:r>
          </w:p>
        </w:tc>
      </w:tr>
      <w:tr w:rsidR="003A758E" w14:paraId="4C12B2AA" w14:textId="77777777" w:rsidTr="000B171A">
        <w:trPr>
          <w:trHeight w:val="341"/>
        </w:trPr>
        <w:tc>
          <w:tcPr>
            <w:tcW w:w="2268" w:type="dxa"/>
          </w:tcPr>
          <w:p w14:paraId="33F5E387" w14:textId="77777777" w:rsidR="003A758E" w:rsidRDefault="003A758E">
            <w:pPr>
              <w:rPr>
                <w:b/>
                <w:color w:val="000000" w:themeColor="text1"/>
                <w:sz w:val="18"/>
                <w:szCs w:val="18"/>
              </w:rPr>
            </w:pPr>
            <w:r>
              <w:rPr>
                <w:b/>
                <w:color w:val="000000" w:themeColor="text1"/>
                <w:sz w:val="18"/>
                <w:szCs w:val="18"/>
              </w:rPr>
              <w:t>ВК 1.</w:t>
            </w:r>
          </w:p>
          <w:p w14:paraId="7B267181" w14:textId="77777777" w:rsidR="003A758E" w:rsidRDefault="003A758E">
            <w:pPr>
              <w:rPr>
                <w:b/>
                <w:color w:val="000000" w:themeColor="text1"/>
                <w:sz w:val="20"/>
                <w:szCs w:val="20"/>
              </w:rPr>
            </w:pPr>
            <w:r>
              <w:rPr>
                <w:color w:val="000000" w:themeColor="text1"/>
                <w:sz w:val="18"/>
                <w:szCs w:val="18"/>
              </w:rPr>
              <w:t>За електронним каталогом ХДУ</w:t>
            </w:r>
          </w:p>
        </w:tc>
        <w:tc>
          <w:tcPr>
            <w:tcW w:w="2552" w:type="dxa"/>
          </w:tcPr>
          <w:p w14:paraId="0CDD5C4D" w14:textId="77777777" w:rsidR="003A758E" w:rsidRDefault="003A758E">
            <w:pPr>
              <w:rPr>
                <w:b/>
                <w:color w:val="000000" w:themeColor="text1"/>
                <w:sz w:val="20"/>
                <w:szCs w:val="20"/>
              </w:rPr>
            </w:pPr>
            <w:r w:rsidRPr="00317557">
              <w:rPr>
                <w:b/>
                <w:color w:val="000000" w:themeColor="text1"/>
                <w:sz w:val="20"/>
                <w:szCs w:val="20"/>
              </w:rPr>
              <w:t>ВК 2.</w:t>
            </w:r>
          </w:p>
          <w:p w14:paraId="44484E90" w14:textId="6A9DC93A" w:rsidR="0040262A" w:rsidRPr="0040262A" w:rsidRDefault="0040262A" w:rsidP="0040262A">
            <w:pPr>
              <w:rPr>
                <w:bCs/>
                <w:color w:val="000000" w:themeColor="text1"/>
                <w:sz w:val="20"/>
                <w:szCs w:val="20"/>
              </w:rPr>
            </w:pPr>
            <w:r w:rsidRPr="0040262A">
              <w:rPr>
                <w:bCs/>
                <w:color w:val="000000" w:themeColor="text1"/>
                <w:sz w:val="20"/>
                <w:szCs w:val="20"/>
              </w:rPr>
              <w:t>1.</w:t>
            </w:r>
            <w:r>
              <w:rPr>
                <w:bCs/>
                <w:color w:val="000000" w:themeColor="text1"/>
                <w:sz w:val="20"/>
                <w:szCs w:val="20"/>
              </w:rPr>
              <w:t> </w:t>
            </w:r>
            <w:r w:rsidRPr="0040262A">
              <w:rPr>
                <w:bCs/>
                <w:color w:val="000000" w:themeColor="text1"/>
                <w:sz w:val="20"/>
                <w:szCs w:val="20"/>
              </w:rPr>
              <w:t>Основи біоетики та біобезпеки.</w:t>
            </w:r>
          </w:p>
          <w:p w14:paraId="24FAD649" w14:textId="53D9F4DC" w:rsidR="0040262A" w:rsidRPr="0040262A" w:rsidRDefault="0040262A" w:rsidP="0040262A">
            <w:pPr>
              <w:rPr>
                <w:bCs/>
                <w:color w:val="000000" w:themeColor="text1"/>
                <w:sz w:val="20"/>
                <w:szCs w:val="20"/>
              </w:rPr>
            </w:pPr>
            <w:r w:rsidRPr="0040262A">
              <w:rPr>
                <w:bCs/>
                <w:color w:val="000000" w:themeColor="text1"/>
                <w:sz w:val="20"/>
                <w:szCs w:val="20"/>
              </w:rPr>
              <w:t>2.</w:t>
            </w:r>
            <w:r>
              <w:rPr>
                <w:bCs/>
                <w:color w:val="000000" w:themeColor="text1"/>
                <w:sz w:val="20"/>
                <w:szCs w:val="20"/>
              </w:rPr>
              <w:t> </w:t>
            </w:r>
            <w:r w:rsidRPr="0040262A">
              <w:rPr>
                <w:bCs/>
                <w:color w:val="000000" w:themeColor="text1"/>
                <w:sz w:val="20"/>
                <w:szCs w:val="20"/>
              </w:rPr>
              <w:t>Аналітичні методи в медичній діагностиці.</w:t>
            </w:r>
          </w:p>
          <w:p w14:paraId="45FB7E8B" w14:textId="1597AECE" w:rsidR="0040262A" w:rsidRPr="0040262A" w:rsidRDefault="0040262A" w:rsidP="0040262A">
            <w:pPr>
              <w:rPr>
                <w:bCs/>
                <w:color w:val="000000" w:themeColor="text1"/>
                <w:sz w:val="20"/>
                <w:szCs w:val="20"/>
              </w:rPr>
            </w:pPr>
            <w:r w:rsidRPr="0040262A">
              <w:rPr>
                <w:bCs/>
                <w:color w:val="000000" w:themeColor="text1"/>
                <w:sz w:val="20"/>
                <w:szCs w:val="20"/>
              </w:rPr>
              <w:t>3.</w:t>
            </w:r>
            <w:r>
              <w:rPr>
                <w:bCs/>
                <w:color w:val="000000" w:themeColor="text1"/>
                <w:sz w:val="20"/>
                <w:szCs w:val="20"/>
              </w:rPr>
              <w:t> </w:t>
            </w:r>
            <w:r w:rsidRPr="0040262A">
              <w:rPr>
                <w:bCs/>
                <w:color w:val="000000" w:themeColor="text1"/>
                <w:sz w:val="20"/>
                <w:szCs w:val="20"/>
              </w:rPr>
              <w:t>Європейський курс комп’ютерної грамотності в медичній діагностиці.</w:t>
            </w:r>
          </w:p>
          <w:p w14:paraId="5C327409" w14:textId="33F56D6D" w:rsidR="0040262A" w:rsidRPr="0040262A" w:rsidRDefault="0040262A" w:rsidP="0040262A">
            <w:pPr>
              <w:rPr>
                <w:bCs/>
                <w:color w:val="000000" w:themeColor="text1"/>
                <w:sz w:val="20"/>
                <w:szCs w:val="20"/>
              </w:rPr>
            </w:pPr>
            <w:r w:rsidRPr="0040262A">
              <w:rPr>
                <w:bCs/>
                <w:color w:val="000000" w:themeColor="text1"/>
                <w:sz w:val="20"/>
                <w:szCs w:val="20"/>
              </w:rPr>
              <w:t>4.</w:t>
            </w:r>
            <w:r>
              <w:rPr>
                <w:bCs/>
                <w:color w:val="000000" w:themeColor="text1"/>
                <w:sz w:val="20"/>
                <w:szCs w:val="20"/>
              </w:rPr>
              <w:t> </w:t>
            </w:r>
            <w:r w:rsidRPr="0040262A">
              <w:rPr>
                <w:bCs/>
                <w:color w:val="000000" w:themeColor="text1"/>
                <w:sz w:val="20"/>
                <w:szCs w:val="20"/>
              </w:rPr>
              <w:t>Хімічна безпека та поводження з реагентами в медичних закладах.</w:t>
            </w:r>
          </w:p>
          <w:p w14:paraId="00DD02EF" w14:textId="1598F382" w:rsidR="0040262A" w:rsidRPr="0040262A" w:rsidRDefault="0040262A" w:rsidP="0040262A">
            <w:pPr>
              <w:rPr>
                <w:bCs/>
                <w:color w:val="000000" w:themeColor="text1"/>
                <w:sz w:val="20"/>
                <w:szCs w:val="20"/>
              </w:rPr>
            </w:pPr>
            <w:r w:rsidRPr="0040262A">
              <w:rPr>
                <w:bCs/>
                <w:color w:val="000000" w:themeColor="text1"/>
                <w:sz w:val="20"/>
                <w:szCs w:val="20"/>
              </w:rPr>
              <w:t>5.</w:t>
            </w:r>
            <w:r>
              <w:rPr>
                <w:bCs/>
                <w:color w:val="000000" w:themeColor="text1"/>
                <w:sz w:val="20"/>
                <w:szCs w:val="20"/>
              </w:rPr>
              <w:t> </w:t>
            </w:r>
            <w:r w:rsidRPr="0040262A">
              <w:rPr>
                <w:bCs/>
                <w:color w:val="000000" w:themeColor="text1"/>
                <w:sz w:val="20"/>
                <w:szCs w:val="20"/>
              </w:rPr>
              <w:t>Медична біологія.</w:t>
            </w:r>
          </w:p>
          <w:p w14:paraId="6A369649" w14:textId="77777777" w:rsidR="008671FF" w:rsidRDefault="008671FF">
            <w:pPr>
              <w:rPr>
                <w:bCs/>
                <w:color w:val="000000" w:themeColor="text1"/>
                <w:sz w:val="20"/>
                <w:szCs w:val="20"/>
              </w:rPr>
            </w:pPr>
          </w:p>
          <w:p w14:paraId="09B9221B" w14:textId="77777777" w:rsidR="003A758E" w:rsidRPr="008671FF" w:rsidRDefault="003A758E">
            <w:pPr>
              <w:rPr>
                <w:bCs/>
                <w:color w:val="000000" w:themeColor="text1"/>
                <w:sz w:val="20"/>
                <w:szCs w:val="20"/>
              </w:rPr>
            </w:pPr>
          </w:p>
        </w:tc>
        <w:tc>
          <w:tcPr>
            <w:tcW w:w="2693" w:type="dxa"/>
          </w:tcPr>
          <w:p w14:paraId="1E5E0E92" w14:textId="59228408" w:rsidR="003A758E" w:rsidRPr="00317557" w:rsidRDefault="003A758E">
            <w:pPr>
              <w:rPr>
                <w:b/>
                <w:color w:val="000000" w:themeColor="text1"/>
                <w:sz w:val="20"/>
                <w:szCs w:val="20"/>
              </w:rPr>
            </w:pPr>
            <w:r w:rsidRPr="00317557">
              <w:rPr>
                <w:b/>
                <w:color w:val="000000" w:themeColor="text1"/>
                <w:sz w:val="20"/>
                <w:szCs w:val="20"/>
              </w:rPr>
              <w:t>ВК 3.</w:t>
            </w:r>
          </w:p>
          <w:p w14:paraId="65AFA97F" w14:textId="7FBFA912" w:rsidR="0040262A" w:rsidRPr="0040262A" w:rsidRDefault="0040262A" w:rsidP="0040262A">
            <w:pPr>
              <w:ind w:right="96"/>
              <w:rPr>
                <w:bCs/>
                <w:color w:val="000000" w:themeColor="text1"/>
                <w:sz w:val="20"/>
                <w:szCs w:val="20"/>
              </w:rPr>
            </w:pPr>
            <w:r w:rsidRPr="0040262A">
              <w:rPr>
                <w:bCs/>
                <w:color w:val="000000" w:themeColor="text1"/>
                <w:sz w:val="20"/>
                <w:szCs w:val="20"/>
              </w:rPr>
              <w:t>1.</w:t>
            </w:r>
            <w:r>
              <w:rPr>
                <w:bCs/>
                <w:color w:val="000000" w:themeColor="text1"/>
                <w:sz w:val="20"/>
                <w:szCs w:val="20"/>
              </w:rPr>
              <w:t> </w:t>
            </w:r>
            <w:r w:rsidRPr="0040262A">
              <w:rPr>
                <w:bCs/>
                <w:color w:val="000000" w:themeColor="text1"/>
                <w:sz w:val="20"/>
                <w:szCs w:val="20"/>
              </w:rPr>
              <w:t>Хімія біоматеріалів і медичних полімерів.</w:t>
            </w:r>
          </w:p>
          <w:p w14:paraId="1F065630" w14:textId="28392965" w:rsidR="0040262A" w:rsidRPr="0040262A" w:rsidRDefault="0040262A" w:rsidP="0040262A">
            <w:pPr>
              <w:ind w:right="96"/>
              <w:rPr>
                <w:bCs/>
                <w:color w:val="000000" w:themeColor="text1"/>
                <w:sz w:val="20"/>
                <w:szCs w:val="20"/>
              </w:rPr>
            </w:pPr>
            <w:r w:rsidRPr="0040262A">
              <w:rPr>
                <w:bCs/>
                <w:color w:val="000000" w:themeColor="text1"/>
                <w:sz w:val="20"/>
                <w:szCs w:val="20"/>
              </w:rPr>
              <w:t>2.</w:t>
            </w:r>
            <w:r>
              <w:rPr>
                <w:bCs/>
                <w:color w:val="000000" w:themeColor="text1"/>
                <w:sz w:val="20"/>
                <w:szCs w:val="20"/>
              </w:rPr>
              <w:t> </w:t>
            </w:r>
            <w:r w:rsidRPr="0040262A">
              <w:rPr>
                <w:bCs/>
                <w:color w:val="000000" w:themeColor="text1"/>
                <w:sz w:val="20"/>
                <w:szCs w:val="20"/>
              </w:rPr>
              <w:t>Основи хімічної метрології</w:t>
            </w:r>
          </w:p>
          <w:p w14:paraId="51253C3D" w14:textId="7622A664" w:rsidR="0040262A" w:rsidRPr="0040262A" w:rsidRDefault="0040262A" w:rsidP="0040262A">
            <w:pPr>
              <w:ind w:right="96"/>
              <w:rPr>
                <w:bCs/>
                <w:color w:val="000000" w:themeColor="text1"/>
                <w:sz w:val="20"/>
                <w:szCs w:val="20"/>
              </w:rPr>
            </w:pPr>
            <w:r w:rsidRPr="0040262A">
              <w:rPr>
                <w:bCs/>
                <w:color w:val="000000" w:themeColor="text1"/>
                <w:sz w:val="20"/>
                <w:szCs w:val="20"/>
              </w:rPr>
              <w:t>3.</w:t>
            </w:r>
            <w:r>
              <w:rPr>
                <w:bCs/>
                <w:color w:val="000000" w:themeColor="text1"/>
                <w:sz w:val="20"/>
                <w:szCs w:val="20"/>
              </w:rPr>
              <w:t> </w:t>
            </w:r>
            <w:r w:rsidRPr="0040262A">
              <w:rPr>
                <w:bCs/>
                <w:color w:val="000000" w:themeColor="text1"/>
                <w:sz w:val="20"/>
                <w:szCs w:val="20"/>
              </w:rPr>
              <w:t>Фізико-хімічні методи дослідження.</w:t>
            </w:r>
          </w:p>
          <w:p w14:paraId="1C84D0F8" w14:textId="4C114E2B" w:rsidR="0040262A" w:rsidRPr="0040262A" w:rsidRDefault="0040262A" w:rsidP="0040262A">
            <w:pPr>
              <w:ind w:right="96"/>
              <w:rPr>
                <w:bCs/>
                <w:color w:val="000000" w:themeColor="text1"/>
                <w:sz w:val="20"/>
                <w:szCs w:val="20"/>
              </w:rPr>
            </w:pPr>
            <w:r w:rsidRPr="0040262A">
              <w:rPr>
                <w:bCs/>
                <w:color w:val="000000" w:themeColor="text1"/>
                <w:sz w:val="20"/>
                <w:szCs w:val="20"/>
              </w:rPr>
              <w:t>4.</w:t>
            </w:r>
            <w:r>
              <w:rPr>
                <w:bCs/>
                <w:color w:val="000000" w:themeColor="text1"/>
                <w:sz w:val="20"/>
                <w:szCs w:val="20"/>
              </w:rPr>
              <w:t> </w:t>
            </w:r>
            <w:r w:rsidRPr="0040262A">
              <w:rPr>
                <w:bCs/>
                <w:color w:val="000000" w:themeColor="text1"/>
                <w:sz w:val="20"/>
                <w:szCs w:val="20"/>
              </w:rPr>
              <w:t>Ендокринологія з оцінкою результатів досліджень.</w:t>
            </w:r>
          </w:p>
          <w:p w14:paraId="6BBD7077" w14:textId="028E451A" w:rsidR="0040262A" w:rsidRDefault="0040262A" w:rsidP="0040262A">
            <w:pPr>
              <w:ind w:right="96"/>
              <w:rPr>
                <w:bCs/>
                <w:color w:val="000000" w:themeColor="text1"/>
                <w:sz w:val="20"/>
                <w:szCs w:val="20"/>
              </w:rPr>
            </w:pPr>
            <w:r w:rsidRPr="0040262A">
              <w:rPr>
                <w:bCs/>
                <w:color w:val="000000" w:themeColor="text1"/>
                <w:sz w:val="20"/>
                <w:szCs w:val="20"/>
              </w:rPr>
              <w:t>5.</w:t>
            </w:r>
            <w:r>
              <w:rPr>
                <w:bCs/>
                <w:color w:val="000000" w:themeColor="text1"/>
                <w:sz w:val="20"/>
                <w:szCs w:val="20"/>
              </w:rPr>
              <w:t> </w:t>
            </w:r>
            <w:r w:rsidRPr="0040262A">
              <w:rPr>
                <w:bCs/>
                <w:color w:val="000000" w:themeColor="text1"/>
                <w:sz w:val="20"/>
                <w:szCs w:val="20"/>
              </w:rPr>
              <w:t>Акушерство та гінекологія з оцінкою результатів досліджень.</w:t>
            </w:r>
          </w:p>
          <w:p w14:paraId="0C5BC513" w14:textId="77777777" w:rsidR="0040262A" w:rsidRDefault="0040262A" w:rsidP="00E47ADF">
            <w:pPr>
              <w:ind w:right="96"/>
              <w:rPr>
                <w:bCs/>
                <w:color w:val="000000" w:themeColor="text1"/>
                <w:sz w:val="20"/>
                <w:szCs w:val="20"/>
              </w:rPr>
            </w:pPr>
          </w:p>
          <w:p w14:paraId="3C5BDF7A" w14:textId="77777777" w:rsidR="008671FF" w:rsidRDefault="008671FF" w:rsidP="008671FF">
            <w:pPr>
              <w:rPr>
                <w:bCs/>
                <w:color w:val="000000" w:themeColor="text1"/>
                <w:sz w:val="20"/>
                <w:szCs w:val="20"/>
              </w:rPr>
            </w:pPr>
          </w:p>
          <w:p w14:paraId="25E47A4A" w14:textId="791EE313" w:rsidR="00CB0D96" w:rsidRPr="008671FF" w:rsidRDefault="00CB0D96" w:rsidP="008671FF">
            <w:pPr>
              <w:rPr>
                <w:bCs/>
                <w:color w:val="000000" w:themeColor="text1"/>
                <w:sz w:val="20"/>
                <w:szCs w:val="20"/>
              </w:rPr>
            </w:pPr>
          </w:p>
        </w:tc>
        <w:tc>
          <w:tcPr>
            <w:tcW w:w="2835" w:type="dxa"/>
          </w:tcPr>
          <w:p w14:paraId="49342F64" w14:textId="7B6530DA" w:rsidR="003A758E" w:rsidRPr="00317557" w:rsidRDefault="003A758E">
            <w:pPr>
              <w:rPr>
                <w:b/>
                <w:color w:val="000000" w:themeColor="text1"/>
                <w:sz w:val="20"/>
                <w:szCs w:val="20"/>
              </w:rPr>
            </w:pPr>
            <w:r w:rsidRPr="00317557">
              <w:rPr>
                <w:b/>
                <w:color w:val="000000" w:themeColor="text1"/>
                <w:sz w:val="20"/>
                <w:szCs w:val="20"/>
              </w:rPr>
              <w:t>ВК 4.</w:t>
            </w:r>
          </w:p>
          <w:p w14:paraId="2E10B9D1" w14:textId="46D82662" w:rsidR="0040262A" w:rsidRPr="0040262A" w:rsidRDefault="0040262A" w:rsidP="0040262A">
            <w:pPr>
              <w:ind w:right="96"/>
              <w:rPr>
                <w:bCs/>
                <w:color w:val="000000" w:themeColor="text1"/>
                <w:sz w:val="20"/>
                <w:szCs w:val="20"/>
              </w:rPr>
            </w:pPr>
            <w:r w:rsidRPr="0040262A">
              <w:rPr>
                <w:bCs/>
                <w:color w:val="000000" w:themeColor="text1"/>
                <w:sz w:val="20"/>
                <w:szCs w:val="20"/>
              </w:rPr>
              <w:t>1.</w:t>
            </w:r>
            <w:r>
              <w:rPr>
                <w:bCs/>
                <w:color w:val="000000" w:themeColor="text1"/>
                <w:sz w:val="20"/>
                <w:szCs w:val="20"/>
              </w:rPr>
              <w:t> </w:t>
            </w:r>
            <w:r w:rsidRPr="0040262A">
              <w:rPr>
                <w:bCs/>
                <w:color w:val="000000" w:themeColor="text1"/>
                <w:sz w:val="20"/>
                <w:szCs w:val="20"/>
              </w:rPr>
              <w:t>Гомеопатія: сучасні методи біорегуляції здоров’я.</w:t>
            </w:r>
          </w:p>
          <w:p w14:paraId="52B54BEF" w14:textId="160AB4D1" w:rsidR="0040262A" w:rsidRPr="0040262A" w:rsidRDefault="0040262A" w:rsidP="0040262A">
            <w:pPr>
              <w:ind w:right="96"/>
              <w:rPr>
                <w:bCs/>
                <w:color w:val="000000" w:themeColor="text1"/>
                <w:sz w:val="20"/>
                <w:szCs w:val="20"/>
              </w:rPr>
            </w:pPr>
            <w:r w:rsidRPr="0040262A">
              <w:rPr>
                <w:bCs/>
                <w:color w:val="000000" w:themeColor="text1"/>
                <w:sz w:val="20"/>
                <w:szCs w:val="20"/>
              </w:rPr>
              <w:t>2.</w:t>
            </w:r>
            <w:r>
              <w:rPr>
                <w:bCs/>
                <w:color w:val="000000" w:themeColor="text1"/>
                <w:sz w:val="20"/>
                <w:szCs w:val="20"/>
              </w:rPr>
              <w:t> </w:t>
            </w:r>
            <w:r w:rsidRPr="0040262A">
              <w:rPr>
                <w:bCs/>
                <w:color w:val="000000" w:themeColor="text1"/>
                <w:sz w:val="20"/>
                <w:szCs w:val="20"/>
              </w:rPr>
              <w:t>Аналіз лікарських препаратів.</w:t>
            </w:r>
          </w:p>
          <w:p w14:paraId="102EF4D5" w14:textId="03267179" w:rsidR="0040262A" w:rsidRPr="0040262A" w:rsidRDefault="0040262A" w:rsidP="0040262A">
            <w:pPr>
              <w:ind w:right="96"/>
              <w:rPr>
                <w:bCs/>
                <w:color w:val="000000" w:themeColor="text1"/>
                <w:sz w:val="20"/>
                <w:szCs w:val="20"/>
              </w:rPr>
            </w:pPr>
            <w:r w:rsidRPr="0040262A">
              <w:rPr>
                <w:bCs/>
                <w:color w:val="000000" w:themeColor="text1"/>
                <w:sz w:val="20"/>
                <w:szCs w:val="20"/>
              </w:rPr>
              <w:t>3.</w:t>
            </w:r>
            <w:r>
              <w:rPr>
                <w:bCs/>
                <w:color w:val="000000" w:themeColor="text1"/>
                <w:sz w:val="20"/>
                <w:szCs w:val="20"/>
              </w:rPr>
              <w:t> </w:t>
            </w:r>
            <w:r w:rsidRPr="0040262A">
              <w:rPr>
                <w:bCs/>
                <w:color w:val="000000" w:themeColor="text1"/>
                <w:sz w:val="20"/>
                <w:szCs w:val="20"/>
              </w:rPr>
              <w:t>Епідеміологія</w:t>
            </w:r>
          </w:p>
          <w:p w14:paraId="74733D28" w14:textId="351430C6" w:rsidR="0040262A" w:rsidRPr="0040262A" w:rsidRDefault="0040262A" w:rsidP="0040262A">
            <w:pPr>
              <w:ind w:right="96"/>
              <w:rPr>
                <w:bCs/>
                <w:color w:val="000000" w:themeColor="text1"/>
                <w:sz w:val="20"/>
                <w:szCs w:val="20"/>
              </w:rPr>
            </w:pPr>
            <w:r w:rsidRPr="0040262A">
              <w:rPr>
                <w:bCs/>
                <w:color w:val="000000" w:themeColor="text1"/>
                <w:sz w:val="20"/>
                <w:szCs w:val="20"/>
              </w:rPr>
              <w:t>4.</w:t>
            </w:r>
            <w:r>
              <w:rPr>
                <w:bCs/>
                <w:color w:val="000000" w:themeColor="text1"/>
                <w:sz w:val="20"/>
                <w:szCs w:val="20"/>
              </w:rPr>
              <w:t> </w:t>
            </w:r>
            <w:r w:rsidRPr="0040262A">
              <w:rPr>
                <w:bCs/>
                <w:color w:val="000000" w:themeColor="text1"/>
                <w:sz w:val="20"/>
                <w:szCs w:val="20"/>
              </w:rPr>
              <w:t>Урологія з оцінкою результатів досліджень.</w:t>
            </w:r>
          </w:p>
          <w:p w14:paraId="4DB29274" w14:textId="29B085C3" w:rsidR="00CB0D96" w:rsidRPr="008671FF" w:rsidRDefault="0040262A" w:rsidP="0040262A">
            <w:pPr>
              <w:ind w:right="96"/>
              <w:rPr>
                <w:bCs/>
                <w:color w:val="000000" w:themeColor="text1"/>
                <w:sz w:val="20"/>
                <w:szCs w:val="20"/>
              </w:rPr>
            </w:pPr>
            <w:r w:rsidRPr="0040262A">
              <w:rPr>
                <w:bCs/>
                <w:color w:val="000000" w:themeColor="text1"/>
                <w:sz w:val="20"/>
                <w:szCs w:val="20"/>
              </w:rPr>
              <w:t>5.</w:t>
            </w:r>
            <w:r>
              <w:rPr>
                <w:bCs/>
                <w:color w:val="000000" w:themeColor="text1"/>
                <w:sz w:val="20"/>
                <w:szCs w:val="20"/>
              </w:rPr>
              <w:t> </w:t>
            </w:r>
            <w:r w:rsidRPr="0040262A">
              <w:rPr>
                <w:bCs/>
                <w:color w:val="000000" w:themeColor="text1"/>
                <w:sz w:val="20"/>
                <w:szCs w:val="20"/>
              </w:rPr>
              <w:t>Клінічна мікробіологія.</w:t>
            </w:r>
          </w:p>
        </w:tc>
        <w:tc>
          <w:tcPr>
            <w:tcW w:w="2835" w:type="dxa"/>
          </w:tcPr>
          <w:p w14:paraId="56A94468" w14:textId="2A5979F9" w:rsidR="003A758E" w:rsidRPr="00317557" w:rsidRDefault="003A758E">
            <w:pPr>
              <w:rPr>
                <w:b/>
                <w:color w:val="000000" w:themeColor="text1"/>
                <w:sz w:val="20"/>
                <w:szCs w:val="20"/>
              </w:rPr>
            </w:pPr>
            <w:r w:rsidRPr="00317557">
              <w:rPr>
                <w:b/>
                <w:color w:val="000000" w:themeColor="text1"/>
                <w:sz w:val="20"/>
                <w:szCs w:val="20"/>
              </w:rPr>
              <w:t>ВК 5.</w:t>
            </w:r>
          </w:p>
          <w:p w14:paraId="0C5696B8" w14:textId="49FCD3B8" w:rsidR="0040262A" w:rsidRPr="0040262A" w:rsidRDefault="0040262A" w:rsidP="0040262A">
            <w:pPr>
              <w:ind w:right="96"/>
              <w:rPr>
                <w:bCs/>
                <w:color w:val="000000" w:themeColor="text1"/>
                <w:sz w:val="20"/>
                <w:szCs w:val="20"/>
              </w:rPr>
            </w:pPr>
            <w:r w:rsidRPr="0040262A">
              <w:rPr>
                <w:bCs/>
                <w:color w:val="000000" w:themeColor="text1"/>
                <w:sz w:val="20"/>
                <w:szCs w:val="20"/>
              </w:rPr>
              <w:t>1.</w:t>
            </w:r>
            <w:r>
              <w:rPr>
                <w:bCs/>
                <w:color w:val="000000" w:themeColor="text1"/>
                <w:sz w:val="20"/>
                <w:szCs w:val="20"/>
              </w:rPr>
              <w:t> </w:t>
            </w:r>
            <w:r w:rsidRPr="0040262A">
              <w:rPr>
                <w:bCs/>
                <w:color w:val="000000" w:themeColor="text1"/>
                <w:sz w:val="20"/>
                <w:szCs w:val="20"/>
              </w:rPr>
              <w:t>Побічна дія лікарських засобів.</w:t>
            </w:r>
          </w:p>
          <w:p w14:paraId="70E0DB3F" w14:textId="26FE5D0A" w:rsidR="0040262A" w:rsidRPr="0040262A" w:rsidRDefault="0040262A" w:rsidP="0040262A">
            <w:pPr>
              <w:ind w:right="96"/>
              <w:rPr>
                <w:bCs/>
                <w:color w:val="000000" w:themeColor="text1"/>
                <w:sz w:val="20"/>
                <w:szCs w:val="20"/>
              </w:rPr>
            </w:pPr>
            <w:r w:rsidRPr="0040262A">
              <w:rPr>
                <w:bCs/>
                <w:color w:val="000000" w:themeColor="text1"/>
                <w:sz w:val="20"/>
                <w:szCs w:val="20"/>
              </w:rPr>
              <w:t>2.</w:t>
            </w:r>
            <w:r>
              <w:rPr>
                <w:bCs/>
                <w:color w:val="000000" w:themeColor="text1"/>
                <w:sz w:val="20"/>
                <w:szCs w:val="20"/>
              </w:rPr>
              <w:t> </w:t>
            </w:r>
            <w:r w:rsidRPr="0040262A">
              <w:rPr>
                <w:bCs/>
                <w:color w:val="000000" w:themeColor="text1"/>
                <w:sz w:val="20"/>
                <w:szCs w:val="20"/>
              </w:rPr>
              <w:t>Судова медицина, медичне законодавство.</w:t>
            </w:r>
          </w:p>
          <w:p w14:paraId="7D47E7E2" w14:textId="584DCE46" w:rsidR="0040262A" w:rsidRPr="0040262A" w:rsidRDefault="0040262A" w:rsidP="0040262A">
            <w:pPr>
              <w:ind w:right="96"/>
              <w:rPr>
                <w:bCs/>
                <w:color w:val="000000" w:themeColor="text1"/>
                <w:sz w:val="20"/>
                <w:szCs w:val="20"/>
              </w:rPr>
            </w:pPr>
            <w:r w:rsidRPr="0040262A">
              <w:rPr>
                <w:bCs/>
                <w:color w:val="000000" w:themeColor="text1"/>
                <w:sz w:val="20"/>
                <w:szCs w:val="20"/>
              </w:rPr>
              <w:t>3.</w:t>
            </w:r>
            <w:r>
              <w:rPr>
                <w:bCs/>
                <w:color w:val="000000" w:themeColor="text1"/>
                <w:sz w:val="20"/>
                <w:szCs w:val="20"/>
              </w:rPr>
              <w:t> </w:t>
            </w:r>
            <w:r w:rsidRPr="0040262A">
              <w:rPr>
                <w:bCs/>
                <w:color w:val="000000" w:themeColor="text1"/>
                <w:sz w:val="20"/>
                <w:szCs w:val="20"/>
              </w:rPr>
              <w:t>Оториноларингологія з оцінкою результатів досліджень.</w:t>
            </w:r>
          </w:p>
          <w:p w14:paraId="4A97CDCD" w14:textId="639F8B1B" w:rsidR="0040262A" w:rsidRPr="0040262A" w:rsidRDefault="0040262A" w:rsidP="0040262A">
            <w:pPr>
              <w:ind w:right="96"/>
              <w:rPr>
                <w:bCs/>
                <w:color w:val="000000" w:themeColor="text1"/>
                <w:sz w:val="20"/>
                <w:szCs w:val="20"/>
              </w:rPr>
            </w:pPr>
            <w:r w:rsidRPr="0040262A">
              <w:rPr>
                <w:bCs/>
                <w:color w:val="000000" w:themeColor="text1"/>
                <w:sz w:val="20"/>
                <w:szCs w:val="20"/>
              </w:rPr>
              <w:t>4.</w:t>
            </w:r>
            <w:r>
              <w:rPr>
                <w:bCs/>
                <w:color w:val="000000" w:themeColor="text1"/>
                <w:sz w:val="20"/>
                <w:szCs w:val="20"/>
              </w:rPr>
              <w:t> </w:t>
            </w:r>
            <w:r w:rsidRPr="0040262A">
              <w:rPr>
                <w:bCs/>
                <w:color w:val="000000" w:themeColor="text1"/>
                <w:sz w:val="20"/>
                <w:szCs w:val="20"/>
              </w:rPr>
              <w:t>Фтізіатрія з оцінкою результатів досліджень.</w:t>
            </w:r>
          </w:p>
          <w:p w14:paraId="4800E43A" w14:textId="2A40D96F" w:rsidR="0040262A" w:rsidRDefault="0040262A" w:rsidP="0040262A">
            <w:pPr>
              <w:ind w:right="96"/>
              <w:rPr>
                <w:bCs/>
                <w:color w:val="000000" w:themeColor="text1"/>
                <w:sz w:val="20"/>
                <w:szCs w:val="20"/>
              </w:rPr>
            </w:pPr>
            <w:r w:rsidRPr="0040262A">
              <w:rPr>
                <w:bCs/>
                <w:color w:val="000000" w:themeColor="text1"/>
                <w:sz w:val="20"/>
                <w:szCs w:val="20"/>
              </w:rPr>
              <w:t>5.</w:t>
            </w:r>
            <w:r>
              <w:rPr>
                <w:bCs/>
                <w:color w:val="000000" w:themeColor="text1"/>
                <w:sz w:val="20"/>
                <w:szCs w:val="20"/>
              </w:rPr>
              <w:t> </w:t>
            </w:r>
            <w:r w:rsidRPr="0040262A">
              <w:rPr>
                <w:bCs/>
                <w:color w:val="000000" w:themeColor="text1"/>
                <w:sz w:val="20"/>
                <w:szCs w:val="20"/>
              </w:rPr>
              <w:t>Неврологія з оцінкою результатів досліджень.</w:t>
            </w:r>
          </w:p>
          <w:p w14:paraId="60335446" w14:textId="0655E26E" w:rsidR="00CB0D96" w:rsidRPr="008671FF" w:rsidRDefault="00CB0D96">
            <w:pPr>
              <w:rPr>
                <w:bCs/>
                <w:color w:val="000000" w:themeColor="text1"/>
                <w:sz w:val="20"/>
                <w:szCs w:val="20"/>
              </w:rPr>
            </w:pPr>
          </w:p>
        </w:tc>
        <w:tc>
          <w:tcPr>
            <w:tcW w:w="2551" w:type="dxa"/>
          </w:tcPr>
          <w:p w14:paraId="2C34EAB5" w14:textId="7F31B12E" w:rsidR="003A758E" w:rsidRPr="00317557" w:rsidRDefault="003A758E">
            <w:pPr>
              <w:rPr>
                <w:b/>
                <w:color w:val="000000" w:themeColor="text1"/>
                <w:sz w:val="20"/>
                <w:szCs w:val="20"/>
              </w:rPr>
            </w:pPr>
            <w:r w:rsidRPr="00317557">
              <w:rPr>
                <w:b/>
                <w:color w:val="000000" w:themeColor="text1"/>
                <w:sz w:val="20"/>
                <w:szCs w:val="20"/>
              </w:rPr>
              <w:t>ВК 6.</w:t>
            </w:r>
          </w:p>
          <w:p w14:paraId="371404F8" w14:textId="002D167D" w:rsidR="0040262A" w:rsidRPr="0040262A" w:rsidRDefault="0040262A" w:rsidP="0040262A">
            <w:pPr>
              <w:rPr>
                <w:bCs/>
                <w:color w:val="000000" w:themeColor="text1"/>
                <w:sz w:val="20"/>
                <w:szCs w:val="20"/>
              </w:rPr>
            </w:pPr>
            <w:r w:rsidRPr="0040262A">
              <w:rPr>
                <w:bCs/>
                <w:color w:val="000000" w:themeColor="text1"/>
                <w:sz w:val="20"/>
                <w:szCs w:val="20"/>
              </w:rPr>
              <w:t>1.</w:t>
            </w:r>
            <w:r>
              <w:rPr>
                <w:bCs/>
                <w:color w:val="000000" w:themeColor="text1"/>
                <w:sz w:val="20"/>
                <w:szCs w:val="20"/>
              </w:rPr>
              <w:t> </w:t>
            </w:r>
            <w:r w:rsidRPr="0040262A">
              <w:rPr>
                <w:bCs/>
                <w:color w:val="000000" w:themeColor="text1"/>
                <w:sz w:val="20"/>
                <w:szCs w:val="20"/>
              </w:rPr>
              <w:t>Токсикологічна хімія.</w:t>
            </w:r>
          </w:p>
          <w:p w14:paraId="160F5FBC" w14:textId="78F096D9" w:rsidR="0040262A" w:rsidRPr="0040262A" w:rsidRDefault="0040262A" w:rsidP="0040262A">
            <w:pPr>
              <w:rPr>
                <w:bCs/>
                <w:color w:val="000000" w:themeColor="text1"/>
                <w:sz w:val="20"/>
                <w:szCs w:val="20"/>
              </w:rPr>
            </w:pPr>
            <w:r w:rsidRPr="0040262A">
              <w:rPr>
                <w:bCs/>
                <w:color w:val="000000" w:themeColor="text1"/>
                <w:sz w:val="20"/>
                <w:szCs w:val="20"/>
              </w:rPr>
              <w:t>2.</w:t>
            </w:r>
            <w:r>
              <w:rPr>
                <w:bCs/>
                <w:color w:val="000000" w:themeColor="text1"/>
                <w:sz w:val="20"/>
                <w:szCs w:val="20"/>
              </w:rPr>
              <w:t> </w:t>
            </w:r>
            <w:r w:rsidRPr="0040262A">
              <w:rPr>
                <w:bCs/>
                <w:color w:val="000000" w:themeColor="text1"/>
                <w:sz w:val="20"/>
                <w:szCs w:val="20"/>
              </w:rPr>
              <w:t>Менеджмент та маркетинг в охороні здоров'я.</w:t>
            </w:r>
          </w:p>
          <w:p w14:paraId="66D86744" w14:textId="383BB5FD" w:rsidR="0040262A" w:rsidRPr="0040262A" w:rsidRDefault="0040262A" w:rsidP="0040262A">
            <w:pPr>
              <w:rPr>
                <w:bCs/>
                <w:color w:val="000000" w:themeColor="text1"/>
                <w:sz w:val="20"/>
                <w:szCs w:val="20"/>
              </w:rPr>
            </w:pPr>
            <w:r w:rsidRPr="0040262A">
              <w:rPr>
                <w:bCs/>
                <w:color w:val="000000" w:themeColor="text1"/>
                <w:sz w:val="20"/>
                <w:szCs w:val="20"/>
              </w:rPr>
              <w:t>3.</w:t>
            </w:r>
            <w:r>
              <w:rPr>
                <w:bCs/>
                <w:color w:val="000000" w:themeColor="text1"/>
                <w:sz w:val="20"/>
                <w:szCs w:val="20"/>
              </w:rPr>
              <w:t> </w:t>
            </w:r>
            <w:r w:rsidRPr="0040262A">
              <w:rPr>
                <w:bCs/>
                <w:color w:val="000000" w:themeColor="text1"/>
                <w:sz w:val="20"/>
                <w:szCs w:val="20"/>
              </w:rPr>
              <w:t>Нутріціологія та броматологія.</w:t>
            </w:r>
          </w:p>
          <w:p w14:paraId="16FE8FD8" w14:textId="49FAC359" w:rsidR="0040262A" w:rsidRPr="0040262A" w:rsidRDefault="0040262A" w:rsidP="0040262A">
            <w:pPr>
              <w:rPr>
                <w:bCs/>
                <w:color w:val="000000" w:themeColor="text1"/>
                <w:sz w:val="20"/>
                <w:szCs w:val="20"/>
              </w:rPr>
            </w:pPr>
            <w:r w:rsidRPr="0040262A">
              <w:rPr>
                <w:bCs/>
                <w:color w:val="000000" w:themeColor="text1"/>
                <w:sz w:val="20"/>
                <w:szCs w:val="20"/>
              </w:rPr>
              <w:t>4.</w:t>
            </w:r>
            <w:r>
              <w:rPr>
                <w:bCs/>
                <w:color w:val="000000" w:themeColor="text1"/>
                <w:sz w:val="20"/>
                <w:szCs w:val="20"/>
              </w:rPr>
              <w:t> </w:t>
            </w:r>
            <w:r w:rsidRPr="0040262A">
              <w:rPr>
                <w:bCs/>
                <w:color w:val="000000" w:themeColor="text1"/>
                <w:sz w:val="20"/>
                <w:szCs w:val="20"/>
              </w:rPr>
              <w:t>Офтальмологія з оцінкою результатів досліджень.</w:t>
            </w:r>
          </w:p>
          <w:p w14:paraId="60B021CD" w14:textId="0AC4DDD8" w:rsidR="00472D33" w:rsidRPr="008671FF" w:rsidRDefault="0040262A" w:rsidP="0040262A">
            <w:pPr>
              <w:rPr>
                <w:bCs/>
                <w:color w:val="000000" w:themeColor="text1"/>
                <w:sz w:val="20"/>
                <w:szCs w:val="20"/>
              </w:rPr>
            </w:pPr>
            <w:r w:rsidRPr="0040262A">
              <w:rPr>
                <w:bCs/>
                <w:color w:val="000000" w:themeColor="text1"/>
                <w:sz w:val="20"/>
                <w:szCs w:val="20"/>
              </w:rPr>
              <w:t>5.</w:t>
            </w:r>
            <w:r>
              <w:rPr>
                <w:bCs/>
                <w:color w:val="000000" w:themeColor="text1"/>
                <w:sz w:val="20"/>
                <w:szCs w:val="20"/>
              </w:rPr>
              <w:t> </w:t>
            </w:r>
            <w:r w:rsidRPr="0040262A">
              <w:rPr>
                <w:bCs/>
                <w:color w:val="000000" w:themeColor="text1"/>
                <w:sz w:val="20"/>
                <w:szCs w:val="20"/>
              </w:rPr>
              <w:t>Психіатрія та наркологія з оцінкою результатів досліджень.</w:t>
            </w:r>
          </w:p>
        </w:tc>
      </w:tr>
    </w:tbl>
    <w:p w14:paraId="1D333FED" w14:textId="1F0220BB" w:rsidR="006A0312" w:rsidRDefault="006A0312">
      <w:pPr>
        <w:ind w:right="96"/>
        <w:rPr>
          <w:color w:val="000000" w:themeColor="text1"/>
          <w:sz w:val="20"/>
          <w:szCs w:val="20"/>
        </w:rPr>
      </w:pPr>
    </w:p>
    <w:p w14:paraId="52281F11" w14:textId="77777777" w:rsidR="006A0312" w:rsidRDefault="006A0312">
      <w:pPr>
        <w:ind w:right="96"/>
        <w:rPr>
          <w:color w:val="000000" w:themeColor="text1"/>
          <w:sz w:val="20"/>
          <w:szCs w:val="20"/>
        </w:rPr>
      </w:pPr>
    </w:p>
    <w:p w14:paraId="56C464A3" w14:textId="77777777" w:rsidR="006A0312" w:rsidRDefault="006A0312">
      <w:pPr>
        <w:ind w:left="1440" w:right="96" w:firstLine="720"/>
        <w:rPr>
          <w:color w:val="000000" w:themeColor="text1"/>
          <w:sz w:val="24"/>
          <w:szCs w:val="24"/>
        </w:rPr>
      </w:pPr>
    </w:p>
    <w:p w14:paraId="47559FD9" w14:textId="77777777" w:rsidR="006A0312" w:rsidRDefault="006A0312">
      <w:pPr>
        <w:ind w:left="1440" w:right="96" w:firstLine="720"/>
        <w:rPr>
          <w:color w:val="000000" w:themeColor="text1"/>
          <w:sz w:val="24"/>
          <w:szCs w:val="24"/>
        </w:rPr>
      </w:pPr>
    </w:p>
    <w:p w14:paraId="3AE2317B" w14:textId="77777777" w:rsidR="006A0312" w:rsidRDefault="006A0312">
      <w:pPr>
        <w:ind w:left="1440" w:right="96" w:firstLine="720"/>
        <w:rPr>
          <w:color w:val="000000" w:themeColor="text1"/>
          <w:sz w:val="24"/>
          <w:szCs w:val="24"/>
        </w:rPr>
      </w:pPr>
    </w:p>
    <w:p w14:paraId="129119DF" w14:textId="541A0D3F" w:rsidR="006A0312" w:rsidRDefault="00000000">
      <w:pPr>
        <w:ind w:left="1440" w:right="96" w:firstLine="720"/>
        <w:rPr>
          <w:sz w:val="24"/>
          <w:szCs w:val="24"/>
        </w:rPr>
      </w:pPr>
      <w:r>
        <w:rPr>
          <w:color w:val="000000" w:themeColor="text1"/>
          <w:sz w:val="24"/>
          <w:szCs w:val="24"/>
          <w:lang w:val="ru-RU"/>
        </w:rPr>
        <w:t>Гарант освітньо-професійної програми</w:t>
      </w:r>
      <w:r>
        <w:rPr>
          <w:color w:val="000000" w:themeColor="text1"/>
          <w:sz w:val="24"/>
          <w:szCs w:val="24"/>
          <w:lang w:val="ru-RU"/>
        </w:rPr>
        <w:tab/>
      </w:r>
      <w:r>
        <w:rPr>
          <w:color w:val="000000" w:themeColor="text1"/>
          <w:sz w:val="24"/>
          <w:szCs w:val="24"/>
          <w:lang w:val="ru-RU"/>
        </w:rPr>
        <w:tab/>
      </w:r>
      <w:r>
        <w:rPr>
          <w:color w:val="000000" w:themeColor="text1"/>
          <w:sz w:val="24"/>
          <w:szCs w:val="24"/>
          <w:lang w:val="ru-RU"/>
        </w:rPr>
        <w:tab/>
      </w:r>
      <w:r w:rsidR="00AA3A81">
        <w:rPr>
          <w:noProof/>
          <w:lang w:eastAsia="ru-RU"/>
        </w:rPr>
        <w:drawing>
          <wp:inline distT="0" distB="0" distL="0" distR="0" wp14:anchorId="067B1171" wp14:editId="3EC93C54">
            <wp:extent cx="1336508" cy="546100"/>
            <wp:effectExtent l="0" t="0" r="0" b="6350"/>
            <wp:docPr id="111" name="Рисунок 110" descr="Зображення, що містить почерк, каліграфія, підпис&#10;&#10;Вміст на основі ШІ може бути неправильним.">
              <a:extLst xmlns:a="http://schemas.openxmlformats.org/drawingml/2006/main">
                <a:ext uri="{FF2B5EF4-FFF2-40B4-BE49-F238E27FC236}">
                  <a16:creationId xmlns:a16="http://schemas.microsoft.com/office/drawing/2014/main" id="{986DC9BF-152B-4D5F-AC0F-2D1716FFF2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Рисунок 110" descr="Зображення, що містить почерк, каліграфія, підпис&#10;&#10;Вміст на основі ШІ може бути неправильним.">
                      <a:extLst>
                        <a:ext uri="{FF2B5EF4-FFF2-40B4-BE49-F238E27FC236}">
                          <a16:creationId xmlns:a16="http://schemas.microsoft.com/office/drawing/2014/main" id="{986DC9BF-152B-4D5F-AC0F-2D1716FFF267}"/>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r="2684"/>
                    <a:stretch>
                      <a:fillRect/>
                    </a:stretch>
                  </pic:blipFill>
                  <pic:spPr bwMode="auto">
                    <a:xfrm>
                      <a:off x="0" y="0"/>
                      <a:ext cx="1338562" cy="546939"/>
                    </a:xfrm>
                    <a:prstGeom prst="rect">
                      <a:avLst/>
                    </a:prstGeom>
                    <a:noFill/>
                  </pic:spPr>
                </pic:pic>
              </a:graphicData>
            </a:graphic>
          </wp:inline>
        </w:drawing>
      </w:r>
      <w:r>
        <w:rPr>
          <w:color w:val="000000" w:themeColor="text1"/>
          <w:sz w:val="24"/>
          <w:szCs w:val="24"/>
          <w:lang w:val="ru-RU"/>
        </w:rPr>
        <w:tab/>
      </w:r>
      <w:r>
        <w:rPr>
          <w:color w:val="000000" w:themeColor="text1"/>
          <w:sz w:val="24"/>
          <w:szCs w:val="24"/>
          <w:lang w:val="ru-RU"/>
        </w:rPr>
        <w:tab/>
      </w:r>
      <w:r>
        <w:rPr>
          <w:color w:val="000000" w:themeColor="text1"/>
          <w:sz w:val="24"/>
          <w:szCs w:val="24"/>
          <w:lang w:val="ru-RU"/>
        </w:rPr>
        <w:tab/>
      </w:r>
      <w:r>
        <w:rPr>
          <w:color w:val="000000" w:themeColor="text1"/>
          <w:sz w:val="24"/>
          <w:szCs w:val="24"/>
          <w:lang w:val="ru-RU"/>
        </w:rPr>
        <w:tab/>
        <w:t>Олена ДОЛЖИКОВА</w:t>
      </w:r>
    </w:p>
    <w:sectPr w:rsidR="006A0312">
      <w:pgSz w:w="16840" w:h="11910" w:orient="landscape"/>
      <w:pgMar w:top="480" w:right="44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7634D"/>
    <w:multiLevelType w:val="multilevel"/>
    <w:tmpl w:val="1697634D"/>
    <w:lvl w:ilvl="0">
      <w:start w:val="2"/>
      <w:numFmt w:val="decimal"/>
      <w:lvlText w:val="%1."/>
      <w:lvlJc w:val="left"/>
      <w:pPr>
        <w:ind w:left="478" w:hanging="403"/>
        <w:jc w:val="right"/>
      </w:pPr>
      <w:rPr>
        <w:rFonts w:hint="default"/>
        <w:b/>
        <w:bCs/>
        <w:w w:val="100"/>
        <w:lang w:val="uk-UA" w:eastAsia="en-US" w:bidi="ar-SA"/>
      </w:rPr>
    </w:lvl>
    <w:lvl w:ilvl="1">
      <w:start w:val="1"/>
      <w:numFmt w:val="decimal"/>
      <w:lvlText w:val="%1.%2."/>
      <w:lvlJc w:val="left"/>
      <w:pPr>
        <w:ind w:left="2221" w:hanging="493"/>
        <w:jc w:val="right"/>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3109" w:hanging="493"/>
      </w:pPr>
      <w:rPr>
        <w:rFonts w:hint="default"/>
        <w:lang w:val="uk-UA" w:eastAsia="en-US" w:bidi="ar-SA"/>
      </w:rPr>
    </w:lvl>
    <w:lvl w:ilvl="3">
      <w:numFmt w:val="bullet"/>
      <w:lvlText w:val="•"/>
      <w:lvlJc w:val="left"/>
      <w:pPr>
        <w:ind w:left="3999" w:hanging="493"/>
      </w:pPr>
      <w:rPr>
        <w:rFonts w:hint="default"/>
        <w:lang w:val="uk-UA" w:eastAsia="en-US" w:bidi="ar-SA"/>
      </w:rPr>
    </w:lvl>
    <w:lvl w:ilvl="4">
      <w:numFmt w:val="bullet"/>
      <w:lvlText w:val="•"/>
      <w:lvlJc w:val="left"/>
      <w:pPr>
        <w:ind w:left="4888" w:hanging="493"/>
      </w:pPr>
      <w:rPr>
        <w:rFonts w:hint="default"/>
        <w:lang w:val="uk-UA" w:eastAsia="en-US" w:bidi="ar-SA"/>
      </w:rPr>
    </w:lvl>
    <w:lvl w:ilvl="5">
      <w:numFmt w:val="bullet"/>
      <w:lvlText w:val="•"/>
      <w:lvlJc w:val="left"/>
      <w:pPr>
        <w:ind w:left="5778" w:hanging="493"/>
      </w:pPr>
      <w:rPr>
        <w:rFonts w:hint="default"/>
        <w:lang w:val="uk-UA" w:eastAsia="en-US" w:bidi="ar-SA"/>
      </w:rPr>
    </w:lvl>
    <w:lvl w:ilvl="6">
      <w:numFmt w:val="bullet"/>
      <w:lvlText w:val="•"/>
      <w:lvlJc w:val="left"/>
      <w:pPr>
        <w:ind w:left="6668" w:hanging="493"/>
      </w:pPr>
      <w:rPr>
        <w:rFonts w:hint="default"/>
        <w:lang w:val="uk-UA" w:eastAsia="en-US" w:bidi="ar-SA"/>
      </w:rPr>
    </w:lvl>
    <w:lvl w:ilvl="7">
      <w:numFmt w:val="bullet"/>
      <w:lvlText w:val="•"/>
      <w:lvlJc w:val="left"/>
      <w:pPr>
        <w:ind w:left="7557" w:hanging="493"/>
      </w:pPr>
      <w:rPr>
        <w:rFonts w:hint="default"/>
        <w:lang w:val="uk-UA" w:eastAsia="en-US" w:bidi="ar-SA"/>
      </w:rPr>
    </w:lvl>
    <w:lvl w:ilvl="8">
      <w:numFmt w:val="bullet"/>
      <w:lvlText w:val="•"/>
      <w:lvlJc w:val="left"/>
      <w:pPr>
        <w:ind w:left="8447" w:hanging="493"/>
      </w:pPr>
      <w:rPr>
        <w:rFonts w:hint="default"/>
        <w:lang w:val="uk-UA" w:eastAsia="en-US" w:bidi="ar-SA"/>
      </w:rPr>
    </w:lvl>
  </w:abstractNum>
  <w:abstractNum w:abstractNumId="1" w15:restartNumberingAfterBreak="0">
    <w:nsid w:val="1A3C2B76"/>
    <w:multiLevelType w:val="multilevel"/>
    <w:tmpl w:val="1A3C2B76"/>
    <w:lvl w:ilvl="0">
      <w:start w:val="1"/>
      <w:numFmt w:val="decimal"/>
      <w:lvlText w:val="%1."/>
      <w:lvlJc w:val="left"/>
      <w:pPr>
        <w:ind w:left="937" w:hanging="360"/>
      </w:pPr>
      <w:rPr>
        <w:rFonts w:ascii="Times New Roman" w:eastAsia="Times New Roman" w:hAnsi="Times New Roman" w:cs="Times New Roman"/>
        <w:spacing w:val="0"/>
        <w:w w:val="100"/>
        <w:sz w:val="24"/>
        <w:szCs w:val="24"/>
        <w:lang w:val="uk-UA" w:eastAsia="en-US" w:bidi="ar-SA"/>
      </w:rPr>
    </w:lvl>
    <w:lvl w:ilvl="1">
      <w:numFmt w:val="bullet"/>
      <w:lvlText w:val="•"/>
      <w:lvlJc w:val="left"/>
      <w:pPr>
        <w:ind w:left="1868" w:hanging="360"/>
      </w:pPr>
      <w:rPr>
        <w:rFonts w:hint="default"/>
        <w:lang w:val="uk-UA" w:eastAsia="en-US" w:bidi="ar-SA"/>
      </w:rPr>
    </w:lvl>
    <w:lvl w:ilvl="2">
      <w:numFmt w:val="bullet"/>
      <w:lvlText w:val="•"/>
      <w:lvlJc w:val="left"/>
      <w:pPr>
        <w:ind w:left="2797" w:hanging="360"/>
      </w:pPr>
      <w:rPr>
        <w:rFonts w:hint="default"/>
        <w:lang w:val="uk-UA" w:eastAsia="en-US" w:bidi="ar-SA"/>
      </w:rPr>
    </w:lvl>
    <w:lvl w:ilvl="3">
      <w:numFmt w:val="bullet"/>
      <w:lvlText w:val="•"/>
      <w:lvlJc w:val="left"/>
      <w:pPr>
        <w:ind w:left="3725" w:hanging="360"/>
      </w:pPr>
      <w:rPr>
        <w:rFonts w:hint="default"/>
        <w:lang w:val="uk-UA" w:eastAsia="en-US" w:bidi="ar-SA"/>
      </w:rPr>
    </w:lvl>
    <w:lvl w:ilvl="4">
      <w:numFmt w:val="bullet"/>
      <w:lvlText w:val="•"/>
      <w:lvlJc w:val="left"/>
      <w:pPr>
        <w:ind w:left="4654" w:hanging="360"/>
      </w:pPr>
      <w:rPr>
        <w:rFonts w:hint="default"/>
        <w:lang w:val="uk-UA" w:eastAsia="en-US" w:bidi="ar-SA"/>
      </w:rPr>
    </w:lvl>
    <w:lvl w:ilvl="5">
      <w:numFmt w:val="bullet"/>
      <w:lvlText w:val="•"/>
      <w:lvlJc w:val="left"/>
      <w:pPr>
        <w:ind w:left="5583" w:hanging="360"/>
      </w:pPr>
      <w:rPr>
        <w:rFonts w:hint="default"/>
        <w:lang w:val="uk-UA" w:eastAsia="en-US" w:bidi="ar-SA"/>
      </w:rPr>
    </w:lvl>
    <w:lvl w:ilvl="6">
      <w:numFmt w:val="bullet"/>
      <w:lvlText w:val="•"/>
      <w:lvlJc w:val="left"/>
      <w:pPr>
        <w:ind w:left="6511" w:hanging="360"/>
      </w:pPr>
      <w:rPr>
        <w:rFonts w:hint="default"/>
        <w:lang w:val="uk-UA" w:eastAsia="en-US" w:bidi="ar-SA"/>
      </w:rPr>
    </w:lvl>
    <w:lvl w:ilvl="7">
      <w:numFmt w:val="bullet"/>
      <w:lvlText w:val="•"/>
      <w:lvlJc w:val="left"/>
      <w:pPr>
        <w:ind w:left="7440" w:hanging="360"/>
      </w:pPr>
      <w:rPr>
        <w:rFonts w:hint="default"/>
        <w:lang w:val="uk-UA" w:eastAsia="en-US" w:bidi="ar-SA"/>
      </w:rPr>
    </w:lvl>
    <w:lvl w:ilvl="8">
      <w:numFmt w:val="bullet"/>
      <w:lvlText w:val="•"/>
      <w:lvlJc w:val="left"/>
      <w:pPr>
        <w:ind w:left="8369" w:hanging="360"/>
      </w:pPr>
      <w:rPr>
        <w:rFonts w:hint="default"/>
        <w:lang w:val="uk-UA" w:eastAsia="en-US" w:bidi="ar-SA"/>
      </w:rPr>
    </w:lvl>
  </w:abstractNum>
  <w:abstractNum w:abstractNumId="2" w15:restartNumberingAfterBreak="0">
    <w:nsid w:val="1A7D6C31"/>
    <w:multiLevelType w:val="multilevel"/>
    <w:tmpl w:val="1697634D"/>
    <w:lvl w:ilvl="0">
      <w:start w:val="2"/>
      <w:numFmt w:val="decimal"/>
      <w:lvlText w:val="%1."/>
      <w:lvlJc w:val="left"/>
      <w:pPr>
        <w:ind w:left="478" w:hanging="403"/>
        <w:jc w:val="right"/>
      </w:pPr>
      <w:rPr>
        <w:rFonts w:hint="default"/>
        <w:b/>
        <w:bCs/>
        <w:w w:val="100"/>
        <w:lang w:val="uk-UA" w:eastAsia="en-US" w:bidi="ar-SA"/>
      </w:rPr>
    </w:lvl>
    <w:lvl w:ilvl="1">
      <w:start w:val="1"/>
      <w:numFmt w:val="decimal"/>
      <w:lvlText w:val="%1.%2."/>
      <w:lvlJc w:val="left"/>
      <w:pPr>
        <w:ind w:left="2221" w:hanging="493"/>
        <w:jc w:val="right"/>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3109" w:hanging="493"/>
      </w:pPr>
      <w:rPr>
        <w:rFonts w:hint="default"/>
        <w:lang w:val="uk-UA" w:eastAsia="en-US" w:bidi="ar-SA"/>
      </w:rPr>
    </w:lvl>
    <w:lvl w:ilvl="3">
      <w:numFmt w:val="bullet"/>
      <w:lvlText w:val="•"/>
      <w:lvlJc w:val="left"/>
      <w:pPr>
        <w:ind w:left="3999" w:hanging="493"/>
      </w:pPr>
      <w:rPr>
        <w:rFonts w:hint="default"/>
        <w:lang w:val="uk-UA" w:eastAsia="en-US" w:bidi="ar-SA"/>
      </w:rPr>
    </w:lvl>
    <w:lvl w:ilvl="4">
      <w:numFmt w:val="bullet"/>
      <w:lvlText w:val="•"/>
      <w:lvlJc w:val="left"/>
      <w:pPr>
        <w:ind w:left="4888" w:hanging="493"/>
      </w:pPr>
      <w:rPr>
        <w:rFonts w:hint="default"/>
        <w:lang w:val="uk-UA" w:eastAsia="en-US" w:bidi="ar-SA"/>
      </w:rPr>
    </w:lvl>
    <w:lvl w:ilvl="5">
      <w:numFmt w:val="bullet"/>
      <w:lvlText w:val="•"/>
      <w:lvlJc w:val="left"/>
      <w:pPr>
        <w:ind w:left="5778" w:hanging="493"/>
      </w:pPr>
      <w:rPr>
        <w:rFonts w:hint="default"/>
        <w:lang w:val="uk-UA" w:eastAsia="en-US" w:bidi="ar-SA"/>
      </w:rPr>
    </w:lvl>
    <w:lvl w:ilvl="6">
      <w:numFmt w:val="bullet"/>
      <w:lvlText w:val="•"/>
      <w:lvlJc w:val="left"/>
      <w:pPr>
        <w:ind w:left="6668" w:hanging="493"/>
      </w:pPr>
      <w:rPr>
        <w:rFonts w:hint="default"/>
        <w:lang w:val="uk-UA" w:eastAsia="en-US" w:bidi="ar-SA"/>
      </w:rPr>
    </w:lvl>
    <w:lvl w:ilvl="7">
      <w:numFmt w:val="bullet"/>
      <w:lvlText w:val="•"/>
      <w:lvlJc w:val="left"/>
      <w:pPr>
        <w:ind w:left="7557" w:hanging="493"/>
      </w:pPr>
      <w:rPr>
        <w:rFonts w:hint="default"/>
        <w:lang w:val="uk-UA" w:eastAsia="en-US" w:bidi="ar-SA"/>
      </w:rPr>
    </w:lvl>
    <w:lvl w:ilvl="8">
      <w:numFmt w:val="bullet"/>
      <w:lvlText w:val="•"/>
      <w:lvlJc w:val="left"/>
      <w:pPr>
        <w:ind w:left="8447" w:hanging="493"/>
      </w:pPr>
      <w:rPr>
        <w:rFonts w:hint="default"/>
        <w:lang w:val="uk-UA" w:eastAsia="en-US" w:bidi="ar-SA"/>
      </w:rPr>
    </w:lvl>
  </w:abstractNum>
  <w:abstractNum w:abstractNumId="3" w15:restartNumberingAfterBreak="0">
    <w:nsid w:val="1C4A7E91"/>
    <w:multiLevelType w:val="multilevel"/>
    <w:tmpl w:val="1C4A7E91"/>
    <w:lvl w:ilvl="0">
      <w:numFmt w:val="bullet"/>
      <w:lvlText w:val="-"/>
      <w:lvlJc w:val="left"/>
      <w:pPr>
        <w:ind w:left="825" w:hanging="360"/>
      </w:pPr>
      <w:rPr>
        <w:rFonts w:ascii="Times New Roman" w:eastAsia="Times New Roman" w:hAnsi="Times New Roman" w:cs="Times New Roman" w:hint="default"/>
        <w:w w:val="100"/>
        <w:sz w:val="28"/>
        <w:szCs w:val="28"/>
        <w:lang w:val="uk-UA" w:eastAsia="en-US" w:bidi="ar-SA"/>
      </w:rPr>
    </w:lvl>
    <w:lvl w:ilvl="1">
      <w:numFmt w:val="bullet"/>
      <w:lvlText w:val="•"/>
      <w:lvlJc w:val="left"/>
      <w:pPr>
        <w:ind w:left="1040" w:hanging="360"/>
      </w:pPr>
      <w:rPr>
        <w:rFonts w:hint="default"/>
        <w:lang w:val="uk-UA" w:eastAsia="en-US" w:bidi="ar-SA"/>
      </w:rPr>
    </w:lvl>
    <w:lvl w:ilvl="2">
      <w:numFmt w:val="bullet"/>
      <w:lvlText w:val="•"/>
      <w:lvlJc w:val="left"/>
      <w:pPr>
        <w:ind w:left="1663" w:hanging="360"/>
      </w:pPr>
      <w:rPr>
        <w:rFonts w:hint="default"/>
        <w:lang w:val="uk-UA" w:eastAsia="en-US" w:bidi="ar-SA"/>
      </w:rPr>
    </w:lvl>
    <w:lvl w:ilvl="3">
      <w:numFmt w:val="bullet"/>
      <w:lvlText w:val="•"/>
      <w:lvlJc w:val="left"/>
      <w:pPr>
        <w:ind w:left="2286" w:hanging="360"/>
      </w:pPr>
      <w:rPr>
        <w:rFonts w:hint="default"/>
        <w:lang w:val="uk-UA" w:eastAsia="en-US" w:bidi="ar-SA"/>
      </w:rPr>
    </w:lvl>
    <w:lvl w:ilvl="4">
      <w:numFmt w:val="bullet"/>
      <w:lvlText w:val="•"/>
      <w:lvlJc w:val="left"/>
      <w:pPr>
        <w:ind w:left="2910" w:hanging="360"/>
      </w:pPr>
      <w:rPr>
        <w:rFonts w:hint="default"/>
        <w:lang w:val="uk-UA" w:eastAsia="en-US" w:bidi="ar-SA"/>
      </w:rPr>
    </w:lvl>
    <w:lvl w:ilvl="5">
      <w:numFmt w:val="bullet"/>
      <w:lvlText w:val="•"/>
      <w:lvlJc w:val="left"/>
      <w:pPr>
        <w:ind w:left="3533" w:hanging="360"/>
      </w:pPr>
      <w:rPr>
        <w:rFonts w:hint="default"/>
        <w:lang w:val="uk-UA" w:eastAsia="en-US" w:bidi="ar-SA"/>
      </w:rPr>
    </w:lvl>
    <w:lvl w:ilvl="6">
      <w:numFmt w:val="bullet"/>
      <w:lvlText w:val="•"/>
      <w:lvlJc w:val="left"/>
      <w:pPr>
        <w:ind w:left="4157" w:hanging="360"/>
      </w:pPr>
      <w:rPr>
        <w:rFonts w:hint="default"/>
        <w:lang w:val="uk-UA" w:eastAsia="en-US" w:bidi="ar-SA"/>
      </w:rPr>
    </w:lvl>
    <w:lvl w:ilvl="7">
      <w:numFmt w:val="bullet"/>
      <w:lvlText w:val="•"/>
      <w:lvlJc w:val="left"/>
      <w:pPr>
        <w:ind w:left="4780" w:hanging="360"/>
      </w:pPr>
      <w:rPr>
        <w:rFonts w:hint="default"/>
        <w:lang w:val="uk-UA" w:eastAsia="en-US" w:bidi="ar-SA"/>
      </w:rPr>
    </w:lvl>
    <w:lvl w:ilvl="8">
      <w:numFmt w:val="bullet"/>
      <w:lvlText w:val="•"/>
      <w:lvlJc w:val="left"/>
      <w:pPr>
        <w:ind w:left="5404" w:hanging="360"/>
      </w:pPr>
      <w:rPr>
        <w:rFonts w:hint="default"/>
        <w:lang w:val="uk-UA" w:eastAsia="en-US" w:bidi="ar-SA"/>
      </w:rPr>
    </w:lvl>
  </w:abstractNum>
  <w:abstractNum w:abstractNumId="4" w15:restartNumberingAfterBreak="0">
    <w:nsid w:val="2A3026EC"/>
    <w:multiLevelType w:val="multilevel"/>
    <w:tmpl w:val="2A3026EC"/>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594D6D"/>
    <w:multiLevelType w:val="hybridMultilevel"/>
    <w:tmpl w:val="C164B652"/>
    <w:lvl w:ilvl="0" w:tplc="C4DA805C">
      <w:start w:val="240"/>
      <w:numFmt w:val="bullet"/>
      <w:lvlText w:val="-"/>
      <w:lvlJc w:val="left"/>
      <w:pPr>
        <w:ind w:left="465" w:hanging="360"/>
      </w:pPr>
      <w:rPr>
        <w:rFonts w:ascii="Times New Roman" w:eastAsia="Times New Roman" w:hAnsi="Times New Roman" w:cs="Times New Roman" w:hint="default"/>
      </w:rPr>
    </w:lvl>
    <w:lvl w:ilvl="1" w:tplc="04220003" w:tentative="1">
      <w:start w:val="1"/>
      <w:numFmt w:val="bullet"/>
      <w:lvlText w:val="o"/>
      <w:lvlJc w:val="left"/>
      <w:pPr>
        <w:ind w:left="1185" w:hanging="360"/>
      </w:pPr>
      <w:rPr>
        <w:rFonts w:ascii="Courier New" w:hAnsi="Courier New" w:cs="Courier New" w:hint="default"/>
      </w:rPr>
    </w:lvl>
    <w:lvl w:ilvl="2" w:tplc="04220005" w:tentative="1">
      <w:start w:val="1"/>
      <w:numFmt w:val="bullet"/>
      <w:lvlText w:val=""/>
      <w:lvlJc w:val="left"/>
      <w:pPr>
        <w:ind w:left="1905" w:hanging="360"/>
      </w:pPr>
      <w:rPr>
        <w:rFonts w:ascii="Wingdings" w:hAnsi="Wingdings" w:hint="default"/>
      </w:rPr>
    </w:lvl>
    <w:lvl w:ilvl="3" w:tplc="04220001" w:tentative="1">
      <w:start w:val="1"/>
      <w:numFmt w:val="bullet"/>
      <w:lvlText w:val=""/>
      <w:lvlJc w:val="left"/>
      <w:pPr>
        <w:ind w:left="2625" w:hanging="360"/>
      </w:pPr>
      <w:rPr>
        <w:rFonts w:ascii="Symbol" w:hAnsi="Symbol" w:hint="default"/>
      </w:rPr>
    </w:lvl>
    <w:lvl w:ilvl="4" w:tplc="04220003" w:tentative="1">
      <w:start w:val="1"/>
      <w:numFmt w:val="bullet"/>
      <w:lvlText w:val="o"/>
      <w:lvlJc w:val="left"/>
      <w:pPr>
        <w:ind w:left="3345" w:hanging="360"/>
      </w:pPr>
      <w:rPr>
        <w:rFonts w:ascii="Courier New" w:hAnsi="Courier New" w:cs="Courier New" w:hint="default"/>
      </w:rPr>
    </w:lvl>
    <w:lvl w:ilvl="5" w:tplc="04220005" w:tentative="1">
      <w:start w:val="1"/>
      <w:numFmt w:val="bullet"/>
      <w:lvlText w:val=""/>
      <w:lvlJc w:val="left"/>
      <w:pPr>
        <w:ind w:left="4065" w:hanging="360"/>
      </w:pPr>
      <w:rPr>
        <w:rFonts w:ascii="Wingdings" w:hAnsi="Wingdings" w:hint="default"/>
      </w:rPr>
    </w:lvl>
    <w:lvl w:ilvl="6" w:tplc="04220001" w:tentative="1">
      <w:start w:val="1"/>
      <w:numFmt w:val="bullet"/>
      <w:lvlText w:val=""/>
      <w:lvlJc w:val="left"/>
      <w:pPr>
        <w:ind w:left="4785" w:hanging="360"/>
      </w:pPr>
      <w:rPr>
        <w:rFonts w:ascii="Symbol" w:hAnsi="Symbol" w:hint="default"/>
      </w:rPr>
    </w:lvl>
    <w:lvl w:ilvl="7" w:tplc="04220003" w:tentative="1">
      <w:start w:val="1"/>
      <w:numFmt w:val="bullet"/>
      <w:lvlText w:val="o"/>
      <w:lvlJc w:val="left"/>
      <w:pPr>
        <w:ind w:left="5505" w:hanging="360"/>
      </w:pPr>
      <w:rPr>
        <w:rFonts w:ascii="Courier New" w:hAnsi="Courier New" w:cs="Courier New" w:hint="default"/>
      </w:rPr>
    </w:lvl>
    <w:lvl w:ilvl="8" w:tplc="04220005" w:tentative="1">
      <w:start w:val="1"/>
      <w:numFmt w:val="bullet"/>
      <w:lvlText w:val=""/>
      <w:lvlJc w:val="left"/>
      <w:pPr>
        <w:ind w:left="6225" w:hanging="360"/>
      </w:pPr>
      <w:rPr>
        <w:rFonts w:ascii="Wingdings" w:hAnsi="Wingdings" w:hint="default"/>
      </w:rPr>
    </w:lvl>
  </w:abstractNum>
  <w:abstractNum w:abstractNumId="6" w15:restartNumberingAfterBreak="0">
    <w:nsid w:val="6CDD2196"/>
    <w:multiLevelType w:val="multilevel"/>
    <w:tmpl w:val="6CDD2196"/>
    <w:lvl w:ilvl="0">
      <w:start w:val="1"/>
      <w:numFmt w:val="decimal"/>
      <w:lvlText w:val="%1."/>
      <w:lvlJc w:val="left"/>
      <w:pPr>
        <w:ind w:left="927" w:hanging="360"/>
      </w:pPr>
      <w:rPr>
        <w:rFonts w:ascii="Times New Roman" w:eastAsia="Times New Roman" w:hAnsi="Times New Roman" w:cs="Times New Roman"/>
        <w:b w:val="0"/>
        <w:spacing w:val="0"/>
        <w:w w:val="100"/>
        <w:sz w:val="24"/>
        <w:szCs w:val="24"/>
        <w:lang w:val="uk-UA" w:eastAsia="en-US" w:bidi="ar-SA"/>
      </w:rPr>
    </w:lvl>
    <w:lvl w:ilvl="1">
      <w:numFmt w:val="bullet"/>
      <w:lvlText w:val="•"/>
      <w:lvlJc w:val="left"/>
      <w:pPr>
        <w:ind w:left="1868" w:hanging="360"/>
      </w:pPr>
      <w:rPr>
        <w:rFonts w:hint="default"/>
        <w:lang w:val="uk-UA" w:eastAsia="en-US" w:bidi="ar-SA"/>
      </w:rPr>
    </w:lvl>
    <w:lvl w:ilvl="2">
      <w:numFmt w:val="bullet"/>
      <w:lvlText w:val="•"/>
      <w:lvlJc w:val="left"/>
      <w:pPr>
        <w:ind w:left="2797" w:hanging="360"/>
      </w:pPr>
      <w:rPr>
        <w:rFonts w:hint="default"/>
        <w:lang w:val="uk-UA" w:eastAsia="en-US" w:bidi="ar-SA"/>
      </w:rPr>
    </w:lvl>
    <w:lvl w:ilvl="3">
      <w:numFmt w:val="bullet"/>
      <w:lvlText w:val="•"/>
      <w:lvlJc w:val="left"/>
      <w:pPr>
        <w:ind w:left="3725" w:hanging="360"/>
      </w:pPr>
      <w:rPr>
        <w:rFonts w:hint="default"/>
        <w:lang w:val="uk-UA" w:eastAsia="en-US" w:bidi="ar-SA"/>
      </w:rPr>
    </w:lvl>
    <w:lvl w:ilvl="4">
      <w:numFmt w:val="bullet"/>
      <w:lvlText w:val="•"/>
      <w:lvlJc w:val="left"/>
      <w:pPr>
        <w:ind w:left="4654" w:hanging="360"/>
      </w:pPr>
      <w:rPr>
        <w:rFonts w:hint="default"/>
        <w:lang w:val="uk-UA" w:eastAsia="en-US" w:bidi="ar-SA"/>
      </w:rPr>
    </w:lvl>
    <w:lvl w:ilvl="5">
      <w:numFmt w:val="bullet"/>
      <w:lvlText w:val="•"/>
      <w:lvlJc w:val="left"/>
      <w:pPr>
        <w:ind w:left="5583" w:hanging="360"/>
      </w:pPr>
      <w:rPr>
        <w:rFonts w:hint="default"/>
        <w:lang w:val="uk-UA" w:eastAsia="en-US" w:bidi="ar-SA"/>
      </w:rPr>
    </w:lvl>
    <w:lvl w:ilvl="6">
      <w:numFmt w:val="bullet"/>
      <w:lvlText w:val="•"/>
      <w:lvlJc w:val="left"/>
      <w:pPr>
        <w:ind w:left="6511" w:hanging="360"/>
      </w:pPr>
      <w:rPr>
        <w:rFonts w:hint="default"/>
        <w:lang w:val="uk-UA" w:eastAsia="en-US" w:bidi="ar-SA"/>
      </w:rPr>
    </w:lvl>
    <w:lvl w:ilvl="7">
      <w:numFmt w:val="bullet"/>
      <w:lvlText w:val="•"/>
      <w:lvlJc w:val="left"/>
      <w:pPr>
        <w:ind w:left="7440" w:hanging="360"/>
      </w:pPr>
      <w:rPr>
        <w:rFonts w:hint="default"/>
        <w:lang w:val="uk-UA" w:eastAsia="en-US" w:bidi="ar-SA"/>
      </w:rPr>
    </w:lvl>
    <w:lvl w:ilvl="8">
      <w:numFmt w:val="bullet"/>
      <w:lvlText w:val="•"/>
      <w:lvlJc w:val="left"/>
      <w:pPr>
        <w:ind w:left="8369" w:hanging="360"/>
      </w:pPr>
      <w:rPr>
        <w:rFonts w:hint="default"/>
        <w:lang w:val="uk-UA" w:eastAsia="en-US" w:bidi="ar-SA"/>
      </w:rPr>
    </w:lvl>
  </w:abstractNum>
  <w:abstractNum w:abstractNumId="7" w15:restartNumberingAfterBreak="0">
    <w:nsid w:val="76BD7F56"/>
    <w:multiLevelType w:val="multilevel"/>
    <w:tmpl w:val="76BD7F56"/>
    <w:lvl w:ilvl="0">
      <w:numFmt w:val="bullet"/>
      <w:lvlText w:val="-"/>
      <w:lvlJc w:val="left"/>
      <w:pPr>
        <w:ind w:left="465" w:hanging="360"/>
      </w:pPr>
      <w:rPr>
        <w:rFonts w:ascii="Times New Roman" w:eastAsia="Times New Roman" w:hAnsi="Times New Roman" w:cs="Times New Roman" w:hint="default"/>
      </w:rPr>
    </w:lvl>
    <w:lvl w:ilvl="1">
      <w:start w:val="1"/>
      <w:numFmt w:val="bullet"/>
      <w:lvlText w:val="o"/>
      <w:lvlJc w:val="left"/>
      <w:pPr>
        <w:ind w:left="1185" w:hanging="360"/>
      </w:pPr>
      <w:rPr>
        <w:rFonts w:ascii="Courier New" w:hAnsi="Courier New" w:cs="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2625" w:hanging="360"/>
      </w:pPr>
      <w:rPr>
        <w:rFonts w:ascii="Symbol" w:hAnsi="Symbol" w:hint="default"/>
      </w:rPr>
    </w:lvl>
    <w:lvl w:ilvl="4">
      <w:start w:val="1"/>
      <w:numFmt w:val="bullet"/>
      <w:lvlText w:val="o"/>
      <w:lvlJc w:val="left"/>
      <w:pPr>
        <w:ind w:left="3345" w:hanging="360"/>
      </w:pPr>
      <w:rPr>
        <w:rFonts w:ascii="Courier New" w:hAnsi="Courier New" w:cs="Courier New" w:hint="default"/>
      </w:rPr>
    </w:lvl>
    <w:lvl w:ilvl="5">
      <w:start w:val="1"/>
      <w:numFmt w:val="bullet"/>
      <w:lvlText w:val=""/>
      <w:lvlJc w:val="left"/>
      <w:pPr>
        <w:ind w:left="4065" w:hanging="360"/>
      </w:pPr>
      <w:rPr>
        <w:rFonts w:ascii="Wingdings" w:hAnsi="Wingdings" w:hint="default"/>
      </w:rPr>
    </w:lvl>
    <w:lvl w:ilvl="6">
      <w:start w:val="1"/>
      <w:numFmt w:val="bullet"/>
      <w:lvlText w:val=""/>
      <w:lvlJc w:val="left"/>
      <w:pPr>
        <w:ind w:left="4785" w:hanging="360"/>
      </w:pPr>
      <w:rPr>
        <w:rFonts w:ascii="Symbol" w:hAnsi="Symbol" w:hint="default"/>
      </w:rPr>
    </w:lvl>
    <w:lvl w:ilvl="7">
      <w:start w:val="1"/>
      <w:numFmt w:val="bullet"/>
      <w:lvlText w:val="o"/>
      <w:lvlJc w:val="left"/>
      <w:pPr>
        <w:ind w:left="5505" w:hanging="360"/>
      </w:pPr>
      <w:rPr>
        <w:rFonts w:ascii="Courier New" w:hAnsi="Courier New" w:cs="Courier New" w:hint="default"/>
      </w:rPr>
    </w:lvl>
    <w:lvl w:ilvl="8">
      <w:start w:val="1"/>
      <w:numFmt w:val="bullet"/>
      <w:lvlText w:val=""/>
      <w:lvlJc w:val="left"/>
      <w:pPr>
        <w:ind w:left="6225" w:hanging="360"/>
      </w:pPr>
      <w:rPr>
        <w:rFonts w:ascii="Wingdings" w:hAnsi="Wingdings" w:hint="default"/>
      </w:rPr>
    </w:lvl>
  </w:abstractNum>
  <w:num w:numId="1" w16cid:durableId="635372477">
    <w:abstractNumId w:val="6"/>
  </w:num>
  <w:num w:numId="2" w16cid:durableId="1889418265">
    <w:abstractNumId w:val="1"/>
  </w:num>
  <w:num w:numId="3" w16cid:durableId="1239484150">
    <w:abstractNumId w:val="4"/>
  </w:num>
  <w:num w:numId="4" w16cid:durableId="2019890239">
    <w:abstractNumId w:val="7"/>
  </w:num>
  <w:num w:numId="5" w16cid:durableId="1628392750">
    <w:abstractNumId w:val="3"/>
  </w:num>
  <w:num w:numId="6" w16cid:durableId="1626811570">
    <w:abstractNumId w:val="0"/>
  </w:num>
  <w:num w:numId="7" w16cid:durableId="1613783000">
    <w:abstractNumId w:val="2"/>
  </w:num>
  <w:num w:numId="8" w16cid:durableId="1232156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734B5"/>
    <w:rsid w:val="000029C4"/>
    <w:rsid w:val="00003E66"/>
    <w:rsid w:val="000070EF"/>
    <w:rsid w:val="000116AC"/>
    <w:rsid w:val="000126A2"/>
    <w:rsid w:val="00013E44"/>
    <w:rsid w:val="00017783"/>
    <w:rsid w:val="00017C66"/>
    <w:rsid w:val="00021AFC"/>
    <w:rsid w:val="00027009"/>
    <w:rsid w:val="000310AE"/>
    <w:rsid w:val="00032BD9"/>
    <w:rsid w:val="00035CB1"/>
    <w:rsid w:val="000417C4"/>
    <w:rsid w:val="00043A13"/>
    <w:rsid w:val="00044459"/>
    <w:rsid w:val="00045D74"/>
    <w:rsid w:val="000571F7"/>
    <w:rsid w:val="00057869"/>
    <w:rsid w:val="00065153"/>
    <w:rsid w:val="00067BEE"/>
    <w:rsid w:val="000734B5"/>
    <w:rsid w:val="00075048"/>
    <w:rsid w:val="00077AB5"/>
    <w:rsid w:val="000812AE"/>
    <w:rsid w:val="000816A8"/>
    <w:rsid w:val="000831A1"/>
    <w:rsid w:val="00086150"/>
    <w:rsid w:val="00086D12"/>
    <w:rsid w:val="000901E3"/>
    <w:rsid w:val="00092003"/>
    <w:rsid w:val="0009363C"/>
    <w:rsid w:val="00094A46"/>
    <w:rsid w:val="00094AF5"/>
    <w:rsid w:val="00094C6D"/>
    <w:rsid w:val="00095859"/>
    <w:rsid w:val="00096789"/>
    <w:rsid w:val="000977F0"/>
    <w:rsid w:val="000A7B5C"/>
    <w:rsid w:val="000B171A"/>
    <w:rsid w:val="000B30B3"/>
    <w:rsid w:val="000B3C29"/>
    <w:rsid w:val="000B5CBF"/>
    <w:rsid w:val="000B5E33"/>
    <w:rsid w:val="000B7614"/>
    <w:rsid w:val="000C5043"/>
    <w:rsid w:val="000D2D43"/>
    <w:rsid w:val="000D657C"/>
    <w:rsid w:val="000E5004"/>
    <w:rsid w:val="000E7083"/>
    <w:rsid w:val="000F065E"/>
    <w:rsid w:val="000F0BEE"/>
    <w:rsid w:val="000F25EB"/>
    <w:rsid w:val="000F4D5F"/>
    <w:rsid w:val="000F636C"/>
    <w:rsid w:val="00100B0F"/>
    <w:rsid w:val="00111111"/>
    <w:rsid w:val="00115C09"/>
    <w:rsid w:val="00123AB1"/>
    <w:rsid w:val="00132E0F"/>
    <w:rsid w:val="00135A51"/>
    <w:rsid w:val="00141596"/>
    <w:rsid w:val="001442B0"/>
    <w:rsid w:val="0015023A"/>
    <w:rsid w:val="0015615D"/>
    <w:rsid w:val="0015712A"/>
    <w:rsid w:val="00166803"/>
    <w:rsid w:val="00167487"/>
    <w:rsid w:val="00173B56"/>
    <w:rsid w:val="001750D5"/>
    <w:rsid w:val="00177CA2"/>
    <w:rsid w:val="00182F90"/>
    <w:rsid w:val="00183647"/>
    <w:rsid w:val="001909A8"/>
    <w:rsid w:val="001951AE"/>
    <w:rsid w:val="00195CE0"/>
    <w:rsid w:val="001976A6"/>
    <w:rsid w:val="001A0854"/>
    <w:rsid w:val="001A64E3"/>
    <w:rsid w:val="001A7072"/>
    <w:rsid w:val="001A778B"/>
    <w:rsid w:val="001B2016"/>
    <w:rsid w:val="001B3460"/>
    <w:rsid w:val="001C3058"/>
    <w:rsid w:val="001C52E7"/>
    <w:rsid w:val="001C5C7B"/>
    <w:rsid w:val="001D0527"/>
    <w:rsid w:val="001D225C"/>
    <w:rsid w:val="001D2DC2"/>
    <w:rsid w:val="001D42D5"/>
    <w:rsid w:val="001E14A8"/>
    <w:rsid w:val="001F37F9"/>
    <w:rsid w:val="001F5732"/>
    <w:rsid w:val="00201BBE"/>
    <w:rsid w:val="002024CF"/>
    <w:rsid w:val="0020355C"/>
    <w:rsid w:val="00203D6F"/>
    <w:rsid w:val="002070DE"/>
    <w:rsid w:val="002073FF"/>
    <w:rsid w:val="00211DD2"/>
    <w:rsid w:val="00213C29"/>
    <w:rsid w:val="002165C5"/>
    <w:rsid w:val="0022058E"/>
    <w:rsid w:val="00223871"/>
    <w:rsid w:val="00226F49"/>
    <w:rsid w:val="00232A0C"/>
    <w:rsid w:val="0023386A"/>
    <w:rsid w:val="00234D5C"/>
    <w:rsid w:val="00235BB6"/>
    <w:rsid w:val="00236A40"/>
    <w:rsid w:val="00237EFE"/>
    <w:rsid w:val="00240CC4"/>
    <w:rsid w:val="00242EAD"/>
    <w:rsid w:val="002434DB"/>
    <w:rsid w:val="00244ADD"/>
    <w:rsid w:val="0024767B"/>
    <w:rsid w:val="00247FA5"/>
    <w:rsid w:val="002534CA"/>
    <w:rsid w:val="00255EB4"/>
    <w:rsid w:val="0026531C"/>
    <w:rsid w:val="00267C82"/>
    <w:rsid w:val="00267D16"/>
    <w:rsid w:val="00271049"/>
    <w:rsid w:val="00272BC2"/>
    <w:rsid w:val="00275695"/>
    <w:rsid w:val="0028365A"/>
    <w:rsid w:val="002866C5"/>
    <w:rsid w:val="002872F6"/>
    <w:rsid w:val="00287E14"/>
    <w:rsid w:val="00290B08"/>
    <w:rsid w:val="0029443C"/>
    <w:rsid w:val="00295E5A"/>
    <w:rsid w:val="0029671F"/>
    <w:rsid w:val="002973FA"/>
    <w:rsid w:val="002977D3"/>
    <w:rsid w:val="002A173E"/>
    <w:rsid w:val="002A2909"/>
    <w:rsid w:val="002A4A28"/>
    <w:rsid w:val="002A5903"/>
    <w:rsid w:val="002A592E"/>
    <w:rsid w:val="002A654E"/>
    <w:rsid w:val="002B14AF"/>
    <w:rsid w:val="002B1C1C"/>
    <w:rsid w:val="002B51D5"/>
    <w:rsid w:val="002C0353"/>
    <w:rsid w:val="002C1FCC"/>
    <w:rsid w:val="002C6885"/>
    <w:rsid w:val="002D4375"/>
    <w:rsid w:val="002E2EB9"/>
    <w:rsid w:val="002E40E6"/>
    <w:rsid w:val="002E6D4A"/>
    <w:rsid w:val="002E77B3"/>
    <w:rsid w:val="002F2396"/>
    <w:rsid w:val="003003AB"/>
    <w:rsid w:val="003019CD"/>
    <w:rsid w:val="0030686E"/>
    <w:rsid w:val="00306C26"/>
    <w:rsid w:val="003076FA"/>
    <w:rsid w:val="00307972"/>
    <w:rsid w:val="00313EC3"/>
    <w:rsid w:val="0031471B"/>
    <w:rsid w:val="003155BE"/>
    <w:rsid w:val="00317557"/>
    <w:rsid w:val="00317DC0"/>
    <w:rsid w:val="003331B5"/>
    <w:rsid w:val="0033461C"/>
    <w:rsid w:val="003425DE"/>
    <w:rsid w:val="00347822"/>
    <w:rsid w:val="00353E51"/>
    <w:rsid w:val="00353FF1"/>
    <w:rsid w:val="00355759"/>
    <w:rsid w:val="0035692A"/>
    <w:rsid w:val="00357556"/>
    <w:rsid w:val="00365860"/>
    <w:rsid w:val="00365D01"/>
    <w:rsid w:val="00365F22"/>
    <w:rsid w:val="003663FC"/>
    <w:rsid w:val="00366EAE"/>
    <w:rsid w:val="00373602"/>
    <w:rsid w:val="003763F5"/>
    <w:rsid w:val="00377179"/>
    <w:rsid w:val="003772B3"/>
    <w:rsid w:val="00381565"/>
    <w:rsid w:val="003852EC"/>
    <w:rsid w:val="00387CF4"/>
    <w:rsid w:val="00391C55"/>
    <w:rsid w:val="00394FBE"/>
    <w:rsid w:val="00395F4E"/>
    <w:rsid w:val="00396E3C"/>
    <w:rsid w:val="003A758E"/>
    <w:rsid w:val="003B1A46"/>
    <w:rsid w:val="003B21B2"/>
    <w:rsid w:val="003B4D55"/>
    <w:rsid w:val="003C3341"/>
    <w:rsid w:val="003C5178"/>
    <w:rsid w:val="003C5989"/>
    <w:rsid w:val="003C6622"/>
    <w:rsid w:val="003D71D3"/>
    <w:rsid w:val="003D7230"/>
    <w:rsid w:val="003E7FAE"/>
    <w:rsid w:val="003F2F41"/>
    <w:rsid w:val="003F3348"/>
    <w:rsid w:val="003F3F40"/>
    <w:rsid w:val="003F48AC"/>
    <w:rsid w:val="003F5336"/>
    <w:rsid w:val="003F741A"/>
    <w:rsid w:val="004025C9"/>
    <w:rsid w:val="0040262A"/>
    <w:rsid w:val="00404E73"/>
    <w:rsid w:val="00411CEA"/>
    <w:rsid w:val="004175CF"/>
    <w:rsid w:val="00423DCB"/>
    <w:rsid w:val="00424B14"/>
    <w:rsid w:val="00425E03"/>
    <w:rsid w:val="00430BC8"/>
    <w:rsid w:val="00432AC3"/>
    <w:rsid w:val="00432D1D"/>
    <w:rsid w:val="00433802"/>
    <w:rsid w:val="004352A4"/>
    <w:rsid w:val="0043536D"/>
    <w:rsid w:val="00440997"/>
    <w:rsid w:val="0044111C"/>
    <w:rsid w:val="00442022"/>
    <w:rsid w:val="0044421F"/>
    <w:rsid w:val="004471D3"/>
    <w:rsid w:val="004473B5"/>
    <w:rsid w:val="004479A7"/>
    <w:rsid w:val="00454D60"/>
    <w:rsid w:val="004566E6"/>
    <w:rsid w:val="00460467"/>
    <w:rsid w:val="00461A7A"/>
    <w:rsid w:val="00464C6C"/>
    <w:rsid w:val="00467C7E"/>
    <w:rsid w:val="00470B5F"/>
    <w:rsid w:val="00470E71"/>
    <w:rsid w:val="00472D33"/>
    <w:rsid w:val="004804F8"/>
    <w:rsid w:val="0048130D"/>
    <w:rsid w:val="004855BE"/>
    <w:rsid w:val="004855E7"/>
    <w:rsid w:val="00487576"/>
    <w:rsid w:val="00493726"/>
    <w:rsid w:val="00496046"/>
    <w:rsid w:val="004965FD"/>
    <w:rsid w:val="004A3120"/>
    <w:rsid w:val="004A371D"/>
    <w:rsid w:val="004A6DB6"/>
    <w:rsid w:val="004B2F4C"/>
    <w:rsid w:val="004B74AC"/>
    <w:rsid w:val="004C51E6"/>
    <w:rsid w:val="004C7607"/>
    <w:rsid w:val="004D227B"/>
    <w:rsid w:val="004D3A75"/>
    <w:rsid w:val="004D5136"/>
    <w:rsid w:val="004D5A47"/>
    <w:rsid w:val="004D71F1"/>
    <w:rsid w:val="004E54B9"/>
    <w:rsid w:val="004F050D"/>
    <w:rsid w:val="004F4D47"/>
    <w:rsid w:val="0050303A"/>
    <w:rsid w:val="005031FF"/>
    <w:rsid w:val="00503C7B"/>
    <w:rsid w:val="0050560D"/>
    <w:rsid w:val="00505861"/>
    <w:rsid w:val="005064A4"/>
    <w:rsid w:val="00506D72"/>
    <w:rsid w:val="0051358C"/>
    <w:rsid w:val="0051451E"/>
    <w:rsid w:val="00515E29"/>
    <w:rsid w:val="00520063"/>
    <w:rsid w:val="00520230"/>
    <w:rsid w:val="00522769"/>
    <w:rsid w:val="005239B1"/>
    <w:rsid w:val="00524F99"/>
    <w:rsid w:val="005270EC"/>
    <w:rsid w:val="00536F7B"/>
    <w:rsid w:val="00541A17"/>
    <w:rsid w:val="005422CA"/>
    <w:rsid w:val="00542A55"/>
    <w:rsid w:val="005526CD"/>
    <w:rsid w:val="00557CE2"/>
    <w:rsid w:val="005621DF"/>
    <w:rsid w:val="00563935"/>
    <w:rsid w:val="0056484B"/>
    <w:rsid w:val="00564DD8"/>
    <w:rsid w:val="00570149"/>
    <w:rsid w:val="00570946"/>
    <w:rsid w:val="0057520E"/>
    <w:rsid w:val="00576016"/>
    <w:rsid w:val="0057700E"/>
    <w:rsid w:val="00583466"/>
    <w:rsid w:val="00590AE0"/>
    <w:rsid w:val="0059654D"/>
    <w:rsid w:val="005A05AB"/>
    <w:rsid w:val="005A68A1"/>
    <w:rsid w:val="005B1C1A"/>
    <w:rsid w:val="005B6269"/>
    <w:rsid w:val="005B73F7"/>
    <w:rsid w:val="005C02D0"/>
    <w:rsid w:val="005C53DD"/>
    <w:rsid w:val="005C601F"/>
    <w:rsid w:val="005C62E6"/>
    <w:rsid w:val="005C7FEB"/>
    <w:rsid w:val="005D68F4"/>
    <w:rsid w:val="005E1317"/>
    <w:rsid w:val="005E45EE"/>
    <w:rsid w:val="005E541A"/>
    <w:rsid w:val="005E6C2D"/>
    <w:rsid w:val="005F5DF3"/>
    <w:rsid w:val="00601827"/>
    <w:rsid w:val="0060312B"/>
    <w:rsid w:val="00603E48"/>
    <w:rsid w:val="00604661"/>
    <w:rsid w:val="0060760D"/>
    <w:rsid w:val="006103C9"/>
    <w:rsid w:val="00611D67"/>
    <w:rsid w:val="0061667F"/>
    <w:rsid w:val="006210A8"/>
    <w:rsid w:val="00621E14"/>
    <w:rsid w:val="0062446E"/>
    <w:rsid w:val="00624833"/>
    <w:rsid w:val="00626547"/>
    <w:rsid w:val="006329FB"/>
    <w:rsid w:val="00644A27"/>
    <w:rsid w:val="00646A7D"/>
    <w:rsid w:val="006513CA"/>
    <w:rsid w:val="006514C4"/>
    <w:rsid w:val="00656675"/>
    <w:rsid w:val="00656E3E"/>
    <w:rsid w:val="0066048E"/>
    <w:rsid w:val="00665A19"/>
    <w:rsid w:val="00665D30"/>
    <w:rsid w:val="00666FC7"/>
    <w:rsid w:val="0066711F"/>
    <w:rsid w:val="00667EFF"/>
    <w:rsid w:val="00672859"/>
    <w:rsid w:val="00673722"/>
    <w:rsid w:val="00674439"/>
    <w:rsid w:val="00681ED3"/>
    <w:rsid w:val="006826F3"/>
    <w:rsid w:val="0068581C"/>
    <w:rsid w:val="00685C4A"/>
    <w:rsid w:val="006871C7"/>
    <w:rsid w:val="0069097C"/>
    <w:rsid w:val="0069234E"/>
    <w:rsid w:val="006A0312"/>
    <w:rsid w:val="006A25C6"/>
    <w:rsid w:val="006B1CC5"/>
    <w:rsid w:val="006B31D6"/>
    <w:rsid w:val="006B3A6A"/>
    <w:rsid w:val="006B46C6"/>
    <w:rsid w:val="006B6F89"/>
    <w:rsid w:val="006C02B8"/>
    <w:rsid w:val="006C289C"/>
    <w:rsid w:val="006C61FA"/>
    <w:rsid w:val="006D11EB"/>
    <w:rsid w:val="006D2151"/>
    <w:rsid w:val="006D2800"/>
    <w:rsid w:val="006D3E32"/>
    <w:rsid w:val="006E0918"/>
    <w:rsid w:val="006E23BA"/>
    <w:rsid w:val="006E6633"/>
    <w:rsid w:val="006F25D4"/>
    <w:rsid w:val="006F54F2"/>
    <w:rsid w:val="006F6211"/>
    <w:rsid w:val="007000F0"/>
    <w:rsid w:val="00700AEC"/>
    <w:rsid w:val="007019ED"/>
    <w:rsid w:val="00707D2B"/>
    <w:rsid w:val="00710909"/>
    <w:rsid w:val="0071581B"/>
    <w:rsid w:val="00716141"/>
    <w:rsid w:val="00716298"/>
    <w:rsid w:val="00716B0D"/>
    <w:rsid w:val="007203CD"/>
    <w:rsid w:val="00720F7B"/>
    <w:rsid w:val="007253CE"/>
    <w:rsid w:val="00730239"/>
    <w:rsid w:val="007315CC"/>
    <w:rsid w:val="0073299A"/>
    <w:rsid w:val="0073313E"/>
    <w:rsid w:val="007349FC"/>
    <w:rsid w:val="00736541"/>
    <w:rsid w:val="00736E84"/>
    <w:rsid w:val="007457F4"/>
    <w:rsid w:val="007508FF"/>
    <w:rsid w:val="00750ABE"/>
    <w:rsid w:val="007536B0"/>
    <w:rsid w:val="00761399"/>
    <w:rsid w:val="00761780"/>
    <w:rsid w:val="00767B7D"/>
    <w:rsid w:val="007712EF"/>
    <w:rsid w:val="0077354A"/>
    <w:rsid w:val="007751F0"/>
    <w:rsid w:val="00775365"/>
    <w:rsid w:val="00780278"/>
    <w:rsid w:val="00780FAC"/>
    <w:rsid w:val="00794067"/>
    <w:rsid w:val="00794DC6"/>
    <w:rsid w:val="00796169"/>
    <w:rsid w:val="007972F6"/>
    <w:rsid w:val="007A591C"/>
    <w:rsid w:val="007A5F2B"/>
    <w:rsid w:val="007A77B9"/>
    <w:rsid w:val="007B106A"/>
    <w:rsid w:val="007B1E56"/>
    <w:rsid w:val="007B2CD9"/>
    <w:rsid w:val="007B33EA"/>
    <w:rsid w:val="007B3AFA"/>
    <w:rsid w:val="007B3B8D"/>
    <w:rsid w:val="007C0E37"/>
    <w:rsid w:val="007C1837"/>
    <w:rsid w:val="007C2E1E"/>
    <w:rsid w:val="007C6AF8"/>
    <w:rsid w:val="007C7A9A"/>
    <w:rsid w:val="007D0813"/>
    <w:rsid w:val="007D260C"/>
    <w:rsid w:val="007D52FB"/>
    <w:rsid w:val="007D618C"/>
    <w:rsid w:val="007D717B"/>
    <w:rsid w:val="007E16D0"/>
    <w:rsid w:val="007E5022"/>
    <w:rsid w:val="007E79B7"/>
    <w:rsid w:val="007E7BA5"/>
    <w:rsid w:val="007F3009"/>
    <w:rsid w:val="007F57E4"/>
    <w:rsid w:val="007F5910"/>
    <w:rsid w:val="007F5C1B"/>
    <w:rsid w:val="0080383C"/>
    <w:rsid w:val="00805866"/>
    <w:rsid w:val="00806C9F"/>
    <w:rsid w:val="00807ECD"/>
    <w:rsid w:val="00811529"/>
    <w:rsid w:val="00811AC5"/>
    <w:rsid w:val="00813B75"/>
    <w:rsid w:val="00815012"/>
    <w:rsid w:val="00815A54"/>
    <w:rsid w:val="0082614A"/>
    <w:rsid w:val="00831456"/>
    <w:rsid w:val="00831657"/>
    <w:rsid w:val="00831E2A"/>
    <w:rsid w:val="00833DB1"/>
    <w:rsid w:val="00836294"/>
    <w:rsid w:val="00836836"/>
    <w:rsid w:val="00843730"/>
    <w:rsid w:val="00845696"/>
    <w:rsid w:val="00852CCF"/>
    <w:rsid w:val="00855261"/>
    <w:rsid w:val="008567FD"/>
    <w:rsid w:val="008619B4"/>
    <w:rsid w:val="00862C1D"/>
    <w:rsid w:val="00865A56"/>
    <w:rsid w:val="008671FF"/>
    <w:rsid w:val="00867615"/>
    <w:rsid w:val="0087002F"/>
    <w:rsid w:val="0087031A"/>
    <w:rsid w:val="00870D3B"/>
    <w:rsid w:val="008713E9"/>
    <w:rsid w:val="0087228E"/>
    <w:rsid w:val="0087293F"/>
    <w:rsid w:val="00876382"/>
    <w:rsid w:val="00877C89"/>
    <w:rsid w:val="00883AF2"/>
    <w:rsid w:val="008873E3"/>
    <w:rsid w:val="00887955"/>
    <w:rsid w:val="00887BE3"/>
    <w:rsid w:val="0089112B"/>
    <w:rsid w:val="00894D51"/>
    <w:rsid w:val="008956D9"/>
    <w:rsid w:val="008A1CFF"/>
    <w:rsid w:val="008A2BD2"/>
    <w:rsid w:val="008A6C03"/>
    <w:rsid w:val="008A7911"/>
    <w:rsid w:val="008B2BEC"/>
    <w:rsid w:val="008B33AB"/>
    <w:rsid w:val="008B4A02"/>
    <w:rsid w:val="008C0365"/>
    <w:rsid w:val="008C0912"/>
    <w:rsid w:val="008C39C7"/>
    <w:rsid w:val="008C43A5"/>
    <w:rsid w:val="008D0428"/>
    <w:rsid w:val="008D67A3"/>
    <w:rsid w:val="008E11BE"/>
    <w:rsid w:val="008E1838"/>
    <w:rsid w:val="008F0378"/>
    <w:rsid w:val="008F6B80"/>
    <w:rsid w:val="008F6D60"/>
    <w:rsid w:val="00900A2B"/>
    <w:rsid w:val="00901A64"/>
    <w:rsid w:val="00906794"/>
    <w:rsid w:val="00906C99"/>
    <w:rsid w:val="00910F4D"/>
    <w:rsid w:val="00911915"/>
    <w:rsid w:val="00914C74"/>
    <w:rsid w:val="00915DD6"/>
    <w:rsid w:val="0091646C"/>
    <w:rsid w:val="009170BB"/>
    <w:rsid w:val="00917C68"/>
    <w:rsid w:val="00924B69"/>
    <w:rsid w:val="009267F9"/>
    <w:rsid w:val="00927E0E"/>
    <w:rsid w:val="00934C04"/>
    <w:rsid w:val="00952180"/>
    <w:rsid w:val="009524E6"/>
    <w:rsid w:val="0095316E"/>
    <w:rsid w:val="009538DB"/>
    <w:rsid w:val="00955065"/>
    <w:rsid w:val="00956C0A"/>
    <w:rsid w:val="00966E3E"/>
    <w:rsid w:val="00972611"/>
    <w:rsid w:val="00974D10"/>
    <w:rsid w:val="00986A37"/>
    <w:rsid w:val="00986B50"/>
    <w:rsid w:val="00991975"/>
    <w:rsid w:val="00992D65"/>
    <w:rsid w:val="009955DF"/>
    <w:rsid w:val="009A0CE7"/>
    <w:rsid w:val="009A1109"/>
    <w:rsid w:val="009A2F08"/>
    <w:rsid w:val="009A5244"/>
    <w:rsid w:val="009B2007"/>
    <w:rsid w:val="009B241C"/>
    <w:rsid w:val="009B2EC5"/>
    <w:rsid w:val="009B30A9"/>
    <w:rsid w:val="009B3DDC"/>
    <w:rsid w:val="009B5A1A"/>
    <w:rsid w:val="009C05FC"/>
    <w:rsid w:val="009C155B"/>
    <w:rsid w:val="009C5082"/>
    <w:rsid w:val="009D1DE8"/>
    <w:rsid w:val="009D2F4D"/>
    <w:rsid w:val="009D67B9"/>
    <w:rsid w:val="009D7E76"/>
    <w:rsid w:val="009E62C1"/>
    <w:rsid w:val="009E692A"/>
    <w:rsid w:val="009F0CBD"/>
    <w:rsid w:val="009F6E92"/>
    <w:rsid w:val="009F7F40"/>
    <w:rsid w:val="00A00EE2"/>
    <w:rsid w:val="00A0242F"/>
    <w:rsid w:val="00A1442F"/>
    <w:rsid w:val="00A172B5"/>
    <w:rsid w:val="00A32E34"/>
    <w:rsid w:val="00A34B02"/>
    <w:rsid w:val="00A4243A"/>
    <w:rsid w:val="00A47A52"/>
    <w:rsid w:val="00A5147F"/>
    <w:rsid w:val="00A53E77"/>
    <w:rsid w:val="00A56BAD"/>
    <w:rsid w:val="00A56FA0"/>
    <w:rsid w:val="00A56FA5"/>
    <w:rsid w:val="00A57D5B"/>
    <w:rsid w:val="00A642D9"/>
    <w:rsid w:val="00A70099"/>
    <w:rsid w:val="00A7232D"/>
    <w:rsid w:val="00A73F68"/>
    <w:rsid w:val="00A75793"/>
    <w:rsid w:val="00A805A2"/>
    <w:rsid w:val="00A824AA"/>
    <w:rsid w:val="00A82A24"/>
    <w:rsid w:val="00A82F69"/>
    <w:rsid w:val="00A8322D"/>
    <w:rsid w:val="00A84ED5"/>
    <w:rsid w:val="00A87A64"/>
    <w:rsid w:val="00A87E85"/>
    <w:rsid w:val="00A92808"/>
    <w:rsid w:val="00A96FD8"/>
    <w:rsid w:val="00AA1B20"/>
    <w:rsid w:val="00AA3A81"/>
    <w:rsid w:val="00AB157D"/>
    <w:rsid w:val="00AB2239"/>
    <w:rsid w:val="00AB4178"/>
    <w:rsid w:val="00AB6D17"/>
    <w:rsid w:val="00AB6FDD"/>
    <w:rsid w:val="00AB7882"/>
    <w:rsid w:val="00AC030A"/>
    <w:rsid w:val="00AC76D2"/>
    <w:rsid w:val="00AD1212"/>
    <w:rsid w:val="00AD173F"/>
    <w:rsid w:val="00AD3339"/>
    <w:rsid w:val="00AD5ACA"/>
    <w:rsid w:val="00AE0684"/>
    <w:rsid w:val="00AE12D8"/>
    <w:rsid w:val="00AE1C7F"/>
    <w:rsid w:val="00AE2157"/>
    <w:rsid w:val="00AE3750"/>
    <w:rsid w:val="00AE545D"/>
    <w:rsid w:val="00AF5940"/>
    <w:rsid w:val="00AF64AE"/>
    <w:rsid w:val="00AF78F5"/>
    <w:rsid w:val="00B01828"/>
    <w:rsid w:val="00B02D58"/>
    <w:rsid w:val="00B07814"/>
    <w:rsid w:val="00B07E35"/>
    <w:rsid w:val="00B140C5"/>
    <w:rsid w:val="00B172FE"/>
    <w:rsid w:val="00B257A7"/>
    <w:rsid w:val="00B32822"/>
    <w:rsid w:val="00B35489"/>
    <w:rsid w:val="00B43DDD"/>
    <w:rsid w:val="00B445ED"/>
    <w:rsid w:val="00B45EF3"/>
    <w:rsid w:val="00B515EE"/>
    <w:rsid w:val="00B544A6"/>
    <w:rsid w:val="00B547FF"/>
    <w:rsid w:val="00B5755C"/>
    <w:rsid w:val="00B62BA7"/>
    <w:rsid w:val="00B645AC"/>
    <w:rsid w:val="00B65BE3"/>
    <w:rsid w:val="00B72E46"/>
    <w:rsid w:val="00B7319C"/>
    <w:rsid w:val="00B77E99"/>
    <w:rsid w:val="00B80DD8"/>
    <w:rsid w:val="00B82B20"/>
    <w:rsid w:val="00BA32AB"/>
    <w:rsid w:val="00BA3713"/>
    <w:rsid w:val="00BB3DC6"/>
    <w:rsid w:val="00BB6CA0"/>
    <w:rsid w:val="00BC075E"/>
    <w:rsid w:val="00BC1CCD"/>
    <w:rsid w:val="00BC2F89"/>
    <w:rsid w:val="00BC32CA"/>
    <w:rsid w:val="00C01BEB"/>
    <w:rsid w:val="00C02847"/>
    <w:rsid w:val="00C063F0"/>
    <w:rsid w:val="00C07069"/>
    <w:rsid w:val="00C11264"/>
    <w:rsid w:val="00C1192E"/>
    <w:rsid w:val="00C21C83"/>
    <w:rsid w:val="00C24302"/>
    <w:rsid w:val="00C33264"/>
    <w:rsid w:val="00C34E6B"/>
    <w:rsid w:val="00C40E66"/>
    <w:rsid w:val="00C410F9"/>
    <w:rsid w:val="00C57F55"/>
    <w:rsid w:val="00C609BA"/>
    <w:rsid w:val="00C65114"/>
    <w:rsid w:val="00C674B1"/>
    <w:rsid w:val="00C70668"/>
    <w:rsid w:val="00C75430"/>
    <w:rsid w:val="00C76E32"/>
    <w:rsid w:val="00C82FCC"/>
    <w:rsid w:val="00C852D9"/>
    <w:rsid w:val="00C876A6"/>
    <w:rsid w:val="00C90ECF"/>
    <w:rsid w:val="00C91523"/>
    <w:rsid w:val="00C92759"/>
    <w:rsid w:val="00C9673B"/>
    <w:rsid w:val="00CA33BB"/>
    <w:rsid w:val="00CA4F98"/>
    <w:rsid w:val="00CA5AAD"/>
    <w:rsid w:val="00CA70F2"/>
    <w:rsid w:val="00CB0D96"/>
    <w:rsid w:val="00CB4DF8"/>
    <w:rsid w:val="00CB61F1"/>
    <w:rsid w:val="00CB7C73"/>
    <w:rsid w:val="00CC5B29"/>
    <w:rsid w:val="00CD444B"/>
    <w:rsid w:val="00CD561A"/>
    <w:rsid w:val="00CD59A0"/>
    <w:rsid w:val="00CD6A88"/>
    <w:rsid w:val="00CE260F"/>
    <w:rsid w:val="00CE4ED7"/>
    <w:rsid w:val="00CE5BDC"/>
    <w:rsid w:val="00CF1279"/>
    <w:rsid w:val="00CF25BE"/>
    <w:rsid w:val="00CF4792"/>
    <w:rsid w:val="00D04CAC"/>
    <w:rsid w:val="00D06488"/>
    <w:rsid w:val="00D06499"/>
    <w:rsid w:val="00D15753"/>
    <w:rsid w:val="00D17C3E"/>
    <w:rsid w:val="00D21B4E"/>
    <w:rsid w:val="00D24E41"/>
    <w:rsid w:val="00D2555F"/>
    <w:rsid w:val="00D359B1"/>
    <w:rsid w:val="00D35A3F"/>
    <w:rsid w:val="00D37214"/>
    <w:rsid w:val="00D4316F"/>
    <w:rsid w:val="00D47750"/>
    <w:rsid w:val="00D47AEA"/>
    <w:rsid w:val="00D51857"/>
    <w:rsid w:val="00D55951"/>
    <w:rsid w:val="00D55D91"/>
    <w:rsid w:val="00D61E5D"/>
    <w:rsid w:val="00D61FF6"/>
    <w:rsid w:val="00D67B26"/>
    <w:rsid w:val="00D67F3F"/>
    <w:rsid w:val="00D77085"/>
    <w:rsid w:val="00D826C5"/>
    <w:rsid w:val="00D82F45"/>
    <w:rsid w:val="00D84FC5"/>
    <w:rsid w:val="00D851DC"/>
    <w:rsid w:val="00D87E49"/>
    <w:rsid w:val="00D90E05"/>
    <w:rsid w:val="00D9170A"/>
    <w:rsid w:val="00D93C00"/>
    <w:rsid w:val="00D9432B"/>
    <w:rsid w:val="00D97E7E"/>
    <w:rsid w:val="00DA13B7"/>
    <w:rsid w:val="00DA710E"/>
    <w:rsid w:val="00DB10B6"/>
    <w:rsid w:val="00DB357F"/>
    <w:rsid w:val="00DB4522"/>
    <w:rsid w:val="00DB45B5"/>
    <w:rsid w:val="00DB780B"/>
    <w:rsid w:val="00DC2789"/>
    <w:rsid w:val="00DC27DB"/>
    <w:rsid w:val="00DC7527"/>
    <w:rsid w:val="00DD16CD"/>
    <w:rsid w:val="00DD5307"/>
    <w:rsid w:val="00DD7CC0"/>
    <w:rsid w:val="00DE0ECB"/>
    <w:rsid w:val="00DE634D"/>
    <w:rsid w:val="00DF0557"/>
    <w:rsid w:val="00DF117D"/>
    <w:rsid w:val="00DF4E97"/>
    <w:rsid w:val="00DF54B0"/>
    <w:rsid w:val="00DF551A"/>
    <w:rsid w:val="00E01728"/>
    <w:rsid w:val="00E032EA"/>
    <w:rsid w:val="00E071B5"/>
    <w:rsid w:val="00E0784D"/>
    <w:rsid w:val="00E07C12"/>
    <w:rsid w:val="00E10AA2"/>
    <w:rsid w:val="00E123F5"/>
    <w:rsid w:val="00E14E6D"/>
    <w:rsid w:val="00E16145"/>
    <w:rsid w:val="00E2069F"/>
    <w:rsid w:val="00E207D5"/>
    <w:rsid w:val="00E217B7"/>
    <w:rsid w:val="00E232FB"/>
    <w:rsid w:val="00E27AE0"/>
    <w:rsid w:val="00E30E5C"/>
    <w:rsid w:val="00E313FC"/>
    <w:rsid w:val="00E3196F"/>
    <w:rsid w:val="00E36D75"/>
    <w:rsid w:val="00E37D3A"/>
    <w:rsid w:val="00E413B6"/>
    <w:rsid w:val="00E42C16"/>
    <w:rsid w:val="00E42E95"/>
    <w:rsid w:val="00E43311"/>
    <w:rsid w:val="00E46585"/>
    <w:rsid w:val="00E47ADF"/>
    <w:rsid w:val="00E523AC"/>
    <w:rsid w:val="00E52618"/>
    <w:rsid w:val="00E542E3"/>
    <w:rsid w:val="00E56211"/>
    <w:rsid w:val="00E57CD8"/>
    <w:rsid w:val="00E61CEE"/>
    <w:rsid w:val="00E63641"/>
    <w:rsid w:val="00E65A69"/>
    <w:rsid w:val="00E76D96"/>
    <w:rsid w:val="00E855BB"/>
    <w:rsid w:val="00E86CB2"/>
    <w:rsid w:val="00E90067"/>
    <w:rsid w:val="00E9271F"/>
    <w:rsid w:val="00E93F6A"/>
    <w:rsid w:val="00E94E3D"/>
    <w:rsid w:val="00E97A42"/>
    <w:rsid w:val="00EA106D"/>
    <w:rsid w:val="00EA15ED"/>
    <w:rsid w:val="00EA365D"/>
    <w:rsid w:val="00EB52BB"/>
    <w:rsid w:val="00EC0028"/>
    <w:rsid w:val="00EC3EE1"/>
    <w:rsid w:val="00EC4DC0"/>
    <w:rsid w:val="00EC5BDA"/>
    <w:rsid w:val="00EC5CB1"/>
    <w:rsid w:val="00ED54D4"/>
    <w:rsid w:val="00EE1984"/>
    <w:rsid w:val="00EE2250"/>
    <w:rsid w:val="00EE2F83"/>
    <w:rsid w:val="00EE61BA"/>
    <w:rsid w:val="00EE66FF"/>
    <w:rsid w:val="00EF11A8"/>
    <w:rsid w:val="00EF3649"/>
    <w:rsid w:val="00F02C5D"/>
    <w:rsid w:val="00F03048"/>
    <w:rsid w:val="00F05AA4"/>
    <w:rsid w:val="00F13052"/>
    <w:rsid w:val="00F1447E"/>
    <w:rsid w:val="00F1741D"/>
    <w:rsid w:val="00F1761C"/>
    <w:rsid w:val="00F2125E"/>
    <w:rsid w:val="00F309DE"/>
    <w:rsid w:val="00F33D64"/>
    <w:rsid w:val="00F35D01"/>
    <w:rsid w:val="00F4444C"/>
    <w:rsid w:val="00F44FB8"/>
    <w:rsid w:val="00F56149"/>
    <w:rsid w:val="00F73BF1"/>
    <w:rsid w:val="00F75C7C"/>
    <w:rsid w:val="00F82876"/>
    <w:rsid w:val="00F85DBF"/>
    <w:rsid w:val="00F926F0"/>
    <w:rsid w:val="00F96E8A"/>
    <w:rsid w:val="00F97140"/>
    <w:rsid w:val="00F975BB"/>
    <w:rsid w:val="00FA38BA"/>
    <w:rsid w:val="00FB0AE7"/>
    <w:rsid w:val="00FB5520"/>
    <w:rsid w:val="00FB5E89"/>
    <w:rsid w:val="00FB7D75"/>
    <w:rsid w:val="00FC26FF"/>
    <w:rsid w:val="00FC4E0B"/>
    <w:rsid w:val="00FE0125"/>
    <w:rsid w:val="00FE186B"/>
    <w:rsid w:val="00FF5B3C"/>
    <w:rsid w:val="00FF5F83"/>
    <w:rsid w:val="021867AC"/>
    <w:rsid w:val="54D63DFA"/>
    <w:rsid w:val="684A6D2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6CC8B4A"/>
  <w15:docId w15:val="{A95534A6-2540-4E66-9A05-A2244DD0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90067"/>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link w:val="10"/>
    <w:uiPriority w:val="1"/>
    <w:qFormat/>
    <w:pPr>
      <w:spacing w:before="72"/>
      <w:ind w:left="478" w:right="1761"/>
      <w:jc w:val="center"/>
      <w:outlineLvl w:val="0"/>
    </w:pPr>
    <w:rPr>
      <w:b/>
      <w:bCs/>
      <w:sz w:val="28"/>
      <w:szCs w:val="28"/>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basedOn w:val="a0"/>
    <w:uiPriority w:val="99"/>
    <w:unhideWhenUsed/>
    <w:qFormat/>
    <w:rPr>
      <w:color w:val="0000FF" w:themeColor="hyperlink"/>
      <w:u w:val="single"/>
    </w:rPr>
  </w:style>
  <w:style w:type="paragraph" w:styleId="a5">
    <w:name w:val="Body Text"/>
    <w:basedOn w:val="a"/>
    <w:link w:val="a6"/>
    <w:uiPriority w:val="1"/>
    <w:qFormat/>
    <w:rPr>
      <w:sz w:val="28"/>
      <w:szCs w:val="28"/>
    </w:rPr>
  </w:style>
  <w:style w:type="paragraph" w:styleId="a7">
    <w:name w:val="Title"/>
    <w:basedOn w:val="a"/>
    <w:link w:val="a8"/>
    <w:uiPriority w:val="1"/>
    <w:qFormat/>
    <w:pPr>
      <w:spacing w:before="55"/>
      <w:ind w:left="1745" w:right="1761"/>
      <w:jc w:val="center"/>
    </w:pPr>
    <w:rPr>
      <w:b/>
      <w:bCs/>
      <w:sz w:val="32"/>
      <w:szCs w:val="32"/>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a">
    <w:name w:val="List Paragraph"/>
    <w:basedOn w:val="a"/>
    <w:uiPriority w:val="1"/>
    <w:qFormat/>
    <w:pPr>
      <w:ind w:left="937" w:hanging="360"/>
    </w:pPr>
  </w:style>
  <w:style w:type="paragraph" w:customStyle="1" w:styleId="TableParagraph">
    <w:name w:val="Table Paragraph"/>
    <w:basedOn w:val="a"/>
    <w:uiPriority w:val="1"/>
    <w:qFormat/>
  </w:style>
  <w:style w:type="table" w:customStyle="1" w:styleId="TableNormal1">
    <w:name w:val="Table Normal1"/>
    <w:uiPriority w:val="2"/>
    <w:semiHidden/>
    <w:unhideWhenUsed/>
    <w:qFormat/>
    <w:tblPr>
      <w:tblCellMar>
        <w:top w:w="0" w:type="dxa"/>
        <w:left w:w="0" w:type="dxa"/>
        <w:bottom w:w="0" w:type="dxa"/>
        <w:right w:w="0" w:type="dxa"/>
      </w:tblCellMar>
    </w:tblPr>
  </w:style>
  <w:style w:type="character" w:customStyle="1" w:styleId="20">
    <w:name w:val="Заголовок 2 Знак"/>
    <w:basedOn w:val="a0"/>
    <w:link w:val="2"/>
    <w:uiPriority w:val="9"/>
    <w:semiHidden/>
    <w:qFormat/>
    <w:rPr>
      <w:rFonts w:asciiTheme="majorHAnsi" w:eastAsiaTheme="majorEastAsia" w:hAnsiTheme="majorHAnsi" w:cstheme="majorBidi"/>
      <w:color w:val="365F91" w:themeColor="accent1" w:themeShade="BF"/>
      <w:sz w:val="26"/>
      <w:szCs w:val="26"/>
      <w:lang w:val="uk-UA"/>
    </w:rPr>
  </w:style>
  <w:style w:type="character" w:customStyle="1" w:styleId="10">
    <w:name w:val="Заголовок 1 Знак"/>
    <w:basedOn w:val="a0"/>
    <w:link w:val="1"/>
    <w:uiPriority w:val="1"/>
    <w:qFormat/>
    <w:rPr>
      <w:rFonts w:ascii="Times New Roman" w:eastAsia="Times New Roman" w:hAnsi="Times New Roman" w:cs="Times New Roman"/>
      <w:b/>
      <w:bCs/>
      <w:sz w:val="28"/>
      <w:szCs w:val="28"/>
      <w:lang w:val="uk-UA"/>
    </w:rPr>
  </w:style>
  <w:style w:type="table" w:customStyle="1" w:styleId="5">
    <w:name w:val="Сетка таблицы5"/>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4025C9"/>
    <w:rPr>
      <w:color w:val="605E5C"/>
      <w:shd w:val="clear" w:color="auto" w:fill="E1DFDD"/>
    </w:rPr>
  </w:style>
  <w:style w:type="character" w:customStyle="1" w:styleId="a6">
    <w:name w:val="Основний текст Знак"/>
    <w:basedOn w:val="a0"/>
    <w:link w:val="a5"/>
    <w:uiPriority w:val="1"/>
    <w:rsid w:val="00A92808"/>
    <w:rPr>
      <w:rFonts w:ascii="Times New Roman" w:eastAsia="Times New Roman" w:hAnsi="Times New Roman" w:cs="Times New Roman"/>
      <w:sz w:val="28"/>
      <w:szCs w:val="28"/>
      <w:lang w:eastAsia="en-US"/>
    </w:rPr>
  </w:style>
  <w:style w:type="character" w:customStyle="1" w:styleId="a8">
    <w:name w:val="Назва Знак"/>
    <w:basedOn w:val="a0"/>
    <w:link w:val="a7"/>
    <w:uiPriority w:val="1"/>
    <w:rsid w:val="00A92808"/>
    <w:rPr>
      <w:rFonts w:ascii="Times New Roman" w:eastAsia="Times New Roman" w:hAnsi="Times New Roman" w:cs="Times New Roman"/>
      <w:b/>
      <w:bCs/>
      <w:sz w:val="32"/>
      <w:szCs w:val="32"/>
      <w:lang w:eastAsia="en-US"/>
    </w:rPr>
  </w:style>
  <w:style w:type="paragraph" w:customStyle="1" w:styleId="Textbody">
    <w:name w:val="Text body"/>
    <w:basedOn w:val="a"/>
    <w:rsid w:val="00EE66FF"/>
    <w:pPr>
      <w:widowControl/>
      <w:suppressAutoHyphens/>
      <w:autoSpaceDE/>
      <w:autoSpaceDN/>
      <w:textAlignment w:val="baseline"/>
    </w:pPr>
    <w:rPr>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kspu.edu/Legislation/educationalprocessdocs.aspx" TargetMode="External"/><Relationship Id="rId18" Type="http://schemas.openxmlformats.org/officeDocument/2006/relationships/hyperlink" Target="https://zakon.rada.gov.ua/laws/show/334-2018-%D0%BF" TargetMode="External"/><Relationship Id="rId26" Type="http://schemas.openxmlformats.org/officeDocument/2006/relationships/hyperlink" Target="http://ekhsuir.kspu.edu/" TargetMode="External"/><Relationship Id="rId3" Type="http://schemas.openxmlformats.org/officeDocument/2006/relationships/styles" Target="styles.xml"/><Relationship Id="rId21" Type="http://schemas.openxmlformats.org/officeDocument/2006/relationships/hyperlink" Target="https://www.kspu.edu/About/DepartmentAndServices/Library.aspx" TargetMode="External"/><Relationship Id="rId7" Type="http://schemas.openxmlformats.org/officeDocument/2006/relationships/image" Target="media/image2.png"/><Relationship Id="rId12" Type="http://schemas.openxmlformats.org/officeDocument/2006/relationships/hyperlink" Target="https://www.kspu.edu/Legislation/educationalprocessdocs.aspx" TargetMode="External"/><Relationship Id="rId17" Type="http://schemas.openxmlformats.org/officeDocument/2006/relationships/hyperlink" Target="https://www.kspu.edu/Legislation/educationalprocessdocs.aspx" TargetMode="External"/><Relationship Id="rId25" Type="http://schemas.openxmlformats.org/officeDocument/2006/relationships/hyperlink" Target="http://elibrary.kspu.edu/" TargetMode="External"/><Relationship Id="rId2" Type="http://schemas.openxmlformats.org/officeDocument/2006/relationships/numbering" Target="numbering.xml"/><Relationship Id="rId16" Type="http://schemas.openxmlformats.org/officeDocument/2006/relationships/hyperlink" Target="https://www.kspu.edu/Legislation/educationalprocessdocs.aspx" TargetMode="External"/><Relationship Id="rId20" Type="http://schemas.openxmlformats.org/officeDocument/2006/relationships/hyperlink" Target="https://ksu24.kspu.edu/s/DcHbg" TargetMode="External"/><Relationship Id="rId29" Type="http://schemas.openxmlformats.org/officeDocument/2006/relationships/hyperlink" Target="https://www.kspu.edu/Legislation/educationalprocessdocs.aspx"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kspu.edu/Education/EduPrograms.aspx" TargetMode="External"/><Relationship Id="rId24" Type="http://schemas.openxmlformats.org/officeDocument/2006/relationships/hyperlink" Target="https://www.kspu.edu/About/DepartmentAndServices/Library.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spu.edu/Legislation/educationalprocessdocs.aspx" TargetMode="External"/><Relationship Id="rId23" Type="http://schemas.openxmlformats.org/officeDocument/2006/relationships/hyperlink" Target="https://ksu24.kspu.edu/s/DcHbg" TargetMode="External"/><Relationship Id="rId28" Type="http://schemas.openxmlformats.org/officeDocument/2006/relationships/hyperlink" Target="https://www.kspu.edu/Legislation/educationalprocessdocs.aspx" TargetMode="External"/><Relationship Id="rId10" Type="http://schemas.openxmlformats.org/officeDocument/2006/relationships/hyperlink" Target="https://ksu24.kspu.edu/s/wzDwL" TargetMode="External"/><Relationship Id="rId19" Type="http://schemas.openxmlformats.org/officeDocument/2006/relationships/hyperlink" Target="https://zakon.rada.gov.ua/laws/show/497-2021-%D0%B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su24.kspu.edu/s/uUTGF" TargetMode="External"/><Relationship Id="rId14" Type="http://schemas.openxmlformats.org/officeDocument/2006/relationships/hyperlink" Target="https://www.kspu.edu/Legislation/educationalprocessdocs.aspx" TargetMode="External"/><Relationship Id="rId22" Type="http://schemas.openxmlformats.org/officeDocument/2006/relationships/hyperlink" Target="http://www.kspu.edu" TargetMode="External"/><Relationship Id="rId27" Type="http://schemas.openxmlformats.org/officeDocument/2006/relationships/hyperlink" Target="https://www.kspu.edu/Legislation/RegulationsElectroCourses.aspx" TargetMode="External"/><Relationship Id="rId3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56BC8-3078-4D89-823F-3593529EF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2547</TotalTime>
  <Pages>23</Pages>
  <Words>6530</Words>
  <Characters>41080</Characters>
  <Application>Microsoft Office Word</Application>
  <DocSecurity>0</DocSecurity>
  <Lines>4108</Lines>
  <Paragraphs>2267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User19</dc:creator>
  <cp:lastModifiedBy>Попович Тетяна Анатоліївна</cp:lastModifiedBy>
  <cp:revision>156</cp:revision>
  <dcterms:created xsi:type="dcterms:W3CDTF">2024-01-06T07:18:00Z</dcterms:created>
  <dcterms:modified xsi:type="dcterms:W3CDTF">2026-02-26T05:42:00Z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2022-11-24T00:00:00Z</vt:filetime>
  </property>
  <property fmtid="{D5CDD505-2E9C-101B-9397-08002B2CF9AE}" pid="3" name="Creator">
    <vt:lpwstr>Microsoft® Word 2016</vt:lpwstr>
  </property>
  <property fmtid="{D5CDD505-2E9C-101B-9397-08002B2CF9AE}" pid="4" name="LastSaved">
    <vt:filetime>2024-01-06T00:00:00Z</vt:filetime>
  </property>
  <property fmtid="{D5CDD505-2E9C-101B-9397-08002B2CF9AE}" pid="5" name="KSOProductBuildVer">
    <vt:lpwstr>1049-12.2.0.20326</vt:lpwstr>
  </property>
  <property fmtid="{D5CDD505-2E9C-101B-9397-08002B2CF9AE}" pid="6" name="ICV">
    <vt:lpwstr>D0EB2B7949074758925BACDE07FCF99B_12</vt:lpwstr>
  </property>
</Properties>
</file>