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31096" w14:textId="77777777" w:rsidR="00064BA1" w:rsidRPr="00114D5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19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4D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МІНІСТЕРСТВО ОСВІТИ І НАУКИ </w:t>
      </w:r>
    </w:p>
    <w:p w14:paraId="21A019FE" w14:textId="77777777" w:rsidR="00064BA1" w:rsidRPr="00114D5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19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4D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ХЕРСОНСЬКИЙ ДЕРЖАВНИЙ УНІВЕРСИТЕТ </w:t>
      </w:r>
    </w:p>
    <w:p w14:paraId="1611F467" w14:textId="77777777" w:rsidR="00064BA1" w:rsidRPr="00114D5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19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4D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49D9BFB3" w14:textId="77777777" w:rsidR="00064BA1" w:rsidRPr="00114D5B" w:rsidRDefault="00064BA1">
      <w:pPr>
        <w:widowControl w:val="0"/>
        <w:pBdr>
          <w:top w:val="nil"/>
          <w:left w:val="nil"/>
          <w:bottom w:val="nil"/>
          <w:right w:val="nil"/>
          <w:between w:val="nil"/>
        </w:pBdr>
        <w:ind w:right="19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19C1D47" w14:textId="77777777" w:rsidR="00064BA1" w:rsidRPr="00114D5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19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4D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1D1C122C" w14:textId="77777777" w:rsidR="00064BA1" w:rsidRPr="00114D5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19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4D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58F1F29B" w14:textId="77777777" w:rsidR="00064BA1" w:rsidRPr="00114D5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19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4D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54F50F3B" w14:textId="77777777" w:rsidR="00064BA1" w:rsidRPr="00114D5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19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4D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58562BFD" w14:textId="77777777" w:rsidR="00064BA1" w:rsidRPr="00114D5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19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4D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ОСВІТНЬО-ПРОФЕСІЙНА ПРОГРАМА «СЕРЕДНЯ ОСВІТА (ГЕОГРАФІЯ)» </w:t>
      </w:r>
    </w:p>
    <w:p w14:paraId="7CE275C7" w14:textId="77777777" w:rsidR="00064BA1" w:rsidRPr="00114D5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19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4D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16CD5093" w14:textId="77777777" w:rsidR="00064BA1" w:rsidRPr="00114D5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19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4D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другого (магістерського) рівня вищої освіти за </w:t>
      </w:r>
    </w:p>
    <w:p w14:paraId="5D98E5DA" w14:textId="77777777" w:rsidR="00064BA1" w:rsidRPr="00114D5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19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4D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спеціальністю </w:t>
      </w:r>
    </w:p>
    <w:p w14:paraId="4DB6BCDA" w14:textId="435D49B8" w:rsidR="00064BA1" w:rsidRPr="00114D5B" w:rsidRDefault="00345DD1">
      <w:pPr>
        <w:widowControl w:val="0"/>
        <w:pBdr>
          <w:top w:val="nil"/>
          <w:left w:val="nil"/>
          <w:bottom w:val="nil"/>
          <w:right w:val="nil"/>
          <w:between w:val="nil"/>
        </w:pBdr>
        <w:ind w:right="19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4D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А4 Середня освіта </w:t>
      </w:r>
      <w:r w:rsidRPr="00114D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Спеціалізацією А4.07 Географія</w:t>
      </w:r>
    </w:p>
    <w:p w14:paraId="7677DD2B" w14:textId="02FEFB69" w:rsidR="00064BA1" w:rsidRPr="00114D5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19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4D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галузі знань </w:t>
      </w:r>
      <w:r w:rsidR="00345DD1" w:rsidRPr="00114D5B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9D59D2" w:rsidRPr="00114D5B">
        <w:rPr>
          <w:rFonts w:ascii="Times New Roman" w:hAnsi="Times New Roman" w:cs="Times New Roman"/>
          <w:b/>
          <w:bCs/>
          <w:sz w:val="28"/>
          <w:szCs w:val="28"/>
        </w:rPr>
        <w:t xml:space="preserve"> Освіта</w:t>
      </w:r>
    </w:p>
    <w:p w14:paraId="13637B20" w14:textId="77777777" w:rsidR="00345DD1" w:rsidRPr="00114D5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19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4D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Освітня кваліфікація: Магістр </w:t>
      </w:r>
      <w:r w:rsidR="00345DD1" w:rsidRPr="00114D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середньої </w:t>
      </w:r>
      <w:r w:rsidRPr="00114D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освіти за </w:t>
      </w:r>
      <w:r w:rsidR="00345DD1" w:rsidRPr="00114D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спеціалізацією географія</w:t>
      </w:r>
    </w:p>
    <w:p w14:paraId="6F6CC2FD" w14:textId="572DCECD" w:rsidR="00064BA1" w:rsidRPr="00114D5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19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4D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Професійна кваліфікація: Вчитель географії. Викладач закладу фахової передвищої, вищої освіти</w:t>
      </w:r>
    </w:p>
    <w:p w14:paraId="3A81543A" w14:textId="77777777" w:rsidR="00064BA1" w:rsidRPr="00114D5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19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4D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E8919B4" w14:textId="77777777" w:rsidR="00064BA1" w:rsidRPr="00114D5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19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4D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3CABBFB2" w14:textId="77777777" w:rsidR="00064BA1" w:rsidRPr="00114D5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19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4D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23E5D713" w14:textId="77777777" w:rsidR="00064BA1" w:rsidRPr="00114D5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19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4D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4378AB59" w14:textId="77777777" w:rsidR="00064BA1" w:rsidRPr="00114D5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19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4D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7525F0F" w14:textId="77777777" w:rsidR="00064BA1" w:rsidRPr="00114D5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19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4D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7E15813C" w14:textId="77777777" w:rsidR="00064BA1" w:rsidRPr="00114D5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19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4D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1A0BE33E" w14:textId="77777777" w:rsidR="00064BA1" w:rsidRPr="00114D5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19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4D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55199285" w14:textId="77777777" w:rsidR="00064BA1" w:rsidRPr="00114D5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193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4D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ЗАТВЕРДЖЕНО </w:t>
      </w:r>
    </w:p>
    <w:p w14:paraId="5116DFB7" w14:textId="77777777" w:rsidR="00064BA1" w:rsidRPr="00114D5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193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4D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вченою радою </w:t>
      </w:r>
    </w:p>
    <w:p w14:paraId="759162CB" w14:textId="77777777" w:rsidR="00064BA1" w:rsidRPr="00114D5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193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4D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Херсонського державного університету </w:t>
      </w:r>
    </w:p>
    <w:p w14:paraId="6587F47D" w14:textId="77777777" w:rsidR="00064BA1" w:rsidRPr="00114D5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193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4D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Голова вченої ради ХДУ </w:t>
      </w:r>
    </w:p>
    <w:p w14:paraId="2BBB4B3C" w14:textId="77777777" w:rsidR="00064BA1" w:rsidRPr="00114D5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193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4D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__________________  професор Володимир ОЛЕКСЕНКО </w:t>
      </w:r>
    </w:p>
    <w:p w14:paraId="4B41FEE2" w14:textId="7ADC6CA8" w:rsidR="00064BA1" w:rsidRPr="00114D5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193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4D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(протокол №__ від «___»__________ 202</w:t>
      </w:r>
      <w:r w:rsidR="005614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Pr="00114D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р.) </w:t>
      </w:r>
    </w:p>
    <w:p w14:paraId="3DDC05E2" w14:textId="0D286760" w:rsidR="00064BA1" w:rsidRPr="00114D5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193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4D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Освітньо-професійна програма вводиться в дію з «__»__________ 202</w:t>
      </w:r>
      <w:r w:rsidR="005614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Pr="00114D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р. </w:t>
      </w:r>
    </w:p>
    <w:p w14:paraId="3CDA8A84" w14:textId="77777777" w:rsidR="00064BA1" w:rsidRPr="00114D5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193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4D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Ректор Херсонського державного університету</w:t>
      </w:r>
    </w:p>
    <w:p w14:paraId="2700B482" w14:textId="77777777" w:rsidR="00064BA1" w:rsidRPr="00114D5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193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4D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_______________ професор Олександр СПІВАКОВСЬКИЙ </w:t>
      </w:r>
    </w:p>
    <w:p w14:paraId="6119AECC" w14:textId="2E5879FF" w:rsidR="00064BA1" w:rsidRPr="00114D5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193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4D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(наказ №___ від «__»________ 202</w:t>
      </w:r>
      <w:r w:rsidR="005614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Pr="00114D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р.) </w:t>
      </w:r>
    </w:p>
    <w:p w14:paraId="3153C491" w14:textId="77777777" w:rsidR="00064BA1" w:rsidRPr="00114D5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19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4D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75A8BD33" w14:textId="77777777" w:rsidR="00064BA1" w:rsidRPr="00114D5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19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4D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656F3527" w14:textId="77777777" w:rsidR="00064BA1" w:rsidRPr="00114D5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19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4D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7656FB19" w14:textId="77777777" w:rsidR="00064BA1" w:rsidRPr="00114D5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19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4D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1EBD76F" w14:textId="69CAF067" w:rsidR="00064BA1" w:rsidRPr="00114D5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19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4D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Херсон, 202</w:t>
      </w:r>
      <w:r w:rsidR="005614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Pr="00114D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рік</w:t>
      </w:r>
    </w:p>
    <w:p w14:paraId="4FB47FC9" w14:textId="77777777" w:rsidR="00064BA1" w:rsidRPr="00114D5B" w:rsidRDefault="0000000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4D5B">
        <w:br w:type="page"/>
      </w:r>
    </w:p>
    <w:p w14:paraId="5A972048" w14:textId="77777777" w:rsidR="00064BA1" w:rsidRPr="00114D5B" w:rsidRDefault="00000000">
      <w:pPr>
        <w:ind w:left="-113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4D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ПЕРЕДМОВА</w:t>
      </w:r>
    </w:p>
    <w:p w14:paraId="72BE47F7" w14:textId="77777777" w:rsidR="00064BA1" w:rsidRPr="00114D5B" w:rsidRDefault="00064BA1">
      <w:pPr>
        <w:ind w:left="-113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D833047" w14:textId="77777777" w:rsidR="00F07B66" w:rsidRPr="00114D5B" w:rsidRDefault="00000000" w:rsidP="00F07B66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Освітньо-професійна програма </w:t>
      </w:r>
      <w:r w:rsidRPr="00114D5B">
        <w:rPr>
          <w:rFonts w:ascii="Times New Roman" w:eastAsia="Times New Roman" w:hAnsi="Times New Roman" w:cs="Times New Roman"/>
          <w:sz w:val="24"/>
          <w:szCs w:val="24"/>
        </w:rPr>
        <w:t xml:space="preserve">«Середня освіта (Географія)» </w:t>
      </w:r>
      <w:r w:rsidRPr="00114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підготовки фахівців за другим (магістерським) рівнем є нормативним документом, який регламентує нормативні, змістовні, кваліфікаційні, організаційні, навчальні та методичні вимоги у підготовці магістрів. </w:t>
      </w:r>
    </w:p>
    <w:p w14:paraId="70401F5E" w14:textId="1D4D675E" w:rsidR="00064BA1" w:rsidRPr="00114D5B" w:rsidRDefault="00000000" w:rsidP="00F07B66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Освітньо-професійна програма заснована на компетентністному підході підготовки магістра у галузі </w:t>
      </w:r>
      <w:r w:rsidRPr="00114D5B">
        <w:rPr>
          <w:rFonts w:ascii="Times New Roman" w:eastAsia="Times New Roman" w:hAnsi="Times New Roman" w:cs="Times New Roman"/>
          <w:sz w:val="24"/>
          <w:szCs w:val="24"/>
        </w:rPr>
        <w:t>01 Освіта / Педагогіка</w:t>
      </w:r>
      <w:r w:rsidRPr="00114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спеціальності </w:t>
      </w:r>
      <w:r w:rsidRPr="00114D5B">
        <w:rPr>
          <w:rFonts w:ascii="Times New Roman" w:eastAsia="Times New Roman" w:hAnsi="Times New Roman" w:cs="Times New Roman"/>
          <w:sz w:val="24"/>
          <w:szCs w:val="24"/>
        </w:rPr>
        <w:t>014 Середня освіта</w:t>
      </w:r>
      <w:r w:rsidR="00F07B66" w:rsidRPr="00114D5B">
        <w:rPr>
          <w:rFonts w:ascii="Times New Roman" w:eastAsia="Times New Roman" w:hAnsi="Times New Roman" w:cs="Times New Roman"/>
          <w:sz w:val="24"/>
          <w:szCs w:val="24"/>
        </w:rPr>
        <w:t>, предметної спеціалізації 014.07 Географія</w:t>
      </w:r>
      <w:r w:rsidRPr="00114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67004232" w14:textId="77777777" w:rsidR="00064BA1" w:rsidRPr="00114D5B" w:rsidRDefault="00064BA1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F86B7B" w14:textId="6CDFF74C" w:rsidR="00064BA1" w:rsidRPr="00114D5B" w:rsidRDefault="00000000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Освітньо-професійна програма «Середня освіта (Географія)» з підготовки фахівців за другим (магістерським) рівнем вищої освіти розроблена робочою групою у складі: </w:t>
      </w:r>
    </w:p>
    <w:p w14:paraId="48401610" w14:textId="77777777" w:rsidR="00064BA1" w:rsidRPr="00114D5B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D5B">
        <w:rPr>
          <w:rFonts w:ascii="Times New Roman" w:eastAsia="Times New Roman" w:hAnsi="Times New Roman" w:cs="Times New Roman"/>
          <w:b/>
          <w:sz w:val="24"/>
          <w:szCs w:val="24"/>
        </w:rPr>
        <w:t>Мальчикова Дар’я Сергіївна,</w:t>
      </w:r>
      <w:r w:rsidRPr="00114D5B">
        <w:rPr>
          <w:rFonts w:ascii="Times New Roman" w:eastAsia="Times New Roman" w:hAnsi="Times New Roman" w:cs="Times New Roman"/>
          <w:sz w:val="24"/>
          <w:szCs w:val="24"/>
        </w:rPr>
        <w:t xml:space="preserve"> доктор географічних наук, професор кафедри географії та екології</w:t>
      </w:r>
    </w:p>
    <w:p w14:paraId="5D9B4F7C" w14:textId="77777777" w:rsidR="00064BA1" w:rsidRPr="00114D5B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D5B">
        <w:rPr>
          <w:rFonts w:ascii="Times New Roman" w:eastAsia="Times New Roman" w:hAnsi="Times New Roman" w:cs="Times New Roman"/>
          <w:b/>
          <w:sz w:val="24"/>
          <w:szCs w:val="24"/>
        </w:rPr>
        <w:t>Пилипенко Ігор Олегович,</w:t>
      </w:r>
      <w:r w:rsidRPr="00114D5B">
        <w:rPr>
          <w:rFonts w:ascii="Times New Roman" w:eastAsia="Times New Roman" w:hAnsi="Times New Roman" w:cs="Times New Roman"/>
          <w:sz w:val="24"/>
          <w:szCs w:val="24"/>
        </w:rPr>
        <w:t xml:space="preserve"> доктор географічних наук, професор, декан факультету біології, географії і екології;</w:t>
      </w:r>
    </w:p>
    <w:p w14:paraId="08EFC23C" w14:textId="77777777" w:rsidR="009D59D2" w:rsidRPr="00114D5B" w:rsidRDefault="009D59D2" w:rsidP="009D59D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D5B">
        <w:rPr>
          <w:rFonts w:ascii="Times New Roman" w:eastAsia="Times New Roman" w:hAnsi="Times New Roman" w:cs="Times New Roman"/>
          <w:b/>
          <w:sz w:val="24"/>
          <w:szCs w:val="24"/>
        </w:rPr>
        <w:t>Молікевич Роман Сергійович,</w:t>
      </w:r>
      <w:r w:rsidRPr="00114D5B">
        <w:rPr>
          <w:rFonts w:ascii="Times New Roman" w:eastAsia="Times New Roman" w:hAnsi="Times New Roman" w:cs="Times New Roman"/>
          <w:sz w:val="24"/>
          <w:szCs w:val="24"/>
        </w:rPr>
        <w:t xml:space="preserve"> кандидат географічних наук, доцент  кафедри географії та екології</w:t>
      </w:r>
    </w:p>
    <w:p w14:paraId="70FB37EF" w14:textId="77777777" w:rsidR="009D59D2" w:rsidRPr="00114D5B" w:rsidRDefault="009D59D2" w:rsidP="009D59D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D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Філончук Зоя Володимирівна, </w:t>
      </w:r>
      <w:r w:rsidRPr="00114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кандидат педагогічних наук, доцент кафедри теорії і методики викладання природничо-математичних та технологічних дисциплін КВНЗ «Херсонська академія неперервної освіти»; </w:t>
      </w:r>
    </w:p>
    <w:p w14:paraId="2A452290" w14:textId="77777777" w:rsidR="00064BA1" w:rsidRPr="00114D5B" w:rsidRDefault="0000000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D5B">
        <w:rPr>
          <w:rFonts w:ascii="Times New Roman" w:eastAsia="Times New Roman" w:hAnsi="Times New Roman" w:cs="Times New Roman"/>
          <w:b/>
          <w:sz w:val="24"/>
          <w:szCs w:val="24"/>
        </w:rPr>
        <w:t xml:space="preserve">Нападовська Ганна Юріївна, </w:t>
      </w:r>
      <w:r w:rsidRPr="00114D5B">
        <w:rPr>
          <w:rFonts w:ascii="Times New Roman" w:eastAsia="Times New Roman" w:hAnsi="Times New Roman" w:cs="Times New Roman"/>
          <w:sz w:val="24"/>
          <w:szCs w:val="24"/>
        </w:rPr>
        <w:t>асистент кафедри географії та екології</w:t>
      </w:r>
    </w:p>
    <w:p w14:paraId="5BC80EDB" w14:textId="694388DB" w:rsidR="00064BA1" w:rsidRPr="00114D5B" w:rsidRDefault="009F7D4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Пашковська Наталя Василівна</w:t>
      </w:r>
      <w:r w:rsidRPr="00114D5B">
        <w:rPr>
          <w:rFonts w:ascii="Times New Roman" w:eastAsia="Times New Roman" w:hAnsi="Times New Roman" w:cs="Times New Roman"/>
          <w:color w:val="000000"/>
          <w:sz w:val="24"/>
          <w:szCs w:val="24"/>
        </w:rPr>
        <w:t>, вчителька географії Каховського НВК «Гімназія - спеціалізована школа І ступеня з поглибленим вивченням іноземних мов», заслужений вчитель України;</w:t>
      </w:r>
    </w:p>
    <w:p w14:paraId="24EEE058" w14:textId="77777777" w:rsidR="00064BA1" w:rsidRPr="00114D5B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D5B">
        <w:rPr>
          <w:rFonts w:ascii="Times New Roman" w:eastAsia="Times New Roman" w:hAnsi="Times New Roman" w:cs="Times New Roman"/>
          <w:b/>
          <w:sz w:val="24"/>
          <w:szCs w:val="24"/>
        </w:rPr>
        <w:t xml:space="preserve">Захаров Олексій Олексійович </w:t>
      </w:r>
      <w:r w:rsidRPr="00114D5B">
        <w:rPr>
          <w:rFonts w:ascii="Times New Roman" w:eastAsia="Times New Roman" w:hAnsi="Times New Roman" w:cs="Times New Roman"/>
          <w:sz w:val="24"/>
          <w:szCs w:val="24"/>
        </w:rPr>
        <w:t>випускник освітньо-професійної програми «Середня освіта (Географія)» другого (магістерського) рівня вищої освіти</w:t>
      </w:r>
    </w:p>
    <w:p w14:paraId="7B216250" w14:textId="77777777" w:rsidR="00064BA1" w:rsidRPr="00114D5B" w:rsidRDefault="00064BA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C588CE" w14:textId="77777777" w:rsidR="00064BA1" w:rsidRPr="00114D5B" w:rsidRDefault="00064BA1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1E167D" w14:textId="77777777" w:rsidR="00064BA1" w:rsidRPr="00114D5B" w:rsidRDefault="0000000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D5B">
        <w:rPr>
          <w:rFonts w:ascii="Times New Roman" w:eastAsia="Times New Roman" w:hAnsi="Times New Roman" w:cs="Times New Roman"/>
          <w:color w:val="000000"/>
          <w:sz w:val="24"/>
          <w:szCs w:val="24"/>
        </w:rPr>
        <w:t>Ця освітньо-професійна програма не може бути повністю або частково відтворена, тиражована та розповсюджена без дозволу Херсонського державного університету.</w:t>
      </w:r>
    </w:p>
    <w:p w14:paraId="7851701B" w14:textId="77777777" w:rsidR="00064BA1" w:rsidRPr="00114D5B" w:rsidRDefault="00064BA1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46AC93" w14:textId="77777777" w:rsidR="00064BA1" w:rsidRPr="00114D5B" w:rsidRDefault="00064BA1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576B7B" w14:textId="77777777" w:rsidR="00064BA1" w:rsidRPr="00114D5B" w:rsidRDefault="00000000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4D5B">
        <w:rPr>
          <w:rFonts w:ascii="Times New Roman" w:eastAsia="Times New Roman" w:hAnsi="Times New Roman" w:cs="Times New Roman"/>
          <w:b/>
          <w:sz w:val="28"/>
          <w:szCs w:val="28"/>
        </w:rPr>
        <w:t>Рецензії – відгуки зовнішніх стейкхолдерів:</w:t>
      </w:r>
    </w:p>
    <w:p w14:paraId="3DC30CA0" w14:textId="77777777" w:rsidR="00064BA1" w:rsidRPr="00114D5B" w:rsidRDefault="0000000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D5B">
        <w:rPr>
          <w:rFonts w:ascii="Times New Roman" w:eastAsia="Times New Roman" w:hAnsi="Times New Roman" w:cs="Times New Roman"/>
          <w:color w:val="000000"/>
          <w:sz w:val="24"/>
          <w:szCs w:val="24"/>
        </w:rPr>
        <w:t>Заячук М. Д. – доктор географічних наук, професор, декан географічного факультету Чернівецького національного університету імені Федьковича</w:t>
      </w:r>
    </w:p>
    <w:p w14:paraId="7EC81FC7" w14:textId="77777777" w:rsidR="00064BA1" w:rsidRPr="00114D5B" w:rsidRDefault="00000000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D5B">
        <w:rPr>
          <w:rFonts w:ascii="Times New Roman" w:eastAsia="Times New Roman" w:hAnsi="Times New Roman" w:cs="Times New Roman"/>
          <w:color w:val="000000"/>
          <w:sz w:val="24"/>
          <w:szCs w:val="24"/>
        </w:rPr>
        <w:t>Воловик Л.М. – кандидат географічних нак, доцент, завідувачка кафедри географії, екології і методики навчання Університету Григорія Сковороди у Переяславі.</w:t>
      </w:r>
    </w:p>
    <w:p w14:paraId="5E780456" w14:textId="63899F00" w:rsidR="00064BA1" w:rsidRPr="00114D5B" w:rsidRDefault="00000000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14D5B">
        <w:br w:type="page"/>
      </w:r>
      <w:r w:rsidRPr="00114D5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1. Профіль освітньо-професійної програми Середня освіта (Географія) зі </w:t>
      </w:r>
      <w:r w:rsidR="006A7C67" w:rsidRPr="00114D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спеціальності </w:t>
      </w:r>
      <w:r w:rsidR="006A7C67" w:rsidRPr="00114D5B">
        <w:rPr>
          <w:rFonts w:ascii="Times New Roman" w:eastAsia="Times New Roman" w:hAnsi="Times New Roman" w:cs="Times New Roman"/>
          <w:b/>
          <w:bCs/>
          <w:sz w:val="28"/>
          <w:szCs w:val="28"/>
        </w:rPr>
        <w:t>014 Середня освіта, предметної спеціалізації 014.07 Географія</w:t>
      </w:r>
    </w:p>
    <w:p w14:paraId="3D4B3893" w14:textId="77777777" w:rsidR="00064BA1" w:rsidRPr="00114D5B" w:rsidRDefault="00064BA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43"/>
        <w:gridCol w:w="85"/>
        <w:gridCol w:w="7843"/>
      </w:tblGrid>
      <w:tr w:rsidR="00064BA1" w:rsidRPr="00114D5B" w14:paraId="1446F46E" w14:textId="77777777">
        <w:tc>
          <w:tcPr>
            <w:tcW w:w="9571" w:type="dxa"/>
            <w:gridSpan w:val="3"/>
          </w:tcPr>
          <w:p w14:paraId="09C6375F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– Загальна інформація</w:t>
            </w:r>
          </w:p>
        </w:tc>
      </w:tr>
      <w:tr w:rsidR="00064BA1" w:rsidRPr="00114D5B" w14:paraId="100FFE3F" w14:textId="77777777">
        <w:tc>
          <w:tcPr>
            <w:tcW w:w="1643" w:type="dxa"/>
          </w:tcPr>
          <w:p w14:paraId="011BED4B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7928" w:type="dxa"/>
            <w:gridSpan w:val="2"/>
          </w:tcPr>
          <w:p w14:paraId="276AF4BE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Херсонський державний університет </w:t>
            </w:r>
          </w:p>
          <w:p w14:paraId="4D3BF417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Факультет біології, географії та екології </w:t>
            </w: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Кафедра географії та екології</w:t>
            </w:r>
          </w:p>
        </w:tc>
      </w:tr>
      <w:tr w:rsidR="00064BA1" w:rsidRPr="00114D5B" w14:paraId="28E3D6BE" w14:textId="77777777">
        <w:tc>
          <w:tcPr>
            <w:tcW w:w="1643" w:type="dxa"/>
          </w:tcPr>
          <w:p w14:paraId="509977A0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Ступінь вищої освіти та назва кваліфікації мовою оригіналу</w:t>
            </w:r>
          </w:p>
        </w:tc>
        <w:tc>
          <w:tcPr>
            <w:tcW w:w="7928" w:type="dxa"/>
            <w:gridSpan w:val="2"/>
          </w:tcPr>
          <w:p w14:paraId="2A8F0C91" w14:textId="77777777" w:rsidR="00064BA1" w:rsidRPr="00114D5B" w:rsidRDefault="00064BA1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E1EF8A" w14:textId="77777777" w:rsidR="00064BA1" w:rsidRPr="00114D5B" w:rsidRDefault="00000000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Магістр середньої освіти </w:t>
            </w:r>
          </w:p>
          <w:p w14:paraId="12AF6B4F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Вчитель географії. Викладач закладу фахової передвищої, вищої освіти</w:t>
            </w:r>
          </w:p>
          <w:p w14:paraId="6EB477EF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9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14:paraId="1C69FB8B" w14:textId="77777777" w:rsidR="00064BA1" w:rsidRPr="00114D5B" w:rsidRDefault="00064BA1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4BA1" w:rsidRPr="00114D5B" w14:paraId="722805ED" w14:textId="77777777">
        <w:tc>
          <w:tcPr>
            <w:tcW w:w="1643" w:type="dxa"/>
          </w:tcPr>
          <w:p w14:paraId="47B2094B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Офіційна назва освітньої програми</w:t>
            </w:r>
          </w:p>
        </w:tc>
        <w:tc>
          <w:tcPr>
            <w:tcW w:w="7928" w:type="dxa"/>
            <w:gridSpan w:val="2"/>
          </w:tcPr>
          <w:p w14:paraId="141B6D06" w14:textId="77777777" w:rsidR="00064BA1" w:rsidRPr="00114D5B" w:rsidRDefault="00064B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322C6F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Освітньо-професійна програма «Середня освіта (Географія)»</w:t>
            </w:r>
          </w:p>
          <w:p w14:paraId="4EDF9370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другого (магістерського) рівня вищої освіти</w:t>
            </w:r>
          </w:p>
        </w:tc>
      </w:tr>
      <w:tr w:rsidR="00064BA1" w:rsidRPr="00114D5B" w14:paraId="2799FFE2" w14:textId="77777777">
        <w:tc>
          <w:tcPr>
            <w:tcW w:w="1643" w:type="dxa"/>
          </w:tcPr>
          <w:p w14:paraId="047857ED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диплому та обсяг освітньої програми</w:t>
            </w:r>
          </w:p>
        </w:tc>
        <w:tc>
          <w:tcPr>
            <w:tcW w:w="7928" w:type="dxa"/>
            <w:gridSpan w:val="2"/>
          </w:tcPr>
          <w:p w14:paraId="17D1D845" w14:textId="77777777" w:rsidR="00064BA1" w:rsidRPr="00114D5B" w:rsidRDefault="00064B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62993E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магістра, одиничний, 90 кредитів ЄКТС, </w:t>
            </w:r>
          </w:p>
          <w:p w14:paraId="299DD8FC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термін навчання 1 рік 4 місяці</w:t>
            </w:r>
          </w:p>
        </w:tc>
      </w:tr>
      <w:tr w:rsidR="00064BA1" w:rsidRPr="00114D5B" w14:paraId="2DB18C7A" w14:textId="77777777">
        <w:tc>
          <w:tcPr>
            <w:tcW w:w="1643" w:type="dxa"/>
          </w:tcPr>
          <w:p w14:paraId="59FA4DC0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Наявність</w:t>
            </w:r>
          </w:p>
          <w:p w14:paraId="7285B7FB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акредитації</w:t>
            </w:r>
          </w:p>
        </w:tc>
        <w:tc>
          <w:tcPr>
            <w:tcW w:w="7928" w:type="dxa"/>
            <w:gridSpan w:val="2"/>
          </w:tcPr>
          <w:p w14:paraId="0EF01458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Сертифікат про акредитацію освітньо-професійної програми «Середня освіта (Географія)» за спеціальністю 014 Середня освіта (Географія) </w:t>
            </w:r>
          </w:p>
          <w:p w14:paraId="2B4926B2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Серія УД №22002053 </w:t>
            </w:r>
          </w:p>
          <w:p w14:paraId="305E5361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(на підставі наказу МОН України від 27.02.2018 р., №204)</w:t>
            </w:r>
          </w:p>
        </w:tc>
      </w:tr>
      <w:tr w:rsidR="00064BA1" w:rsidRPr="00114D5B" w14:paraId="168A947B" w14:textId="77777777">
        <w:tc>
          <w:tcPr>
            <w:tcW w:w="1643" w:type="dxa"/>
          </w:tcPr>
          <w:p w14:paraId="0F66EECD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/ рівень</w:t>
            </w:r>
          </w:p>
        </w:tc>
        <w:tc>
          <w:tcPr>
            <w:tcW w:w="7928" w:type="dxa"/>
            <w:gridSpan w:val="2"/>
          </w:tcPr>
          <w:p w14:paraId="7AE3F713" w14:textId="77777777" w:rsidR="00064BA1" w:rsidRPr="00114D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НРК України– 7 рівень, EQ-EHEA – другий цикл, EQFLLL – 8 рівень </w:t>
            </w:r>
          </w:p>
        </w:tc>
      </w:tr>
      <w:tr w:rsidR="00064BA1" w:rsidRPr="00114D5B" w14:paraId="03124A97" w14:textId="77777777">
        <w:tc>
          <w:tcPr>
            <w:tcW w:w="1643" w:type="dxa"/>
          </w:tcPr>
          <w:p w14:paraId="5D6F00D5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Передумови</w:t>
            </w:r>
          </w:p>
        </w:tc>
        <w:tc>
          <w:tcPr>
            <w:tcW w:w="7928" w:type="dxa"/>
            <w:gridSpan w:val="2"/>
          </w:tcPr>
          <w:p w14:paraId="067FD688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Наявність ступеня бакалавра, освітньо-кваліфікаційного рівня спеціаліста.</w:t>
            </w:r>
          </w:p>
          <w:p w14:paraId="7155C923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Вступні іспити з іноземної мови та фаху. Інші вимоги визначаються правилами прийому на освітньо-професійну програму відповідного року вступу </w:t>
            </w:r>
          </w:p>
        </w:tc>
      </w:tr>
      <w:tr w:rsidR="00064BA1" w:rsidRPr="00114D5B" w14:paraId="4ED12050" w14:textId="77777777">
        <w:tc>
          <w:tcPr>
            <w:tcW w:w="1643" w:type="dxa"/>
          </w:tcPr>
          <w:p w14:paraId="6FC43488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Мова (и) викладання</w:t>
            </w:r>
          </w:p>
        </w:tc>
        <w:tc>
          <w:tcPr>
            <w:tcW w:w="7928" w:type="dxa"/>
            <w:gridSpan w:val="2"/>
          </w:tcPr>
          <w:p w14:paraId="55202FA8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Українська </w:t>
            </w:r>
          </w:p>
        </w:tc>
      </w:tr>
      <w:tr w:rsidR="00064BA1" w:rsidRPr="00114D5B" w14:paraId="1EE8E665" w14:textId="77777777">
        <w:tc>
          <w:tcPr>
            <w:tcW w:w="1643" w:type="dxa"/>
          </w:tcPr>
          <w:p w14:paraId="47D18690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Термін дії освітньої програми</w:t>
            </w:r>
          </w:p>
        </w:tc>
        <w:tc>
          <w:tcPr>
            <w:tcW w:w="7928" w:type="dxa"/>
            <w:gridSpan w:val="2"/>
          </w:tcPr>
          <w:p w14:paraId="4C24128F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2 роки</w:t>
            </w:r>
          </w:p>
        </w:tc>
      </w:tr>
      <w:tr w:rsidR="00064BA1" w:rsidRPr="00114D5B" w14:paraId="41174C4E" w14:textId="77777777">
        <w:tc>
          <w:tcPr>
            <w:tcW w:w="1643" w:type="dxa"/>
          </w:tcPr>
          <w:p w14:paraId="67DB807D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Інтернет адреса постійного розміщення опису освітньої програми</w:t>
            </w:r>
          </w:p>
        </w:tc>
        <w:tc>
          <w:tcPr>
            <w:tcW w:w="7928" w:type="dxa"/>
            <w:gridSpan w:val="2"/>
          </w:tcPr>
          <w:p w14:paraId="6ADD2668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http://www.kspu.edu/About/Faculty/Faculty_of_biolog_geograf_ecol/ChairSocialEconomicGeography.aspx</w:t>
            </w:r>
          </w:p>
        </w:tc>
      </w:tr>
      <w:tr w:rsidR="00064BA1" w:rsidRPr="00114D5B" w14:paraId="1C1F4428" w14:textId="77777777">
        <w:tc>
          <w:tcPr>
            <w:tcW w:w="9571" w:type="dxa"/>
            <w:gridSpan w:val="3"/>
          </w:tcPr>
          <w:p w14:paraId="35D73529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– Мета освітньої програми</w:t>
            </w:r>
          </w:p>
        </w:tc>
      </w:tr>
      <w:tr w:rsidR="00064BA1" w:rsidRPr="00114D5B" w14:paraId="1FE9CB09" w14:textId="77777777">
        <w:tc>
          <w:tcPr>
            <w:tcW w:w="9571" w:type="dxa"/>
            <w:gridSpan w:val="3"/>
          </w:tcPr>
          <w:p w14:paraId="76867956" w14:textId="77777777" w:rsidR="00064BA1" w:rsidRPr="00114D5B" w:rsidRDefault="00000000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Основною метою освітньої програми є підготовка висококваліфікованих кадрів, здатних до самостійної науково-педагогічної діяльності у навчально-виховних закладах різного рівня акредитації, кваліфікованого виконання професійних завдань та обов’язків </w:t>
            </w: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освітнього, науково-дослідницького та інноваційного характеру у сфері географічної освіти та цілей сталого розвитку.</w:t>
            </w:r>
          </w:p>
        </w:tc>
      </w:tr>
      <w:tr w:rsidR="00064BA1" w:rsidRPr="00114D5B" w14:paraId="250D9DF4" w14:textId="77777777">
        <w:tc>
          <w:tcPr>
            <w:tcW w:w="9571" w:type="dxa"/>
            <w:gridSpan w:val="3"/>
          </w:tcPr>
          <w:p w14:paraId="671ED63C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 – Характеристика освітньої програми</w:t>
            </w:r>
          </w:p>
        </w:tc>
      </w:tr>
      <w:tr w:rsidR="00064BA1" w:rsidRPr="00114D5B" w14:paraId="20F43386" w14:textId="77777777">
        <w:tc>
          <w:tcPr>
            <w:tcW w:w="1728" w:type="dxa"/>
            <w:gridSpan w:val="2"/>
          </w:tcPr>
          <w:p w14:paraId="16717189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Предметна область (галузь знань, спеціальність, спеціалізація)</w:t>
            </w:r>
          </w:p>
        </w:tc>
        <w:tc>
          <w:tcPr>
            <w:tcW w:w="7843" w:type="dxa"/>
          </w:tcPr>
          <w:p w14:paraId="191D4AB8" w14:textId="5BCBDDE6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Галузь знань: </w:t>
            </w:r>
            <w:r w:rsidR="00266983"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Освіта </w:t>
            </w:r>
          </w:p>
          <w:p w14:paraId="13C8464B" w14:textId="6CE1F760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Спеціальність: </w:t>
            </w:r>
            <w:r w:rsidR="00266983"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А4</w:t>
            </w: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Середня освіта </w:t>
            </w:r>
          </w:p>
          <w:p w14:paraId="053D6FBC" w14:textId="33DC0E6B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Предметна спеціалізація </w:t>
            </w:r>
            <w:r w:rsidR="00266983"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А4</w:t>
            </w: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.07 Географія.</w:t>
            </w:r>
          </w:p>
        </w:tc>
      </w:tr>
      <w:tr w:rsidR="00064BA1" w:rsidRPr="00114D5B" w14:paraId="514AFB5F" w14:textId="77777777">
        <w:tc>
          <w:tcPr>
            <w:tcW w:w="1728" w:type="dxa"/>
            <w:gridSpan w:val="2"/>
          </w:tcPr>
          <w:p w14:paraId="5369664F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Орієнтація освітньої програми</w:t>
            </w:r>
          </w:p>
        </w:tc>
        <w:tc>
          <w:tcPr>
            <w:tcW w:w="7843" w:type="dxa"/>
          </w:tcPr>
          <w:p w14:paraId="0D86BB3F" w14:textId="77777777" w:rsidR="00064BA1" w:rsidRPr="00114D5B" w:rsidRDefault="00000000">
            <w:pPr>
              <w:ind w:firstLine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Освітньо-професійна програма підготовка магістра має прикладний характер, пропонує комплексний підхід до здійснення діяльності в сфері освіти і науки та реалізує це через навчання та практичну підготовку. </w:t>
            </w:r>
          </w:p>
          <w:p w14:paraId="04CA0B80" w14:textId="161A0B36" w:rsidR="00064BA1" w:rsidRPr="00114D5B" w:rsidRDefault="00000000">
            <w:pPr>
              <w:ind w:firstLine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Освітня орієнтація: опанування методикою навчання географії </w:t>
            </w:r>
            <w:r w:rsidR="00F15082"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у закладах загальної середньої освіти</w:t>
            </w: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методикою </w:t>
            </w:r>
            <w:r w:rsidR="00F15082"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викладання та </w:t>
            </w: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організації географічної науково-дослідної роботи в школі</w:t>
            </w:r>
            <w:r w:rsidR="00F15082"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у закладах </w:t>
            </w:r>
            <w:r w:rsidR="00F15082"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фахової передвищої, вищої освіти</w:t>
            </w:r>
          </w:p>
          <w:p w14:paraId="5627D609" w14:textId="77777777" w:rsidR="00064BA1" w:rsidRPr="00114D5B" w:rsidRDefault="00000000">
            <w:pPr>
              <w:jc w:val="both"/>
              <w:rPr>
                <w:rFonts w:ascii="Calibri" w:eastAsia="Calibri" w:hAnsi="Calibri" w:cs="Calibri"/>
                <w:color w:val="0070C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Професійні (спеціалізаційні) акценти: включені в програму дисципліни та модулі орієнтовані на актуальні напрями, в рамках яких можлива подальша професійна та наукова кар’єра здобувача, із посиленим фокусом на сучасні наукові концепції: сталого розвитку, інформаційну, інноваційну, гуманістичну, проблемного, профільного навчання.</w:t>
            </w:r>
          </w:p>
        </w:tc>
      </w:tr>
      <w:tr w:rsidR="00064BA1" w:rsidRPr="00114D5B" w14:paraId="5FF89308" w14:textId="77777777">
        <w:tc>
          <w:tcPr>
            <w:tcW w:w="1728" w:type="dxa"/>
            <w:gridSpan w:val="2"/>
          </w:tcPr>
          <w:p w14:paraId="449A5F20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Основний фокус освітньої програми та спеціалізації</w:t>
            </w:r>
          </w:p>
        </w:tc>
        <w:tc>
          <w:tcPr>
            <w:tcW w:w="7843" w:type="dxa"/>
          </w:tcPr>
          <w:p w14:paraId="714032E0" w14:textId="2F0A11C8" w:rsidR="00064BA1" w:rsidRPr="00114D5B" w:rsidRDefault="00000000">
            <w:pPr>
              <w:ind w:firstLine="54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освіта в галузі </w:t>
            </w:r>
            <w:r w:rsidR="00266983" w:rsidRPr="00114D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4D5B">
              <w:rPr>
                <w:rFonts w:ascii="Times New Roman" w:hAnsi="Times New Roman" w:cs="Times New Roman"/>
                <w:sz w:val="24"/>
                <w:szCs w:val="24"/>
              </w:rPr>
              <w:t xml:space="preserve"> Освіта, </w:t>
            </w:r>
          </w:p>
          <w:p w14:paraId="46ECBCED" w14:textId="1C21F21E" w:rsidR="00064BA1" w:rsidRPr="00114D5B" w:rsidRDefault="00000000">
            <w:pPr>
              <w:ind w:firstLine="54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hAnsi="Times New Roman" w:cs="Times New Roman"/>
                <w:sz w:val="24"/>
                <w:szCs w:val="24"/>
              </w:rPr>
              <w:t xml:space="preserve">спеціальності: </w:t>
            </w:r>
            <w:r w:rsidR="00266983" w:rsidRPr="00114D5B">
              <w:rPr>
                <w:rFonts w:ascii="Times New Roman" w:hAnsi="Times New Roman" w:cs="Times New Roman"/>
                <w:sz w:val="24"/>
                <w:szCs w:val="24"/>
              </w:rPr>
              <w:t>А4</w:t>
            </w:r>
            <w:r w:rsidRPr="00114D5B">
              <w:rPr>
                <w:rFonts w:ascii="Times New Roman" w:hAnsi="Times New Roman" w:cs="Times New Roman"/>
                <w:sz w:val="24"/>
                <w:szCs w:val="24"/>
              </w:rPr>
              <w:t xml:space="preserve"> Середня освіта</w:t>
            </w:r>
            <w:r w:rsidRPr="00114D5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14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18AC30" w14:textId="7D978CCF" w:rsidR="00064BA1" w:rsidRPr="00114D5B" w:rsidRDefault="00000000">
            <w:pPr>
              <w:ind w:firstLine="54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hAnsi="Times New Roman" w:cs="Times New Roman"/>
                <w:sz w:val="24"/>
                <w:szCs w:val="24"/>
              </w:rPr>
              <w:t xml:space="preserve">спеціалізації </w:t>
            </w:r>
            <w:r w:rsidR="00266983" w:rsidRPr="00114D5B">
              <w:rPr>
                <w:rFonts w:ascii="Times New Roman" w:hAnsi="Times New Roman" w:cs="Times New Roman"/>
                <w:sz w:val="24"/>
                <w:szCs w:val="24"/>
              </w:rPr>
              <w:t>А4</w:t>
            </w:r>
            <w:r w:rsidR="00AF01D0" w:rsidRPr="00114D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4D5B">
              <w:rPr>
                <w:rFonts w:ascii="Times New Roman" w:hAnsi="Times New Roman" w:cs="Times New Roman"/>
                <w:sz w:val="24"/>
                <w:szCs w:val="24"/>
              </w:rPr>
              <w:t xml:space="preserve">07 Географія. </w:t>
            </w:r>
          </w:p>
          <w:p w14:paraId="649269FA" w14:textId="77777777" w:rsidR="00064BA1" w:rsidRPr="00114D5B" w:rsidRDefault="00000000">
            <w:pPr>
              <w:ind w:firstLine="544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114D5B">
              <w:rPr>
                <w:rFonts w:ascii="Times New Roman" w:hAnsi="Times New Roman" w:cs="Times New Roman"/>
                <w:sz w:val="24"/>
                <w:szCs w:val="24"/>
              </w:rPr>
              <w:t>Ключові слова: Середня освіта, географія</w:t>
            </w:r>
          </w:p>
        </w:tc>
      </w:tr>
      <w:tr w:rsidR="00064BA1" w:rsidRPr="00114D5B" w14:paraId="6DF15390" w14:textId="77777777">
        <w:tc>
          <w:tcPr>
            <w:tcW w:w="1728" w:type="dxa"/>
            <w:gridSpan w:val="2"/>
          </w:tcPr>
          <w:p w14:paraId="5E2D8A5F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програми</w:t>
            </w:r>
          </w:p>
        </w:tc>
        <w:tc>
          <w:tcPr>
            <w:tcW w:w="7843" w:type="dxa"/>
          </w:tcPr>
          <w:p w14:paraId="14225101" w14:textId="77777777" w:rsidR="00064BA1" w:rsidRPr="00114D5B" w:rsidRDefault="00000000">
            <w:pPr>
              <w:pStyle w:val="2"/>
              <w:spacing w:before="0" w:after="0"/>
              <w:ind w:firstLine="544"/>
              <w:jc w:val="both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Освітньо-професійна програма включає виробничу (педагогічну) практику, виробничу (переддипломну) практику; має широкий спектр вибіркових навчальних дисциплін, що дозволяє сформувати здобувачеві індивідуальну освітню траєкторію. </w:t>
            </w:r>
          </w:p>
          <w:p w14:paraId="038A5BD3" w14:textId="77777777" w:rsidR="00064BA1" w:rsidRPr="00114D5B" w:rsidRDefault="00000000">
            <w:pPr>
              <w:pStyle w:val="2"/>
              <w:spacing w:before="0" w:after="0"/>
              <w:ind w:firstLine="544"/>
              <w:jc w:val="both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Програма дає можливість отримання подвійного диплому в рамках діючих угод про співпрацю університету з провідними зарубіжними освітніми закладами, стажування на підприємствах, організаціях. Освітня програма узгоджена із програмою реалізації міжнародного проекту Tempus Project 543681-TEMPUS-1-2013-1-DE-TEMPUS-JPHES</w:t>
            </w:r>
          </w:p>
        </w:tc>
      </w:tr>
      <w:tr w:rsidR="00064BA1" w:rsidRPr="00114D5B" w14:paraId="01E54EA7" w14:textId="77777777">
        <w:tc>
          <w:tcPr>
            <w:tcW w:w="9571" w:type="dxa"/>
            <w:gridSpan w:val="3"/>
          </w:tcPr>
          <w:p w14:paraId="5E1FB811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– Придатність випускників до працевлаштування та подальшого навчання</w:t>
            </w:r>
          </w:p>
        </w:tc>
      </w:tr>
      <w:tr w:rsidR="00064BA1" w:rsidRPr="00114D5B" w14:paraId="705BBAF1" w14:textId="77777777">
        <w:tc>
          <w:tcPr>
            <w:tcW w:w="1643" w:type="dxa"/>
          </w:tcPr>
          <w:p w14:paraId="5507146A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Придатність до працевлаштування</w:t>
            </w:r>
          </w:p>
        </w:tc>
        <w:tc>
          <w:tcPr>
            <w:tcW w:w="7928" w:type="dxa"/>
            <w:gridSpan w:val="2"/>
          </w:tcPr>
          <w:p w14:paraId="0BA705BF" w14:textId="77777777" w:rsidR="00064BA1" w:rsidRPr="00114D5B" w:rsidRDefault="00000000" w:rsidP="00B46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hAnsi="Times New Roman" w:cs="Times New Roman"/>
                <w:sz w:val="24"/>
                <w:szCs w:val="24"/>
              </w:rPr>
              <w:t xml:space="preserve">2320 Вчитель закладу загальної середньої освіти </w:t>
            </w:r>
          </w:p>
          <w:p w14:paraId="78E3ECDE" w14:textId="77777777" w:rsidR="00B461C4" w:rsidRPr="00114D5B" w:rsidRDefault="00B461C4" w:rsidP="00B46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hAnsi="Times New Roman" w:cs="Times New Roman"/>
                <w:sz w:val="24"/>
                <w:szCs w:val="24"/>
              </w:rPr>
              <w:t>2310.2 Викладач закладу вищої освіти;</w:t>
            </w:r>
          </w:p>
          <w:p w14:paraId="5B02F250" w14:textId="77777777" w:rsidR="00B461C4" w:rsidRPr="00114D5B" w:rsidRDefault="00B461C4" w:rsidP="00B46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hAnsi="Times New Roman" w:cs="Times New Roman"/>
                <w:sz w:val="24"/>
                <w:szCs w:val="24"/>
              </w:rPr>
              <w:t>2310.2 Асистент</w:t>
            </w:r>
          </w:p>
          <w:p w14:paraId="1B16D609" w14:textId="77777777" w:rsidR="00B461C4" w:rsidRPr="00114D5B" w:rsidRDefault="00B461C4" w:rsidP="00B46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hAnsi="Times New Roman" w:cs="Times New Roman"/>
                <w:sz w:val="24"/>
                <w:szCs w:val="24"/>
              </w:rPr>
              <w:t>2322 Викладач закладу фахової передвищої освіти</w:t>
            </w:r>
          </w:p>
          <w:p w14:paraId="219435B3" w14:textId="75CC8482" w:rsidR="00064BA1" w:rsidRPr="00114D5B" w:rsidRDefault="00000000" w:rsidP="00B46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hAnsi="Times New Roman" w:cs="Times New Roman"/>
                <w:sz w:val="24"/>
                <w:szCs w:val="24"/>
              </w:rPr>
              <w:t>Професійна діяльність у галузі освіти та дотичних до неї сферах  (відповідно класифікатора професій України ДК 003:2010 (зі змінами):</w:t>
            </w:r>
          </w:p>
          <w:p w14:paraId="29F8505F" w14:textId="79252F5B" w:rsidR="00064BA1" w:rsidRPr="00114D5B" w:rsidRDefault="00000000" w:rsidP="00B46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461C4" w:rsidRPr="00114D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14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61C4" w:rsidRPr="00114D5B">
              <w:rPr>
                <w:rFonts w:ascii="Times New Roman" w:hAnsi="Times New Roman" w:cs="Times New Roman"/>
                <w:sz w:val="24"/>
                <w:szCs w:val="24"/>
              </w:rPr>
              <w:t>Вчитель спеціалізованого закладу загальної середньої освіти</w:t>
            </w:r>
          </w:p>
          <w:p w14:paraId="079786D9" w14:textId="05EA2982" w:rsidR="00064BA1" w:rsidRPr="00114D5B" w:rsidRDefault="00B461C4" w:rsidP="00B46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hAnsi="Times New Roman" w:cs="Times New Roman"/>
                <w:sz w:val="24"/>
                <w:szCs w:val="24"/>
              </w:rPr>
              <w:t>2351.2 Вихователь-методист</w:t>
            </w:r>
          </w:p>
          <w:p w14:paraId="54D81239" w14:textId="2710AFB5" w:rsidR="00B461C4" w:rsidRPr="00114D5B" w:rsidRDefault="00B461C4" w:rsidP="00B46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hAnsi="Times New Roman" w:cs="Times New Roman"/>
                <w:sz w:val="24"/>
                <w:szCs w:val="24"/>
              </w:rPr>
              <w:t>3330 Асистент вчителя</w:t>
            </w:r>
          </w:p>
          <w:p w14:paraId="50063269" w14:textId="169C4DAD" w:rsidR="00B461C4" w:rsidRPr="00114D5B" w:rsidRDefault="00B461C4" w:rsidP="00B46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hAnsi="Times New Roman" w:cs="Times New Roman"/>
                <w:sz w:val="24"/>
                <w:szCs w:val="24"/>
              </w:rPr>
              <w:t>2321 Викладач закладу професійної (професійно-технічної) освіти</w:t>
            </w:r>
          </w:p>
          <w:p w14:paraId="3630272D" w14:textId="3FB6005C" w:rsidR="00B461C4" w:rsidRPr="00114D5B" w:rsidRDefault="00B461C4" w:rsidP="00B461C4">
            <w:pPr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114D5B">
              <w:rPr>
                <w:rFonts w:ascii="Times New Roman" w:hAnsi="Times New Roman" w:cs="Times New Roman"/>
                <w:sz w:val="24"/>
                <w:szCs w:val="24"/>
              </w:rPr>
              <w:t>2351.2 Викладач (методи навчання)</w:t>
            </w:r>
          </w:p>
        </w:tc>
      </w:tr>
      <w:tr w:rsidR="00064BA1" w:rsidRPr="00114D5B" w14:paraId="6BAA6E71" w14:textId="77777777">
        <w:tc>
          <w:tcPr>
            <w:tcW w:w="1643" w:type="dxa"/>
          </w:tcPr>
          <w:p w14:paraId="0A1FA857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Подальше навчання</w:t>
            </w:r>
          </w:p>
        </w:tc>
        <w:tc>
          <w:tcPr>
            <w:tcW w:w="7928" w:type="dxa"/>
            <w:gridSpan w:val="2"/>
          </w:tcPr>
          <w:p w14:paraId="7B89BD96" w14:textId="77777777" w:rsidR="00064BA1" w:rsidRPr="00114D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0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Можливість навчання за програми: 8 рівня НРК, третього циклу FQ-EHEA та 9 рівня EQF-LLL.</w:t>
            </w:r>
          </w:p>
          <w:p w14:paraId="6E3B153B" w14:textId="77777777" w:rsidR="00064BA1" w:rsidRPr="00114D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0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Продовження навчання за третім (освітньо-науковим) рівнем; отримання післядипломної освіти на споріднених та інших спеціальностях; підвищення кваліфікації; академічна мобільність. </w:t>
            </w:r>
          </w:p>
        </w:tc>
      </w:tr>
      <w:tr w:rsidR="00064BA1" w:rsidRPr="00114D5B" w14:paraId="54F53AAB" w14:textId="77777777">
        <w:tc>
          <w:tcPr>
            <w:tcW w:w="9571" w:type="dxa"/>
            <w:gridSpan w:val="3"/>
          </w:tcPr>
          <w:p w14:paraId="045BE88E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– Викладання та оцінювання</w:t>
            </w:r>
          </w:p>
        </w:tc>
      </w:tr>
      <w:tr w:rsidR="00064BA1" w:rsidRPr="00114D5B" w14:paraId="3028F434" w14:textId="77777777">
        <w:tc>
          <w:tcPr>
            <w:tcW w:w="1643" w:type="dxa"/>
          </w:tcPr>
          <w:p w14:paraId="5ED89CF8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Викладання та навчання</w:t>
            </w:r>
          </w:p>
        </w:tc>
        <w:tc>
          <w:tcPr>
            <w:tcW w:w="7928" w:type="dxa"/>
            <w:gridSpan w:val="2"/>
          </w:tcPr>
          <w:p w14:paraId="370AB0AF" w14:textId="77777777" w:rsidR="00064BA1" w:rsidRPr="00114D5B" w:rsidRDefault="00000000">
            <w:pPr>
              <w:ind w:firstLine="4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Студентоцентрований підхід, практико-орієнтоване навчання,  проблемно-орієнтоване навчання, самонавчання, практика із використанням загально- та спеціально-наукових методів (педагогічних, географічних економічних, соціологічних). Комбінація лекцій, практичних занять, розв’язування ситуаційних завдань, кейсів, виконання проектів, дослідницьких робіт.</w:t>
            </w:r>
          </w:p>
        </w:tc>
      </w:tr>
      <w:tr w:rsidR="00064BA1" w:rsidRPr="00114D5B" w14:paraId="42EBBB11" w14:textId="77777777">
        <w:tc>
          <w:tcPr>
            <w:tcW w:w="1643" w:type="dxa"/>
          </w:tcPr>
          <w:p w14:paraId="2E2D456F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Оцінювання</w:t>
            </w:r>
          </w:p>
        </w:tc>
        <w:tc>
          <w:tcPr>
            <w:tcW w:w="7928" w:type="dxa"/>
            <w:gridSpan w:val="2"/>
          </w:tcPr>
          <w:p w14:paraId="19CD854C" w14:textId="77777777" w:rsidR="00064BA1" w:rsidRPr="00114D5B" w:rsidRDefault="00000000">
            <w:pPr>
              <w:ind w:firstLine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Поточний контроль: </w:t>
            </w:r>
            <w:r w:rsidRPr="00114D5B">
              <w:rPr>
                <w:rFonts w:ascii="Times New Roman" w:hAnsi="Times New Roman" w:cs="Times New Roman"/>
                <w:sz w:val="24"/>
                <w:szCs w:val="24"/>
              </w:rPr>
              <w:t>усне та письмове опитування, оцінка роботи в малих групах, тестування, захист індивідуальних завдань.</w:t>
            </w:r>
          </w:p>
          <w:p w14:paraId="7C7F8381" w14:textId="77777777" w:rsidR="00064BA1" w:rsidRPr="00114D5B" w:rsidRDefault="00000000">
            <w:pPr>
              <w:ind w:firstLine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Підсумковий контроль:</w:t>
            </w:r>
            <w:r w:rsidRPr="00114D5B">
              <w:rPr>
                <w:rFonts w:ascii="Times New Roman" w:hAnsi="Times New Roman" w:cs="Times New Roman"/>
                <w:sz w:val="24"/>
                <w:szCs w:val="24"/>
              </w:rPr>
              <w:t xml:space="preserve"> екзамени та заліки. </w:t>
            </w:r>
          </w:p>
          <w:p w14:paraId="42E4F655" w14:textId="75C50399" w:rsidR="00064BA1" w:rsidRPr="00114D5B" w:rsidRDefault="007811C6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4D5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Підсумкова атестація:</w:t>
            </w:r>
            <w:r w:rsidRPr="00114D5B">
              <w:rPr>
                <w:rFonts w:ascii="Times New Roman" w:hAnsi="Times New Roman" w:cs="Times New Roman"/>
                <w:sz w:val="24"/>
                <w:szCs w:val="24"/>
              </w:rPr>
              <w:t xml:space="preserve"> підготовка та публічний захист (демонстрація) кваліфікаційної (магістерської) роботи</w:t>
            </w:r>
            <w:r w:rsidRPr="00114D5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64CAE821" w14:textId="77777777" w:rsidR="00064BA1" w:rsidRPr="00114D5B" w:rsidRDefault="00000000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Оцінювання здобувачів вищої освіти включає:</w:t>
            </w:r>
          </w:p>
          <w:p w14:paraId="57381E3E" w14:textId="77777777" w:rsidR="00064BA1" w:rsidRPr="00114D5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" w:firstLine="317"/>
              <w:jc w:val="both"/>
              <w:rPr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оцінювання здійснюється за національною шкалою (відмінно, добре, задовільно, незадовільно; зараховано, незараховано), 100-бальною та шкалою ЕКТС (A, B, C, D, E, F, FX);</w:t>
            </w:r>
          </w:p>
          <w:p w14:paraId="1EED0BB7" w14:textId="77777777" w:rsidR="00064BA1" w:rsidRPr="00114D5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" w:firstLine="317"/>
              <w:jc w:val="both"/>
              <w:rPr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оцінювання здобувачів вищої освіти дозволяє продемонструвати ступінь досягнення ними запланованих результатів навчання;</w:t>
            </w:r>
          </w:p>
          <w:p w14:paraId="06E72122" w14:textId="77777777" w:rsidR="00064BA1" w:rsidRPr="00114D5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" w:firstLine="317"/>
              <w:jc w:val="both"/>
              <w:rPr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критерії та методи оцінювання, а також критерії виставлення оцінок оприлюднюються заздалегідь;</w:t>
            </w:r>
          </w:p>
          <w:p w14:paraId="6BEECAEC" w14:textId="77777777" w:rsidR="00064BA1" w:rsidRPr="00114D5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" w:firstLine="317"/>
              <w:jc w:val="both"/>
              <w:rPr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оцінювання здобувачів вищої освіти є послідовним, прозорим та проводиться відповідно до встановлених процедур</w:t>
            </w:r>
          </w:p>
        </w:tc>
      </w:tr>
      <w:tr w:rsidR="00064BA1" w:rsidRPr="00114D5B" w14:paraId="51D74D29" w14:textId="77777777">
        <w:tc>
          <w:tcPr>
            <w:tcW w:w="9571" w:type="dxa"/>
            <w:gridSpan w:val="3"/>
          </w:tcPr>
          <w:p w14:paraId="6874546A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– Програмні компетентності</w:t>
            </w:r>
          </w:p>
        </w:tc>
      </w:tr>
      <w:tr w:rsidR="00064BA1" w:rsidRPr="00114D5B" w14:paraId="02FB9804" w14:textId="77777777">
        <w:tc>
          <w:tcPr>
            <w:tcW w:w="1643" w:type="dxa"/>
          </w:tcPr>
          <w:p w14:paraId="4BB7F1E4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Інтегральна компетентність</w:t>
            </w:r>
          </w:p>
        </w:tc>
        <w:tc>
          <w:tcPr>
            <w:tcW w:w="7928" w:type="dxa"/>
            <w:gridSpan w:val="2"/>
          </w:tcPr>
          <w:p w14:paraId="6AC7830E" w14:textId="77777777" w:rsidR="00064BA1" w:rsidRPr="00114D5B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розв’язувати складні задачі або проблеми в галузі освіти, що передбачає здійснення інновацій та/або проведення педагогічних досліджень і характеризується невизначеністю умов.</w:t>
            </w:r>
          </w:p>
        </w:tc>
      </w:tr>
      <w:tr w:rsidR="00064BA1" w:rsidRPr="00114D5B" w14:paraId="5DE4FE58" w14:textId="77777777">
        <w:tc>
          <w:tcPr>
            <w:tcW w:w="1643" w:type="dxa"/>
          </w:tcPr>
          <w:p w14:paraId="09038289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Загальні компетентності (ЗК)</w:t>
            </w:r>
          </w:p>
        </w:tc>
        <w:tc>
          <w:tcPr>
            <w:tcW w:w="7928" w:type="dxa"/>
            <w:gridSpan w:val="2"/>
          </w:tcPr>
          <w:p w14:paraId="66B37446" w14:textId="77777777" w:rsidR="00064BA1" w:rsidRPr="00114D5B" w:rsidRDefault="00000000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ЗК1</w:t>
            </w: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Здатність застосовувати знання у практичних ситуаціях.</w:t>
            </w:r>
          </w:p>
          <w:p w14:paraId="0D807C3D" w14:textId="77777777" w:rsidR="00064BA1" w:rsidRPr="00114D5B" w:rsidRDefault="00000000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ЗК2.</w:t>
            </w: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Здатність використовувати цифрові освітні ресурси, інформаційні та комунікаційні технології у професійній діяльності.</w:t>
            </w:r>
          </w:p>
          <w:p w14:paraId="152ADA0C" w14:textId="77777777" w:rsidR="00064BA1" w:rsidRPr="00114D5B" w:rsidRDefault="00000000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ЗК3.</w:t>
            </w: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Здатність планувати та управляти освітньою діяльністю, забезпечувати та оцінювати якість виконуваних робіт.</w:t>
            </w:r>
          </w:p>
          <w:p w14:paraId="27FBC671" w14:textId="77777777" w:rsidR="00064BA1" w:rsidRPr="00114D5B" w:rsidRDefault="00000000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ЗК4</w:t>
            </w: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Здатність виявляти та вирішувати проблеми у сфері професійної діяльності, бути критичним і самокритичним. </w:t>
            </w:r>
          </w:p>
          <w:p w14:paraId="00F8ACDB" w14:textId="77777777" w:rsidR="00064BA1" w:rsidRPr="00114D5B" w:rsidRDefault="00000000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ЗК5</w:t>
            </w: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Здатність генерувати нові ідеї (креативність) та приймати обґрунтовані рішення. </w:t>
            </w:r>
          </w:p>
          <w:p w14:paraId="5F0BEBD4" w14:textId="77777777" w:rsidR="00064BA1" w:rsidRPr="00114D5B" w:rsidRDefault="00000000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ЗК6</w:t>
            </w: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Здатність розробляти та презентувати освітні проєкти, управляти ними та мотивувати виконавців на досягнення спільної мети. </w:t>
            </w:r>
          </w:p>
          <w:p w14:paraId="67630C8A" w14:textId="77777777" w:rsidR="00064BA1" w:rsidRPr="00114D5B" w:rsidRDefault="00000000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ЗК7.</w:t>
            </w: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Здатність здійснювати науково-педагогічні дослідження, прогнозувати та презентувати їх результати.</w:t>
            </w:r>
          </w:p>
        </w:tc>
      </w:tr>
      <w:tr w:rsidR="00064BA1" w:rsidRPr="00114D5B" w14:paraId="2A058118" w14:textId="77777777">
        <w:tc>
          <w:tcPr>
            <w:tcW w:w="1643" w:type="dxa"/>
          </w:tcPr>
          <w:p w14:paraId="34FE6B9B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Фахові компетентності (ФК)</w:t>
            </w:r>
          </w:p>
        </w:tc>
        <w:tc>
          <w:tcPr>
            <w:tcW w:w="7928" w:type="dxa"/>
            <w:gridSpan w:val="2"/>
          </w:tcPr>
          <w:p w14:paraId="1F72F9E5" w14:textId="77777777" w:rsidR="00064BA1" w:rsidRPr="00114D5B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ФК1</w:t>
            </w: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Здатність до поглиблення знань і розуміння предметної області та професійної діяльності.</w:t>
            </w:r>
          </w:p>
          <w:p w14:paraId="18E97ED7" w14:textId="77777777" w:rsidR="00064BA1" w:rsidRPr="00114D5B" w:rsidRDefault="00000000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ФК2</w:t>
            </w: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Здатність використовувати інновації у професійній діяльності.</w:t>
            </w:r>
          </w:p>
          <w:p w14:paraId="50B3BDDE" w14:textId="77777777" w:rsidR="00064BA1" w:rsidRPr="00114D5B" w:rsidRDefault="00000000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ФК3. </w:t>
            </w: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здійснювати моніторинг власної педагогічної діяльності і  визначати потреби, перспективи та наявні ресурси для професійного розвитку впродовж життя.</w:t>
            </w:r>
          </w:p>
          <w:p w14:paraId="1A87DD98" w14:textId="77777777" w:rsidR="00064BA1" w:rsidRPr="00114D5B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ФК4</w:t>
            </w: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Здатність до моделювання змісту навчання, формування в учнів ключових компетентностей та здійснення інтегрованого навчання.</w:t>
            </w:r>
          </w:p>
          <w:p w14:paraId="694CD1EE" w14:textId="77777777" w:rsidR="00064BA1" w:rsidRPr="00114D5B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ФК5</w:t>
            </w: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Здатність використовувати ефективні шляхи мотивації учнів до саморозвитку, спрямовувати  їх на прогрес і формувати у них обґрунтовану позитивну самооцінку. </w:t>
            </w:r>
          </w:p>
          <w:p w14:paraId="431E7CC4" w14:textId="77777777" w:rsidR="00064BA1" w:rsidRPr="00114D5B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ФК6</w:t>
            </w: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Здатність до конструктивної та безпечної взаємодії з учасниками освітнього процесу.</w:t>
            </w: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14:paraId="03A534DD" w14:textId="77777777" w:rsidR="00064BA1" w:rsidRPr="00114D5B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ФК7</w:t>
            </w: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Здатність забезпечувати функціонування безпечного та інклюзивного освітнього середовища. </w:t>
            </w:r>
          </w:p>
          <w:p w14:paraId="73E9A499" w14:textId="77777777" w:rsidR="00064BA1" w:rsidRPr="00114D5B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ФК 8</w:t>
            </w: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Здатність формувати в учнів культуру академічної доброчесності та дотримуватися її принципів у власній професійній діяльності.</w:t>
            </w:r>
          </w:p>
          <w:p w14:paraId="655C8920" w14:textId="77777777" w:rsidR="00064BA1" w:rsidRPr="00114D5B" w:rsidRDefault="00064BA1">
            <w:pPr>
              <w:ind w:firstLine="5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4BA1" w:rsidRPr="00114D5B" w14:paraId="2C88EA4A" w14:textId="77777777">
        <w:tc>
          <w:tcPr>
            <w:tcW w:w="9571" w:type="dxa"/>
            <w:gridSpan w:val="3"/>
          </w:tcPr>
          <w:p w14:paraId="303641D9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7 – Програмні результати</w:t>
            </w:r>
          </w:p>
        </w:tc>
      </w:tr>
      <w:tr w:rsidR="00064BA1" w:rsidRPr="00114D5B" w14:paraId="77D24D34" w14:textId="77777777">
        <w:tc>
          <w:tcPr>
            <w:tcW w:w="1643" w:type="dxa"/>
          </w:tcPr>
          <w:p w14:paraId="1B90E52A" w14:textId="77777777" w:rsidR="00064BA1" w:rsidRPr="00114D5B" w:rsidRDefault="00064B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8" w:type="dxa"/>
            <w:gridSpan w:val="2"/>
          </w:tcPr>
          <w:p w14:paraId="20B42C4A" w14:textId="77777777" w:rsidR="00064BA1" w:rsidRPr="00114D5B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ПК1.</w:t>
            </w: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Здатність усвідомлювати та інтегрувати концептуальні природничо-географічні, суспільно-географічні, картографічні, психолого-педагогічні знання та навички.</w:t>
            </w:r>
          </w:p>
          <w:p w14:paraId="3B13D6EB" w14:textId="77777777" w:rsidR="00064BA1" w:rsidRPr="00114D5B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ПК2</w:t>
            </w: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Здатність розв’язувати задачі у професійній діяльності з методики профільного навчання географії та позакласної роботи, спрямовані на формування у здобувачів освіти ключових і предметних географічних компетентностей, фахового світогляду.</w:t>
            </w:r>
          </w:p>
          <w:p w14:paraId="0328CC84" w14:textId="77777777" w:rsidR="00064BA1" w:rsidRPr="00114D5B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ПК3.</w:t>
            </w: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Здатність здійснювати самостійно та організовувати дослідницьку діяльність здобувачів освіти з використанням сучасних методів і технологій, прикладних географічних досліджень природних і суспільних явищ та процесів, адаптованих під конкретні умови освітньої діяльності, узагальнювати отримані результати, презентувати їх.</w:t>
            </w:r>
          </w:p>
          <w:p w14:paraId="4F3AA0F2" w14:textId="77777777" w:rsidR="00064BA1" w:rsidRPr="00114D5B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ПК4.</w:t>
            </w: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Здатність до поглиблення знань і вдосконалення предметної області природничої, антропогенної, суспільної географії, картографії та геоінформаційних технологій, методики навчання географії, що включають новітні наукові здобутки у сфері професійної педагогічної діяльності, є основою для оригінального мислення, проведення досліджень та критичного осмислення професійних проблем.</w:t>
            </w:r>
          </w:p>
          <w:p w14:paraId="173D3837" w14:textId="77777777" w:rsidR="00064BA1" w:rsidRPr="00114D5B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ПК5.</w:t>
            </w: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Здатність орієнтуватися у світовому й національному географічному освітньо-науковому просторі з метою розширення й актуалізації географічних і психолого-педагогічних знань, пояснювати їх письмовими, усними та візуальними засобами на різних просторових рівнях (світовому, регіональному, державному, локальному), працювати в глобальному інформаційному середовищі за фахом.</w:t>
            </w:r>
          </w:p>
          <w:p w14:paraId="22A2475C" w14:textId="77777777" w:rsidR="00064BA1" w:rsidRPr="00114D5B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ПК6.</w:t>
            </w: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Здатність до здобуття спеціалізованих умінь та навичок розв’язання проблем сучасної географічної науки, педагогіки, психології, методики навчання географії, які необхідні для проведення наукових досліджень, провадження інноваційної наукової та педагогічної діяльностей.</w:t>
            </w:r>
          </w:p>
          <w:p w14:paraId="469862CC" w14:textId="77777777" w:rsidR="00064BA1" w:rsidRPr="00114D5B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ПК7.</w:t>
            </w: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Здатність до організації та проведення позанавчальної роботи здобувачів освіти географічного, краєзнавчого, туристського або іншого фахового спрямування.</w:t>
            </w:r>
          </w:p>
          <w:p w14:paraId="5F1305CC" w14:textId="77777777" w:rsidR="00064BA1" w:rsidRPr="00114D5B" w:rsidRDefault="00064BA1">
            <w:pPr>
              <w:ind w:firstLine="5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4BA1" w:rsidRPr="00114D5B" w14:paraId="52E29104" w14:textId="77777777">
        <w:tc>
          <w:tcPr>
            <w:tcW w:w="9571" w:type="dxa"/>
            <w:gridSpan w:val="3"/>
          </w:tcPr>
          <w:p w14:paraId="59E8CBE2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 – Ресурсне забезпечення реалізації програми</w:t>
            </w:r>
          </w:p>
        </w:tc>
      </w:tr>
      <w:tr w:rsidR="00064BA1" w:rsidRPr="00114D5B" w14:paraId="5C2E018F" w14:textId="77777777">
        <w:tc>
          <w:tcPr>
            <w:tcW w:w="1643" w:type="dxa"/>
          </w:tcPr>
          <w:p w14:paraId="58E22037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Кадрове забезпечення</w:t>
            </w:r>
          </w:p>
        </w:tc>
        <w:tc>
          <w:tcPr>
            <w:tcW w:w="7928" w:type="dxa"/>
            <w:gridSpan w:val="2"/>
          </w:tcPr>
          <w:p w14:paraId="75FACF0B" w14:textId="36FA35E6" w:rsidR="00064BA1" w:rsidRPr="00114D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Гарант освітньої програми: Мальчикова Д.С. – доктор географічних наук, </w:t>
            </w:r>
            <w:r w:rsidR="007811C6"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професор</w:t>
            </w: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31E5DCDF" w14:textId="77777777" w:rsidR="00064BA1" w:rsidRPr="00114D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 реалізації програми залучаються науково-педагогічні працівники університету з науковими ступенями та/або вченими званнями, а також висококваліфіковані спеціалісти. </w:t>
            </w:r>
          </w:p>
          <w:p w14:paraId="5A5724DC" w14:textId="77777777" w:rsidR="00064BA1" w:rsidRPr="00114D5B" w:rsidRDefault="00000000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З метою підвищення фахового рівня всі науково-педагогічні працівники один раз на п’ять років проходять стажування.</w:t>
            </w:r>
          </w:p>
        </w:tc>
      </w:tr>
      <w:tr w:rsidR="00064BA1" w:rsidRPr="00114D5B" w14:paraId="49E44BA3" w14:textId="77777777">
        <w:tc>
          <w:tcPr>
            <w:tcW w:w="1643" w:type="dxa"/>
          </w:tcPr>
          <w:p w14:paraId="6BFEAB88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Матеріально-технічне забезпечення</w:t>
            </w:r>
          </w:p>
        </w:tc>
        <w:tc>
          <w:tcPr>
            <w:tcW w:w="7928" w:type="dxa"/>
            <w:gridSpan w:val="2"/>
          </w:tcPr>
          <w:p w14:paraId="24075F6B" w14:textId="6C471EF7" w:rsidR="00064BA1" w:rsidRPr="00114D5B" w:rsidRDefault="00000000" w:rsidP="00A0117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5" w:hanging="425"/>
              <w:rPr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Виконання програм навчальних дисциплін у повному обсязі забезпечується матеріально-технічним оснащенням кабінетів і лабораторій, основний перелік яких включає: кабінет безпеки життєдіяльності та охорони праці, кабінети комп'ютерної техніки, спеціалізовані навчально-тренінгові лабораторії та кабінети, що створюють умови для набуття студентами спеціальних компетентностей зі спеціальності 014 Середня освіта</w:t>
            </w:r>
            <w:r w:rsidR="007811C6"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спеціалізації 014.07. </w:t>
            </w: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Географія</w:t>
            </w:r>
            <w:r w:rsidR="007811C6"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64BA1" w:rsidRPr="00114D5B" w14:paraId="08AF2A33" w14:textId="77777777">
        <w:tc>
          <w:tcPr>
            <w:tcW w:w="1643" w:type="dxa"/>
          </w:tcPr>
          <w:p w14:paraId="563675CB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Інформаційне та навчально-методичне забезпечення</w:t>
            </w:r>
          </w:p>
        </w:tc>
        <w:tc>
          <w:tcPr>
            <w:tcW w:w="7928" w:type="dxa"/>
            <w:gridSpan w:val="2"/>
          </w:tcPr>
          <w:p w14:paraId="0251D4D3" w14:textId="77777777" w:rsidR="00064BA1" w:rsidRPr="00114D5B" w:rsidRDefault="00000000" w:rsidP="007811C6">
            <w:pPr>
              <w:pStyle w:val="aa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8" w:hanging="283"/>
              <w:rPr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офіційний сайт ХДУ:</w:t>
            </w:r>
            <w:hyperlink r:id="rId5">
              <w:r w:rsidR="00064BA1" w:rsidRPr="00114D5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http://www.kspu.edu/About.aspx?lang=uk</w:t>
              </w:r>
            </w:hyperlink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185E6198" w14:textId="77777777" w:rsidR="00064BA1" w:rsidRPr="00114D5B" w:rsidRDefault="00000000" w:rsidP="007811C6">
            <w:pPr>
              <w:pStyle w:val="aa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8" w:hanging="283"/>
              <w:rPr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точки бездротового доступу Інтернет;</w:t>
            </w:r>
          </w:p>
          <w:p w14:paraId="77D2CDDF" w14:textId="77777777" w:rsidR="00064BA1" w:rsidRPr="00114D5B" w:rsidRDefault="00000000" w:rsidP="007811C6">
            <w:pPr>
              <w:pStyle w:val="aa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8" w:hanging="283"/>
              <w:rPr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наукова бібліотека, читальні зали;</w:t>
            </w:r>
          </w:p>
          <w:p w14:paraId="6D30EA0E" w14:textId="77777777" w:rsidR="00064BA1" w:rsidRPr="00114D5B" w:rsidRDefault="00000000" w:rsidP="007811C6">
            <w:pPr>
              <w:pStyle w:val="aa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8" w:hanging="283"/>
              <w:rPr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Херсонський віртуальний університет http://dls.ksu.kherson.ua/dls/Default.aspx?l=1;</w:t>
            </w:r>
          </w:p>
          <w:p w14:paraId="089019A5" w14:textId="4EE1BB17" w:rsidR="00064BA1" w:rsidRPr="00114D5B" w:rsidRDefault="00000000" w:rsidP="007811C6">
            <w:pPr>
              <w:pStyle w:val="aa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8" w:hanging="283"/>
              <w:rPr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дистанційного навчання «KSU Online»;</w:t>
            </w:r>
          </w:p>
          <w:p w14:paraId="1B347A7A" w14:textId="77777777" w:rsidR="00064BA1" w:rsidRPr="00114D5B" w:rsidRDefault="00000000" w:rsidP="007811C6">
            <w:pPr>
              <w:pStyle w:val="aa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8" w:hanging="283"/>
              <w:rPr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електронна бібліотека http://elibrary.kspu.edu/;</w:t>
            </w:r>
          </w:p>
          <w:p w14:paraId="474B6240" w14:textId="77777777" w:rsidR="00064BA1" w:rsidRPr="00114D5B" w:rsidRDefault="00000000" w:rsidP="007811C6">
            <w:pPr>
              <w:pStyle w:val="aa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8" w:hanging="283"/>
              <w:rPr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навчально-методичні комплекси дисциплін;</w:t>
            </w:r>
          </w:p>
          <w:p w14:paraId="3205197A" w14:textId="77777777" w:rsidR="00064BA1" w:rsidRPr="00114D5B" w:rsidRDefault="00000000" w:rsidP="007811C6">
            <w:pPr>
              <w:pStyle w:val="aa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8" w:hanging="283"/>
              <w:rPr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програми практик</w:t>
            </w:r>
          </w:p>
        </w:tc>
      </w:tr>
      <w:tr w:rsidR="00064BA1" w:rsidRPr="00114D5B" w14:paraId="722191FA" w14:textId="77777777">
        <w:tc>
          <w:tcPr>
            <w:tcW w:w="9571" w:type="dxa"/>
            <w:gridSpan w:val="3"/>
          </w:tcPr>
          <w:p w14:paraId="42F2A7F1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 – Академічна мобільність</w:t>
            </w:r>
          </w:p>
        </w:tc>
      </w:tr>
      <w:tr w:rsidR="00064BA1" w:rsidRPr="00114D5B" w14:paraId="0DD9CB05" w14:textId="77777777">
        <w:tc>
          <w:tcPr>
            <w:tcW w:w="1643" w:type="dxa"/>
          </w:tcPr>
          <w:p w14:paraId="0CEA2453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Національна кредитна мобільність</w:t>
            </w:r>
          </w:p>
        </w:tc>
        <w:tc>
          <w:tcPr>
            <w:tcW w:w="7928" w:type="dxa"/>
            <w:gridSpan w:val="2"/>
          </w:tcPr>
          <w:p w14:paraId="0D804B6A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Підготовка магістрів за кредитно-трансферною системою. Обсяг одного кредиту 30 годин</w:t>
            </w:r>
          </w:p>
        </w:tc>
      </w:tr>
      <w:tr w:rsidR="00064BA1" w:rsidRPr="00114D5B" w14:paraId="5FCCB05B" w14:textId="77777777">
        <w:tc>
          <w:tcPr>
            <w:tcW w:w="1643" w:type="dxa"/>
          </w:tcPr>
          <w:p w14:paraId="774E4A6A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Міжнародна кредитна мобільність</w:t>
            </w:r>
          </w:p>
        </w:tc>
        <w:tc>
          <w:tcPr>
            <w:tcW w:w="7928" w:type="dxa"/>
            <w:gridSpan w:val="2"/>
          </w:tcPr>
          <w:p w14:paraId="1189CF47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Взаємозамінність залікових кредитів, участь у програмі подвійного дипломування та закордонного стажування </w:t>
            </w:r>
          </w:p>
          <w:p w14:paraId="6EE1998D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(за наявності відповідних угод)</w:t>
            </w:r>
          </w:p>
        </w:tc>
      </w:tr>
      <w:tr w:rsidR="00064BA1" w:rsidRPr="00114D5B" w14:paraId="6CF06715" w14:textId="77777777">
        <w:tc>
          <w:tcPr>
            <w:tcW w:w="1643" w:type="dxa"/>
          </w:tcPr>
          <w:p w14:paraId="4A966FE5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Навчання іноземних здобувачів вищої освіти</w:t>
            </w:r>
          </w:p>
        </w:tc>
        <w:tc>
          <w:tcPr>
            <w:tcW w:w="7928" w:type="dxa"/>
            <w:gridSpan w:val="2"/>
          </w:tcPr>
          <w:p w14:paraId="084F800F" w14:textId="7B96347F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межах ліцензованого обсягу за </w:t>
            </w:r>
            <w:r w:rsidR="009D59D2"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відповідним рівнем вищої освіти</w:t>
            </w: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за умови попередньої мовленнєвої підготовки</w:t>
            </w:r>
          </w:p>
        </w:tc>
      </w:tr>
    </w:tbl>
    <w:p w14:paraId="5DAF9434" w14:textId="77777777" w:rsidR="00064BA1" w:rsidRPr="00114D5B" w:rsidRDefault="00064BA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3D5673B" w14:textId="77777777" w:rsidR="00064BA1" w:rsidRPr="00114D5B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114D5B">
        <w:br w:type="page"/>
      </w:r>
      <w:r w:rsidRPr="00114D5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 Перелік компонент освітньо-професійної програми та їх логічна послідовність</w:t>
      </w:r>
    </w:p>
    <w:p w14:paraId="1CE62232" w14:textId="77777777" w:rsidR="00064BA1" w:rsidRPr="00114D5B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4D5B">
        <w:rPr>
          <w:rFonts w:ascii="Times New Roman" w:eastAsia="Times New Roman" w:hAnsi="Times New Roman" w:cs="Times New Roman"/>
          <w:b/>
          <w:sz w:val="28"/>
          <w:szCs w:val="28"/>
        </w:rPr>
        <w:t>2.1. Перелік компонент ОП</w:t>
      </w:r>
    </w:p>
    <w:tbl>
      <w:tblPr>
        <w:tblStyle w:val="a6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41"/>
        <w:gridCol w:w="4401"/>
        <w:gridCol w:w="1254"/>
        <w:gridCol w:w="2349"/>
      </w:tblGrid>
      <w:tr w:rsidR="00064BA1" w:rsidRPr="00114D5B" w14:paraId="704A2F6A" w14:textId="77777777">
        <w:tc>
          <w:tcPr>
            <w:tcW w:w="1341" w:type="dxa"/>
          </w:tcPr>
          <w:p w14:paraId="43BA90E3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Код н/д</w:t>
            </w:r>
          </w:p>
        </w:tc>
        <w:tc>
          <w:tcPr>
            <w:tcW w:w="4401" w:type="dxa"/>
          </w:tcPr>
          <w:p w14:paraId="67551B32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Компоненти освітньої програми (навчальні дисципліни, курсові проекти (роботи), практики, атестація)</w:t>
            </w:r>
          </w:p>
        </w:tc>
        <w:tc>
          <w:tcPr>
            <w:tcW w:w="1254" w:type="dxa"/>
          </w:tcPr>
          <w:p w14:paraId="470138FC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кредитів</w:t>
            </w:r>
          </w:p>
        </w:tc>
        <w:tc>
          <w:tcPr>
            <w:tcW w:w="2349" w:type="dxa"/>
          </w:tcPr>
          <w:p w14:paraId="14F40400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підсумкового контролю</w:t>
            </w:r>
          </w:p>
        </w:tc>
      </w:tr>
      <w:tr w:rsidR="00064BA1" w:rsidRPr="00114D5B" w14:paraId="1043CD09" w14:textId="77777777">
        <w:tc>
          <w:tcPr>
            <w:tcW w:w="1341" w:type="dxa"/>
          </w:tcPr>
          <w:p w14:paraId="6909F748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1" w:type="dxa"/>
          </w:tcPr>
          <w:p w14:paraId="3E607613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4" w:type="dxa"/>
          </w:tcPr>
          <w:p w14:paraId="159E867B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9" w:type="dxa"/>
          </w:tcPr>
          <w:p w14:paraId="7D99CC69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4BA1" w:rsidRPr="00114D5B" w14:paraId="4DB1AA43" w14:textId="77777777">
        <w:tc>
          <w:tcPr>
            <w:tcW w:w="9345" w:type="dxa"/>
            <w:gridSpan w:val="4"/>
          </w:tcPr>
          <w:p w14:paraId="141D9389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Обов’язкові компоненти ОК</w:t>
            </w:r>
          </w:p>
        </w:tc>
      </w:tr>
      <w:tr w:rsidR="00064BA1" w:rsidRPr="00114D5B" w14:paraId="5A84B5A3" w14:textId="77777777">
        <w:tc>
          <w:tcPr>
            <w:tcW w:w="9345" w:type="dxa"/>
            <w:gridSpan w:val="4"/>
          </w:tcPr>
          <w:p w14:paraId="33DDAEB9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Цикл загальної підготовки</w:t>
            </w:r>
          </w:p>
        </w:tc>
      </w:tr>
      <w:tr w:rsidR="00064BA1" w:rsidRPr="00114D5B" w14:paraId="20A13459" w14:textId="77777777">
        <w:tc>
          <w:tcPr>
            <w:tcW w:w="1341" w:type="dxa"/>
          </w:tcPr>
          <w:p w14:paraId="30392487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ОК 1.</w:t>
            </w:r>
          </w:p>
        </w:tc>
        <w:tc>
          <w:tcPr>
            <w:tcW w:w="4401" w:type="dxa"/>
          </w:tcPr>
          <w:p w14:paraId="1B3B219E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Основи наукової комунікації іноземними мовами </w:t>
            </w:r>
          </w:p>
        </w:tc>
        <w:tc>
          <w:tcPr>
            <w:tcW w:w="1254" w:type="dxa"/>
          </w:tcPr>
          <w:p w14:paraId="46856451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9" w:type="dxa"/>
          </w:tcPr>
          <w:p w14:paraId="066660EE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диф. залік</w:t>
            </w:r>
          </w:p>
        </w:tc>
      </w:tr>
      <w:tr w:rsidR="00064BA1" w:rsidRPr="00114D5B" w14:paraId="521D182B" w14:textId="77777777">
        <w:tc>
          <w:tcPr>
            <w:tcW w:w="1341" w:type="dxa"/>
          </w:tcPr>
          <w:p w14:paraId="63620269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ОК 2.</w:t>
            </w:r>
          </w:p>
        </w:tc>
        <w:tc>
          <w:tcPr>
            <w:tcW w:w="4401" w:type="dxa"/>
          </w:tcPr>
          <w:p w14:paraId="42036C4F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Філософія та методологія науки </w:t>
            </w:r>
          </w:p>
        </w:tc>
        <w:tc>
          <w:tcPr>
            <w:tcW w:w="1254" w:type="dxa"/>
          </w:tcPr>
          <w:p w14:paraId="185ED756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9" w:type="dxa"/>
          </w:tcPr>
          <w:p w14:paraId="0977C068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диф. залік</w:t>
            </w:r>
          </w:p>
        </w:tc>
      </w:tr>
      <w:tr w:rsidR="00064BA1" w:rsidRPr="00114D5B" w14:paraId="0964017E" w14:textId="77777777">
        <w:tc>
          <w:tcPr>
            <w:tcW w:w="1341" w:type="dxa"/>
          </w:tcPr>
          <w:p w14:paraId="413500EA" w14:textId="77777777" w:rsidR="00064BA1" w:rsidRPr="00114D5B" w:rsidRDefault="00064B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1" w:type="dxa"/>
          </w:tcPr>
          <w:p w14:paraId="2970DBF0" w14:textId="77777777" w:rsidR="00064BA1" w:rsidRPr="00114D5B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</w:t>
            </w:r>
          </w:p>
        </w:tc>
        <w:tc>
          <w:tcPr>
            <w:tcW w:w="1254" w:type="dxa"/>
          </w:tcPr>
          <w:p w14:paraId="69B2523D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49" w:type="dxa"/>
          </w:tcPr>
          <w:p w14:paraId="7909D602" w14:textId="77777777" w:rsidR="00064BA1" w:rsidRPr="00114D5B" w:rsidRDefault="00064B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4BA1" w:rsidRPr="00114D5B" w14:paraId="185F9964" w14:textId="77777777">
        <w:tc>
          <w:tcPr>
            <w:tcW w:w="9345" w:type="dxa"/>
            <w:gridSpan w:val="4"/>
          </w:tcPr>
          <w:p w14:paraId="5C99EE80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Цикл професійної підготовки</w:t>
            </w:r>
          </w:p>
        </w:tc>
      </w:tr>
      <w:tr w:rsidR="00064BA1" w:rsidRPr="00114D5B" w14:paraId="1CE508A5" w14:textId="77777777">
        <w:tc>
          <w:tcPr>
            <w:tcW w:w="1341" w:type="dxa"/>
          </w:tcPr>
          <w:p w14:paraId="268C5298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ОК 3.</w:t>
            </w:r>
          </w:p>
        </w:tc>
        <w:tc>
          <w:tcPr>
            <w:tcW w:w="4401" w:type="dxa"/>
          </w:tcPr>
          <w:p w14:paraId="70494CB6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Сучасні концепції  географічної науки і освіти</w:t>
            </w:r>
          </w:p>
        </w:tc>
        <w:tc>
          <w:tcPr>
            <w:tcW w:w="1254" w:type="dxa"/>
          </w:tcPr>
          <w:p w14:paraId="4710C47F" w14:textId="2BB267C6" w:rsidR="00064BA1" w:rsidRPr="00114D5B" w:rsidRDefault="00266983">
            <w:pPr>
              <w:tabs>
                <w:tab w:val="left" w:pos="345"/>
                <w:tab w:val="center" w:pos="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9" w:type="dxa"/>
          </w:tcPr>
          <w:p w14:paraId="694F2901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064BA1" w:rsidRPr="00114D5B" w14:paraId="77DFF4E3" w14:textId="77777777">
        <w:tc>
          <w:tcPr>
            <w:tcW w:w="1341" w:type="dxa"/>
          </w:tcPr>
          <w:p w14:paraId="19897065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ОК 4.</w:t>
            </w:r>
          </w:p>
        </w:tc>
        <w:tc>
          <w:tcPr>
            <w:tcW w:w="4401" w:type="dxa"/>
          </w:tcPr>
          <w:p w14:paraId="48A98CFC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навчання географії у закладах загальної середньої освіти</w:t>
            </w:r>
          </w:p>
        </w:tc>
        <w:tc>
          <w:tcPr>
            <w:tcW w:w="1254" w:type="dxa"/>
          </w:tcPr>
          <w:p w14:paraId="2B928587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9" w:type="dxa"/>
          </w:tcPr>
          <w:p w14:paraId="2F1947B0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064BA1" w:rsidRPr="00114D5B" w14:paraId="33737D38" w14:textId="77777777">
        <w:trPr>
          <w:trHeight w:val="304"/>
        </w:trPr>
        <w:tc>
          <w:tcPr>
            <w:tcW w:w="1341" w:type="dxa"/>
          </w:tcPr>
          <w:p w14:paraId="65C2B361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ОК 5.</w:t>
            </w:r>
          </w:p>
        </w:tc>
        <w:tc>
          <w:tcPr>
            <w:tcW w:w="4401" w:type="dxa"/>
          </w:tcPr>
          <w:p w14:paraId="79688772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Освіта для сталого розвитку</w:t>
            </w:r>
          </w:p>
        </w:tc>
        <w:tc>
          <w:tcPr>
            <w:tcW w:w="1254" w:type="dxa"/>
          </w:tcPr>
          <w:p w14:paraId="3A21203E" w14:textId="2CDDADE3" w:rsidR="00064BA1" w:rsidRPr="00114D5B" w:rsidRDefault="00266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9" w:type="dxa"/>
          </w:tcPr>
          <w:p w14:paraId="23DEBFDE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диф. залік </w:t>
            </w:r>
          </w:p>
        </w:tc>
      </w:tr>
      <w:tr w:rsidR="00064BA1" w:rsidRPr="00114D5B" w14:paraId="7393D323" w14:textId="77777777">
        <w:tc>
          <w:tcPr>
            <w:tcW w:w="1341" w:type="dxa"/>
          </w:tcPr>
          <w:p w14:paraId="70979173" w14:textId="77777777" w:rsidR="00064BA1" w:rsidRPr="00114D5B" w:rsidRDefault="00000000">
            <w:pPr>
              <w:jc w:val="center"/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ОК 6.</w:t>
            </w:r>
          </w:p>
        </w:tc>
        <w:tc>
          <w:tcPr>
            <w:tcW w:w="4401" w:type="dxa"/>
          </w:tcPr>
          <w:p w14:paraId="01B3ED41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Просторовий аналіз методами геоінформаційних технологій</w:t>
            </w:r>
          </w:p>
        </w:tc>
        <w:tc>
          <w:tcPr>
            <w:tcW w:w="1254" w:type="dxa"/>
          </w:tcPr>
          <w:p w14:paraId="6EA18F7B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9" w:type="dxa"/>
          </w:tcPr>
          <w:p w14:paraId="470A5CB8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диф. залік</w:t>
            </w:r>
          </w:p>
        </w:tc>
      </w:tr>
      <w:tr w:rsidR="00064BA1" w:rsidRPr="00114D5B" w14:paraId="38C47BC2" w14:textId="77777777">
        <w:tc>
          <w:tcPr>
            <w:tcW w:w="1341" w:type="dxa"/>
          </w:tcPr>
          <w:p w14:paraId="0917CCD2" w14:textId="77777777" w:rsidR="00064BA1" w:rsidRPr="00114D5B" w:rsidRDefault="00000000">
            <w:pPr>
              <w:jc w:val="center"/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ОК 7.</w:t>
            </w:r>
          </w:p>
        </w:tc>
        <w:tc>
          <w:tcPr>
            <w:tcW w:w="4401" w:type="dxa"/>
          </w:tcPr>
          <w:p w14:paraId="7119455D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викладання фахових дисциплін у закладах фахової передвищої та вищої освіти</w:t>
            </w:r>
          </w:p>
        </w:tc>
        <w:tc>
          <w:tcPr>
            <w:tcW w:w="1254" w:type="dxa"/>
          </w:tcPr>
          <w:p w14:paraId="71870003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9" w:type="dxa"/>
          </w:tcPr>
          <w:p w14:paraId="63185D69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064BA1" w:rsidRPr="00114D5B" w14:paraId="45955060" w14:textId="77777777">
        <w:tc>
          <w:tcPr>
            <w:tcW w:w="1341" w:type="dxa"/>
          </w:tcPr>
          <w:p w14:paraId="64CC898E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ОК 8.</w:t>
            </w:r>
          </w:p>
        </w:tc>
        <w:tc>
          <w:tcPr>
            <w:tcW w:w="4401" w:type="dxa"/>
          </w:tcPr>
          <w:p w14:paraId="15C602C0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Педагогіка і психологія вищої школи</w:t>
            </w:r>
          </w:p>
        </w:tc>
        <w:tc>
          <w:tcPr>
            <w:tcW w:w="1254" w:type="dxa"/>
          </w:tcPr>
          <w:p w14:paraId="68644462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9" w:type="dxa"/>
          </w:tcPr>
          <w:p w14:paraId="69A04C20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диф. залік</w:t>
            </w:r>
          </w:p>
        </w:tc>
      </w:tr>
      <w:tr w:rsidR="00064BA1" w:rsidRPr="00114D5B" w14:paraId="61FCF68D" w14:textId="77777777">
        <w:tc>
          <w:tcPr>
            <w:tcW w:w="1341" w:type="dxa"/>
          </w:tcPr>
          <w:p w14:paraId="0C394A2C" w14:textId="77777777" w:rsidR="00064BA1" w:rsidRPr="00114D5B" w:rsidRDefault="00000000">
            <w:pPr>
              <w:jc w:val="center"/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ОК 9.</w:t>
            </w:r>
          </w:p>
        </w:tc>
        <w:tc>
          <w:tcPr>
            <w:tcW w:w="4401" w:type="dxa"/>
          </w:tcPr>
          <w:p w14:paraId="0CDF1E8E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Виробнича практика</w:t>
            </w:r>
          </w:p>
        </w:tc>
        <w:tc>
          <w:tcPr>
            <w:tcW w:w="1254" w:type="dxa"/>
          </w:tcPr>
          <w:p w14:paraId="66A3D346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49" w:type="dxa"/>
          </w:tcPr>
          <w:p w14:paraId="35ED0C48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диф. залік</w:t>
            </w:r>
          </w:p>
        </w:tc>
      </w:tr>
      <w:tr w:rsidR="00064BA1" w:rsidRPr="00114D5B" w14:paraId="7C9149DD" w14:textId="77777777">
        <w:tc>
          <w:tcPr>
            <w:tcW w:w="1341" w:type="dxa"/>
          </w:tcPr>
          <w:p w14:paraId="408B7B9B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ОК 10.</w:t>
            </w:r>
          </w:p>
        </w:tc>
        <w:tc>
          <w:tcPr>
            <w:tcW w:w="4401" w:type="dxa"/>
          </w:tcPr>
          <w:p w14:paraId="4211B0DE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Переддипломна практика</w:t>
            </w:r>
          </w:p>
        </w:tc>
        <w:tc>
          <w:tcPr>
            <w:tcW w:w="1254" w:type="dxa"/>
          </w:tcPr>
          <w:p w14:paraId="3BBAFA08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9" w:type="dxa"/>
          </w:tcPr>
          <w:p w14:paraId="0F16E664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диф. залік</w:t>
            </w:r>
          </w:p>
        </w:tc>
      </w:tr>
      <w:tr w:rsidR="00064BA1" w:rsidRPr="00114D5B" w14:paraId="231C42C0" w14:textId="77777777">
        <w:tc>
          <w:tcPr>
            <w:tcW w:w="1341" w:type="dxa"/>
          </w:tcPr>
          <w:p w14:paraId="6CCBA4AF" w14:textId="77777777" w:rsidR="00064BA1" w:rsidRPr="00114D5B" w:rsidRDefault="00000000">
            <w:pPr>
              <w:jc w:val="center"/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ОК 11.</w:t>
            </w:r>
          </w:p>
        </w:tc>
        <w:tc>
          <w:tcPr>
            <w:tcW w:w="4401" w:type="dxa"/>
          </w:tcPr>
          <w:p w14:paraId="5B79C216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 кваліфікаційної роботи та атестація здобувачів вищої освіти</w:t>
            </w:r>
          </w:p>
        </w:tc>
        <w:tc>
          <w:tcPr>
            <w:tcW w:w="1254" w:type="dxa"/>
          </w:tcPr>
          <w:p w14:paraId="6917B136" w14:textId="18840A27" w:rsidR="00064BA1" w:rsidRPr="00114D5B" w:rsidRDefault="00266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9" w:type="dxa"/>
          </w:tcPr>
          <w:p w14:paraId="4CF6620C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</w:p>
        </w:tc>
      </w:tr>
      <w:tr w:rsidR="00064BA1" w:rsidRPr="00114D5B" w14:paraId="50E7BB0A" w14:textId="77777777">
        <w:tc>
          <w:tcPr>
            <w:tcW w:w="1341" w:type="dxa"/>
          </w:tcPr>
          <w:p w14:paraId="0E3971CE" w14:textId="77777777" w:rsidR="00064BA1" w:rsidRPr="00114D5B" w:rsidRDefault="00064B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1" w:type="dxa"/>
            <w:vAlign w:val="bottom"/>
          </w:tcPr>
          <w:p w14:paraId="4CCFAC33" w14:textId="77777777" w:rsidR="00064BA1" w:rsidRPr="00114D5B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</w:t>
            </w:r>
          </w:p>
        </w:tc>
        <w:tc>
          <w:tcPr>
            <w:tcW w:w="1254" w:type="dxa"/>
            <w:vAlign w:val="center"/>
          </w:tcPr>
          <w:p w14:paraId="560DFB7D" w14:textId="09F6AD93" w:rsidR="00064BA1" w:rsidRPr="00114D5B" w:rsidRDefault="002669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2349" w:type="dxa"/>
          </w:tcPr>
          <w:p w14:paraId="7175D7E1" w14:textId="77777777" w:rsidR="00064BA1" w:rsidRPr="00114D5B" w:rsidRDefault="00064B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4BA1" w:rsidRPr="00114D5B" w14:paraId="1FAA1DBF" w14:textId="77777777">
        <w:tc>
          <w:tcPr>
            <w:tcW w:w="5742" w:type="dxa"/>
            <w:gridSpan w:val="2"/>
          </w:tcPr>
          <w:p w14:paraId="64FF427A" w14:textId="77777777" w:rsidR="00064BA1" w:rsidRPr="00114D5B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Загальний обсяг обов’язкових компонент</w:t>
            </w:r>
          </w:p>
        </w:tc>
        <w:tc>
          <w:tcPr>
            <w:tcW w:w="1254" w:type="dxa"/>
            <w:vAlign w:val="center"/>
          </w:tcPr>
          <w:p w14:paraId="2FA625FA" w14:textId="5866186F" w:rsidR="00064BA1" w:rsidRPr="00114D5B" w:rsidRDefault="002669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2349" w:type="dxa"/>
          </w:tcPr>
          <w:p w14:paraId="140BB1A1" w14:textId="77777777" w:rsidR="00064BA1" w:rsidRPr="00114D5B" w:rsidRDefault="00064B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4BA1" w:rsidRPr="00114D5B" w14:paraId="32340083" w14:textId="77777777">
        <w:tc>
          <w:tcPr>
            <w:tcW w:w="9345" w:type="dxa"/>
            <w:gridSpan w:val="4"/>
          </w:tcPr>
          <w:p w14:paraId="5C43DAF6" w14:textId="77777777" w:rsidR="00064BA1" w:rsidRPr="00114D5B" w:rsidRDefault="00000000">
            <w:pPr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Вибіркові компоненти ВК</w:t>
            </w:r>
          </w:p>
        </w:tc>
      </w:tr>
      <w:tr w:rsidR="00064BA1" w:rsidRPr="00114D5B" w14:paraId="12D86C7D" w14:textId="77777777">
        <w:tc>
          <w:tcPr>
            <w:tcW w:w="9345" w:type="dxa"/>
            <w:gridSpan w:val="4"/>
          </w:tcPr>
          <w:p w14:paraId="10045FB5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Цикл загальної підготовки</w:t>
            </w:r>
          </w:p>
        </w:tc>
      </w:tr>
      <w:tr w:rsidR="00064BA1" w:rsidRPr="00114D5B" w14:paraId="44B4BCD7" w14:textId="77777777">
        <w:tc>
          <w:tcPr>
            <w:tcW w:w="1341" w:type="dxa"/>
          </w:tcPr>
          <w:p w14:paraId="13C6A0B3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ВК 1.</w:t>
            </w:r>
          </w:p>
        </w:tc>
        <w:tc>
          <w:tcPr>
            <w:tcW w:w="4401" w:type="dxa"/>
          </w:tcPr>
          <w:p w14:paraId="460FA9BA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Дисципліна вільного вибору студента 1</w:t>
            </w:r>
          </w:p>
        </w:tc>
        <w:tc>
          <w:tcPr>
            <w:tcW w:w="1254" w:type="dxa"/>
          </w:tcPr>
          <w:p w14:paraId="61EF0EF9" w14:textId="2150761A" w:rsidR="00064BA1" w:rsidRPr="00114D5B" w:rsidRDefault="00266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9" w:type="dxa"/>
          </w:tcPr>
          <w:p w14:paraId="2B1E4E76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диф. залік</w:t>
            </w:r>
          </w:p>
        </w:tc>
      </w:tr>
      <w:tr w:rsidR="00064BA1" w:rsidRPr="00114D5B" w14:paraId="4BD2ECDC" w14:textId="77777777">
        <w:tc>
          <w:tcPr>
            <w:tcW w:w="1341" w:type="dxa"/>
          </w:tcPr>
          <w:p w14:paraId="64BD51E1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ВК 2.</w:t>
            </w:r>
          </w:p>
        </w:tc>
        <w:tc>
          <w:tcPr>
            <w:tcW w:w="4401" w:type="dxa"/>
          </w:tcPr>
          <w:p w14:paraId="4DFB1368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Дисципліна вільного вибору студента 2</w:t>
            </w:r>
          </w:p>
        </w:tc>
        <w:tc>
          <w:tcPr>
            <w:tcW w:w="1254" w:type="dxa"/>
            <w:vAlign w:val="center"/>
          </w:tcPr>
          <w:p w14:paraId="3424617C" w14:textId="042E1E14" w:rsidR="00064BA1" w:rsidRPr="00114D5B" w:rsidRDefault="00266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9" w:type="dxa"/>
          </w:tcPr>
          <w:p w14:paraId="72BCB0AE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диф. залік</w:t>
            </w:r>
          </w:p>
        </w:tc>
      </w:tr>
      <w:tr w:rsidR="00064BA1" w:rsidRPr="00114D5B" w14:paraId="0BD5CDF9" w14:textId="77777777">
        <w:tc>
          <w:tcPr>
            <w:tcW w:w="1341" w:type="dxa"/>
          </w:tcPr>
          <w:p w14:paraId="75D59241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ВК 3.</w:t>
            </w:r>
          </w:p>
        </w:tc>
        <w:tc>
          <w:tcPr>
            <w:tcW w:w="4401" w:type="dxa"/>
          </w:tcPr>
          <w:p w14:paraId="1D58BBC1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Дисципліна вільного вибору студента 3</w:t>
            </w:r>
          </w:p>
        </w:tc>
        <w:tc>
          <w:tcPr>
            <w:tcW w:w="1254" w:type="dxa"/>
            <w:vAlign w:val="center"/>
          </w:tcPr>
          <w:p w14:paraId="7027A391" w14:textId="78C1986B" w:rsidR="00064BA1" w:rsidRPr="00114D5B" w:rsidRDefault="00266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9" w:type="dxa"/>
          </w:tcPr>
          <w:p w14:paraId="3BBAE451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диф. залік</w:t>
            </w:r>
          </w:p>
        </w:tc>
      </w:tr>
      <w:tr w:rsidR="00064BA1" w:rsidRPr="00114D5B" w14:paraId="66A12113" w14:textId="77777777">
        <w:tc>
          <w:tcPr>
            <w:tcW w:w="1341" w:type="dxa"/>
          </w:tcPr>
          <w:p w14:paraId="244B7511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ВК 4.</w:t>
            </w:r>
          </w:p>
        </w:tc>
        <w:tc>
          <w:tcPr>
            <w:tcW w:w="4401" w:type="dxa"/>
            <w:vAlign w:val="center"/>
          </w:tcPr>
          <w:p w14:paraId="7DD6DC12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Дисципліна вільного вибору студента 5</w:t>
            </w:r>
          </w:p>
        </w:tc>
        <w:tc>
          <w:tcPr>
            <w:tcW w:w="1254" w:type="dxa"/>
            <w:vAlign w:val="center"/>
          </w:tcPr>
          <w:p w14:paraId="36C5A902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9" w:type="dxa"/>
          </w:tcPr>
          <w:p w14:paraId="57F17EFA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диф.залік</w:t>
            </w:r>
          </w:p>
        </w:tc>
      </w:tr>
      <w:tr w:rsidR="00064BA1" w:rsidRPr="00114D5B" w14:paraId="4C893F54" w14:textId="77777777">
        <w:tc>
          <w:tcPr>
            <w:tcW w:w="1341" w:type="dxa"/>
          </w:tcPr>
          <w:p w14:paraId="4E7EB117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ВК 5.</w:t>
            </w:r>
          </w:p>
        </w:tc>
        <w:tc>
          <w:tcPr>
            <w:tcW w:w="4401" w:type="dxa"/>
          </w:tcPr>
          <w:p w14:paraId="6D5C9B5D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Дисципліна вільного вибору студента 4</w:t>
            </w:r>
          </w:p>
        </w:tc>
        <w:tc>
          <w:tcPr>
            <w:tcW w:w="1254" w:type="dxa"/>
            <w:vAlign w:val="center"/>
          </w:tcPr>
          <w:p w14:paraId="14C14117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9" w:type="dxa"/>
          </w:tcPr>
          <w:p w14:paraId="54EABE09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диф. залік</w:t>
            </w:r>
          </w:p>
        </w:tc>
      </w:tr>
      <w:tr w:rsidR="00064BA1" w:rsidRPr="00114D5B" w14:paraId="3533ACA5" w14:textId="77777777">
        <w:tc>
          <w:tcPr>
            <w:tcW w:w="1341" w:type="dxa"/>
          </w:tcPr>
          <w:p w14:paraId="06EC688C" w14:textId="77777777" w:rsidR="00064BA1" w:rsidRPr="00114D5B" w:rsidRDefault="00064B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1" w:type="dxa"/>
          </w:tcPr>
          <w:p w14:paraId="3673651A" w14:textId="77777777" w:rsidR="00064BA1" w:rsidRPr="00114D5B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</w:t>
            </w:r>
          </w:p>
        </w:tc>
        <w:tc>
          <w:tcPr>
            <w:tcW w:w="1254" w:type="dxa"/>
          </w:tcPr>
          <w:p w14:paraId="03FA70AA" w14:textId="2012C53B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266983" w:rsidRPr="00114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49" w:type="dxa"/>
          </w:tcPr>
          <w:p w14:paraId="39C0D18C" w14:textId="77777777" w:rsidR="00064BA1" w:rsidRPr="00114D5B" w:rsidRDefault="00064B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4BA1" w:rsidRPr="00114D5B" w14:paraId="49BB8E24" w14:textId="77777777">
        <w:tc>
          <w:tcPr>
            <w:tcW w:w="9345" w:type="dxa"/>
            <w:gridSpan w:val="4"/>
          </w:tcPr>
          <w:p w14:paraId="1A73060B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Цикл професійної підготовки</w:t>
            </w:r>
          </w:p>
        </w:tc>
      </w:tr>
      <w:tr w:rsidR="00064BA1" w:rsidRPr="00114D5B" w14:paraId="50435E91" w14:textId="77777777">
        <w:trPr>
          <w:trHeight w:val="114"/>
        </w:trPr>
        <w:tc>
          <w:tcPr>
            <w:tcW w:w="1341" w:type="dxa"/>
          </w:tcPr>
          <w:p w14:paraId="3B48D31F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ВК 7.</w:t>
            </w:r>
          </w:p>
        </w:tc>
        <w:tc>
          <w:tcPr>
            <w:tcW w:w="4401" w:type="dxa"/>
          </w:tcPr>
          <w:p w14:paraId="73D81025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Дисципліна вільного вибору студента 7</w:t>
            </w:r>
          </w:p>
        </w:tc>
        <w:tc>
          <w:tcPr>
            <w:tcW w:w="1254" w:type="dxa"/>
            <w:vAlign w:val="center"/>
          </w:tcPr>
          <w:p w14:paraId="42F04B03" w14:textId="6963C50F" w:rsidR="00064BA1" w:rsidRPr="00114D5B" w:rsidRDefault="00266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9" w:type="dxa"/>
          </w:tcPr>
          <w:p w14:paraId="177A7767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диф. залік</w:t>
            </w:r>
          </w:p>
        </w:tc>
      </w:tr>
      <w:tr w:rsidR="00064BA1" w:rsidRPr="00114D5B" w14:paraId="26EF480A" w14:textId="77777777">
        <w:tc>
          <w:tcPr>
            <w:tcW w:w="1341" w:type="dxa"/>
          </w:tcPr>
          <w:p w14:paraId="438FCAB3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ВК 8.</w:t>
            </w:r>
          </w:p>
        </w:tc>
        <w:tc>
          <w:tcPr>
            <w:tcW w:w="4401" w:type="dxa"/>
          </w:tcPr>
          <w:p w14:paraId="7E600FB0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Дисципліна вільного вибору студента 8</w:t>
            </w:r>
          </w:p>
        </w:tc>
        <w:tc>
          <w:tcPr>
            <w:tcW w:w="1254" w:type="dxa"/>
            <w:vAlign w:val="center"/>
          </w:tcPr>
          <w:p w14:paraId="4646CAE6" w14:textId="15F006EC" w:rsidR="00064BA1" w:rsidRPr="00114D5B" w:rsidRDefault="00266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9" w:type="dxa"/>
          </w:tcPr>
          <w:p w14:paraId="24E2AC0D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диф. залік</w:t>
            </w:r>
          </w:p>
        </w:tc>
      </w:tr>
      <w:tr w:rsidR="00064BA1" w:rsidRPr="00114D5B" w14:paraId="0942EDD9" w14:textId="77777777">
        <w:tc>
          <w:tcPr>
            <w:tcW w:w="1341" w:type="dxa"/>
          </w:tcPr>
          <w:p w14:paraId="44AB6EE4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ВК 9</w:t>
            </w:r>
          </w:p>
        </w:tc>
        <w:tc>
          <w:tcPr>
            <w:tcW w:w="4401" w:type="dxa"/>
          </w:tcPr>
          <w:p w14:paraId="7FC9F0B3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Дисципліна вільного вибору студента 9</w:t>
            </w:r>
          </w:p>
        </w:tc>
        <w:tc>
          <w:tcPr>
            <w:tcW w:w="1254" w:type="dxa"/>
            <w:vAlign w:val="center"/>
          </w:tcPr>
          <w:p w14:paraId="0123F4FF" w14:textId="04D73919" w:rsidR="00064BA1" w:rsidRPr="00114D5B" w:rsidRDefault="00266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9" w:type="dxa"/>
          </w:tcPr>
          <w:p w14:paraId="5B7A98C0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диф. залік</w:t>
            </w:r>
          </w:p>
        </w:tc>
      </w:tr>
      <w:tr w:rsidR="00064BA1" w:rsidRPr="00114D5B" w14:paraId="5AF6C677" w14:textId="77777777">
        <w:tc>
          <w:tcPr>
            <w:tcW w:w="1341" w:type="dxa"/>
          </w:tcPr>
          <w:p w14:paraId="67AB5294" w14:textId="77777777" w:rsidR="00064BA1" w:rsidRPr="00114D5B" w:rsidRDefault="00064B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1" w:type="dxa"/>
            <w:vAlign w:val="bottom"/>
          </w:tcPr>
          <w:p w14:paraId="328BF32C" w14:textId="77777777" w:rsidR="00064BA1" w:rsidRPr="00114D5B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</w:t>
            </w:r>
          </w:p>
        </w:tc>
        <w:tc>
          <w:tcPr>
            <w:tcW w:w="1254" w:type="dxa"/>
            <w:vAlign w:val="center"/>
          </w:tcPr>
          <w:p w14:paraId="3DFCBF0B" w14:textId="12A95A42" w:rsidR="00064BA1" w:rsidRPr="00114D5B" w:rsidRDefault="002669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349" w:type="dxa"/>
          </w:tcPr>
          <w:p w14:paraId="2439DD98" w14:textId="77777777" w:rsidR="00064BA1" w:rsidRPr="00114D5B" w:rsidRDefault="00064B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4BA1" w:rsidRPr="00114D5B" w14:paraId="039FB595" w14:textId="77777777">
        <w:tc>
          <w:tcPr>
            <w:tcW w:w="5742" w:type="dxa"/>
            <w:gridSpan w:val="2"/>
          </w:tcPr>
          <w:p w14:paraId="4828B08D" w14:textId="77777777" w:rsidR="00064BA1" w:rsidRPr="00114D5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Загальний обсяг вибіркових компонент:</w:t>
            </w:r>
          </w:p>
        </w:tc>
        <w:tc>
          <w:tcPr>
            <w:tcW w:w="3603" w:type="dxa"/>
            <w:gridSpan w:val="2"/>
          </w:tcPr>
          <w:p w14:paraId="5C09EB96" w14:textId="2B67376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266983" w:rsidRPr="00114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64BA1" w:rsidRPr="00114D5B" w14:paraId="5A668A58" w14:textId="77777777">
        <w:tc>
          <w:tcPr>
            <w:tcW w:w="5742" w:type="dxa"/>
            <w:gridSpan w:val="2"/>
          </w:tcPr>
          <w:p w14:paraId="2105D1AC" w14:textId="77777777" w:rsidR="00064BA1" w:rsidRPr="00114D5B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Загальний обсяг освітньо-професійної програми</w:t>
            </w:r>
          </w:p>
        </w:tc>
        <w:tc>
          <w:tcPr>
            <w:tcW w:w="3603" w:type="dxa"/>
            <w:gridSpan w:val="2"/>
          </w:tcPr>
          <w:p w14:paraId="77498454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90</w:t>
            </w:r>
          </w:p>
        </w:tc>
      </w:tr>
    </w:tbl>
    <w:p w14:paraId="2AD62750" w14:textId="77777777" w:rsidR="00064BA1" w:rsidRPr="00114D5B" w:rsidRDefault="00000000">
      <w:pPr>
        <w:spacing w:before="120"/>
        <w:rPr>
          <w:rFonts w:ascii="Times New Roman" w:eastAsia="Times New Roman" w:hAnsi="Times New Roman" w:cs="Times New Roman"/>
        </w:rPr>
      </w:pPr>
      <w:r w:rsidRPr="00114D5B">
        <w:rPr>
          <w:rFonts w:ascii="Times New Roman" w:eastAsia="Times New Roman" w:hAnsi="Times New Roman" w:cs="Times New Roman"/>
        </w:rPr>
        <w:t>*Перелік дисциплін вільного вибору студента у додатку А</w:t>
      </w:r>
    </w:p>
    <w:p w14:paraId="74AEFDA1" w14:textId="77777777" w:rsidR="00064BA1" w:rsidRPr="00114D5B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4D5B">
        <w:br w:type="page"/>
      </w:r>
      <w:r w:rsidRPr="00114D5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2.2. Структурно-логічна схема освітньо-професійної програми</w:t>
      </w:r>
    </w:p>
    <w:p w14:paraId="7844F3F5" w14:textId="77777777" w:rsidR="00064BA1" w:rsidRPr="00114D5B" w:rsidRDefault="00000000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114D5B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29F62B18" wp14:editId="63E00292">
                <wp:simplePos x="0" y="0"/>
                <wp:positionH relativeFrom="column">
                  <wp:posOffset>-316229</wp:posOffset>
                </wp:positionH>
                <wp:positionV relativeFrom="paragraph">
                  <wp:posOffset>271780</wp:posOffset>
                </wp:positionV>
                <wp:extent cx="6240780" cy="7867650"/>
                <wp:effectExtent l="11430" t="5715" r="5715" b="13335"/>
                <wp:wrapNone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0780" cy="7867650"/>
                          <a:chOff x="1347" y="1616"/>
                          <a:chExt cx="9828" cy="12390"/>
                        </a:xfrm>
                      </wpg:grpSpPr>
                      <wps:wsp>
                        <wps:cNvPr id="1961350360" name="Поле 1961350360"/>
                        <wps:cNvSpPr txBox="1">
                          <a:spLocks noChangeArrowheads="1"/>
                        </wps:cNvSpPr>
                        <wps:spPr bwMode="auto">
                          <a:xfrm>
                            <a:off x="1347" y="1616"/>
                            <a:ext cx="9828" cy="12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CF867D" w14:textId="77777777" w:rsidR="00802540" w:rsidRDefault="00802540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lang w:val="en-US"/>
                                </w:rPr>
                              </w:pPr>
                            </w:p>
                            <w:p w14:paraId="6B672F04" w14:textId="77777777" w:rsidR="00802540" w:rsidRPr="00E65722" w:rsidRDefault="00802540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4335080" name="Поле 704335080"/>
                        <wps:cNvSpPr txBox="1">
                          <a:spLocks noChangeArrowheads="1"/>
                        </wps:cNvSpPr>
                        <wps:spPr bwMode="auto">
                          <a:xfrm>
                            <a:off x="1856" y="4596"/>
                            <a:ext cx="4869" cy="16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0AEBA6" w14:textId="77777777" w:rsidR="00802540" w:rsidRDefault="00802540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lang w:val="en-US"/>
                                </w:rPr>
                              </w:pPr>
                            </w:p>
                            <w:p w14:paraId="0EFEF52E" w14:textId="77777777" w:rsidR="00802540" w:rsidRPr="00E65722" w:rsidRDefault="00000000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E65722"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Обов</w:t>
                              </w:r>
                              <w:r w:rsidRPr="00E65722"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’</w:t>
                              </w:r>
                              <w:r w:rsidRPr="00E65722"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язкові компоненти</w:t>
                              </w:r>
                            </w:p>
                            <w:p w14:paraId="6610B030" w14:textId="77777777" w:rsidR="00802540" w:rsidRPr="00B62B38" w:rsidRDefault="00000000" w:rsidP="00B62B38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 xml:space="preserve">ОК </w:t>
                              </w:r>
                              <w:r>
                                <w:rPr>
                                  <w:rFonts w:ascii="Times New Roman" w:hAnsi="Times New Roman"/>
                                  <w:lang w:val="en-US"/>
                                </w:rPr>
                                <w:t>5, 6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9298122" name="Поле 2079298122"/>
                        <wps:cNvSpPr txBox="1">
                          <a:spLocks noChangeArrowheads="1"/>
                        </wps:cNvSpPr>
                        <wps:spPr bwMode="auto">
                          <a:xfrm>
                            <a:off x="1856" y="7260"/>
                            <a:ext cx="3116" cy="20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363FFF" w14:textId="77777777" w:rsidR="00802540" w:rsidRPr="00B62B38" w:rsidRDefault="00000000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2"/>
                                  <w:szCs w:val="24"/>
                                </w:rPr>
                              </w:pPr>
                              <w:r w:rsidRPr="00B62B38">
                                <w:rPr>
                                  <w:rFonts w:ascii="Times New Roman" w:hAnsi="Times New Roman"/>
                                  <w:b/>
                                  <w:bCs/>
                                  <w:sz w:val="22"/>
                                  <w:szCs w:val="24"/>
                                </w:rPr>
                                <w:t>Вибіркові компоненти:</w:t>
                              </w:r>
                            </w:p>
                            <w:p w14:paraId="4341E7C9" w14:textId="77777777" w:rsidR="00802540" w:rsidRPr="00B62B38" w:rsidRDefault="00000000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</w:rPr>
                              </w:pPr>
                              <w:r w:rsidRPr="00B62B38"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</w:rPr>
                                <w:t>Дисципліни вибору студента за блоками</w:t>
                              </w:r>
                            </w:p>
                            <w:p w14:paraId="5265F52B" w14:textId="77777777" w:rsidR="00802540" w:rsidRPr="00B62B38" w:rsidRDefault="00802540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</w:rPr>
                              </w:pPr>
                            </w:p>
                            <w:p w14:paraId="2C7B42B9" w14:textId="77777777" w:rsidR="00802540" w:rsidRPr="00B57D31" w:rsidRDefault="00000000" w:rsidP="00B57D31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 w:rsidRPr="00B62B38">
                                <w:rPr>
                                  <w:rFonts w:ascii="Times New Roman" w:hAnsi="Times New Roman"/>
                                  <w:sz w:val="24"/>
                                </w:rPr>
                                <w:t xml:space="preserve">ВК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1</w:t>
                              </w:r>
                              <w:r w:rsidRPr="00B62B38">
                                <w:rPr>
                                  <w:rFonts w:ascii="Times New Roman" w:hAnsi="Times New Roman"/>
                                  <w:sz w:val="24"/>
                                </w:rPr>
                                <w:t xml:space="preserve">,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2</w:t>
                              </w:r>
                              <w:r w:rsidRPr="00B62B38">
                                <w:rPr>
                                  <w:rFonts w:ascii="Times New Roman" w:hAnsi="Times New Roman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3, 7, 8</w:t>
                              </w:r>
                            </w:p>
                            <w:p w14:paraId="0FBB6D5B" w14:textId="77777777" w:rsidR="00802540" w:rsidRDefault="00802540" w:rsidP="00B62B3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345821" name="Поле 131345821"/>
                        <wps:cNvSpPr txBox="1">
                          <a:spLocks noChangeArrowheads="1"/>
                        </wps:cNvSpPr>
                        <wps:spPr bwMode="auto">
                          <a:xfrm>
                            <a:off x="4972" y="7260"/>
                            <a:ext cx="2988" cy="20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D32F8B" w14:textId="77777777" w:rsidR="00802540" w:rsidRPr="00B62B38" w:rsidRDefault="00000000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2"/>
                                  <w:szCs w:val="24"/>
                                </w:rPr>
                              </w:pPr>
                              <w:r w:rsidRPr="00B62B38">
                                <w:rPr>
                                  <w:rFonts w:ascii="Times New Roman" w:hAnsi="Times New Roman"/>
                                  <w:b/>
                                  <w:bCs/>
                                  <w:sz w:val="22"/>
                                  <w:szCs w:val="24"/>
                                </w:rPr>
                                <w:t>Вибіркові компоненти:</w:t>
                              </w:r>
                            </w:p>
                            <w:p w14:paraId="08D3D711" w14:textId="77777777" w:rsidR="00802540" w:rsidRPr="00B62B38" w:rsidRDefault="00000000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</w:rPr>
                              </w:pPr>
                              <w:r w:rsidRPr="00B62B38"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</w:rPr>
                                <w:t>Дисципліни вибору студента за блоками</w:t>
                              </w:r>
                            </w:p>
                            <w:p w14:paraId="41EE6C69" w14:textId="77777777" w:rsidR="00802540" w:rsidRPr="00B62B38" w:rsidRDefault="00802540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</w:rPr>
                              </w:pPr>
                            </w:p>
                            <w:p w14:paraId="72C1CBB0" w14:textId="77777777" w:rsidR="00802540" w:rsidRPr="00B62B38" w:rsidRDefault="00000000" w:rsidP="00B57D3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B62B38">
                                <w:rPr>
                                  <w:rFonts w:ascii="Times New Roman" w:hAnsi="Times New Roman"/>
                                  <w:sz w:val="24"/>
                                </w:rPr>
                                <w:t xml:space="preserve">ВК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4, 5, 6, 9</w:t>
                              </w:r>
                            </w:p>
                            <w:p w14:paraId="0FB00D16" w14:textId="77777777" w:rsidR="00802540" w:rsidRPr="00B62B38" w:rsidRDefault="00802540" w:rsidP="00B62B38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0362404" name="Поле 690362404"/>
                        <wps:cNvSpPr txBox="1">
                          <a:spLocks noChangeArrowheads="1"/>
                        </wps:cNvSpPr>
                        <wps:spPr bwMode="auto">
                          <a:xfrm>
                            <a:off x="6228" y="10380"/>
                            <a:ext cx="4723" cy="11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B2A43B" w14:textId="77777777" w:rsidR="00802540" w:rsidRDefault="00802540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</w:rPr>
                              </w:pPr>
                            </w:p>
                            <w:p w14:paraId="59534A5E" w14:textId="77777777" w:rsidR="00802540" w:rsidRPr="00ED2F61" w:rsidRDefault="00000000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ED2F61"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Переддипломна практика</w:t>
                              </w:r>
                            </w:p>
                            <w:p w14:paraId="6B58D74E" w14:textId="77777777" w:rsidR="00802540" w:rsidRPr="00B62B38" w:rsidRDefault="00000000" w:rsidP="00B62B38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 w:rsidRPr="009E460D">
                                <w:rPr>
                                  <w:rFonts w:ascii="Times New Roman" w:hAnsi="Times New Roman"/>
                                </w:rPr>
                                <w:t>ОК 1</w:t>
                              </w:r>
                              <w:r>
                                <w:rPr>
                                  <w:rFonts w:ascii="Times New Roman" w:hAnsi="Times New Roman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1132499" name="Поле 1001132499"/>
                        <wps:cNvSpPr txBox="1">
                          <a:spLocks noChangeArrowheads="1"/>
                        </wps:cNvSpPr>
                        <wps:spPr bwMode="auto">
                          <a:xfrm>
                            <a:off x="1965" y="10380"/>
                            <a:ext cx="4263" cy="11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E393D4" w14:textId="77777777" w:rsidR="00802540" w:rsidRDefault="00802540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  <w:p w14:paraId="2CAB1BCF" w14:textId="77777777" w:rsidR="00802540" w:rsidRPr="00E65722" w:rsidRDefault="00000000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E65722"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Виробнича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r w:rsidRPr="00E65722"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практика</w:t>
                              </w:r>
                            </w:p>
                            <w:p w14:paraId="3B56AE57" w14:textId="77777777" w:rsidR="00802540" w:rsidRPr="00B62B38" w:rsidRDefault="00000000" w:rsidP="00B62B38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 xml:space="preserve">ОК </w:t>
                              </w:r>
                              <w:r>
                                <w:rPr>
                                  <w:rFonts w:ascii="Times New Roman" w:hAnsi="Times New Roman"/>
                                  <w:lang w:val="en-US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3918120" name="Поле 663918120"/>
                        <wps:cNvSpPr txBox="1">
                          <a:spLocks noChangeArrowheads="1"/>
                        </wps:cNvSpPr>
                        <wps:spPr bwMode="auto">
                          <a:xfrm>
                            <a:off x="2199" y="12231"/>
                            <a:ext cx="8487" cy="14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F03C4A" w14:textId="77777777" w:rsidR="00802540" w:rsidRDefault="00802540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lang w:val="en-US"/>
                                </w:rPr>
                              </w:pPr>
                            </w:p>
                            <w:p w14:paraId="2E45B29C" w14:textId="77777777" w:rsidR="00802540" w:rsidRPr="00B62B38" w:rsidRDefault="00000000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8"/>
                                  <w:lang w:val="en-US"/>
                                </w:rPr>
                              </w:pPr>
                              <w:r w:rsidRPr="00B62B38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8"/>
                                </w:rPr>
                                <w:t xml:space="preserve">Виконання кваліфікаційної роботи та </w:t>
                              </w:r>
                            </w:p>
                            <w:p w14:paraId="42E1C857" w14:textId="77777777" w:rsidR="00802540" w:rsidRPr="00B62B38" w:rsidRDefault="00000000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</w:rPr>
                              </w:pPr>
                              <w:r w:rsidRPr="00B62B38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8"/>
                                </w:rPr>
                                <w:t>атестація здобувачів вищої освіти</w:t>
                              </w:r>
                            </w:p>
                            <w:p w14:paraId="6ACF77E3" w14:textId="77777777" w:rsidR="00802540" w:rsidRPr="00B62B38" w:rsidRDefault="00000000" w:rsidP="00B62B38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ОК 1</w:t>
                              </w:r>
                              <w:r w:rsidRPr="00B62B38">
                                <w:rPr>
                                  <w:rFonts w:ascii="Times New Roman" w:hAnsi="Times New Roman"/>
                                  <w:lang w:val="ru-RU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0271963" name="Пряма зі стрілкою 1640271963"/>
                        <wps:cNvCnPr>
                          <a:cxnSpLocks noChangeShapeType="1"/>
                        </wps:cNvCnPr>
                        <wps:spPr bwMode="auto">
                          <a:xfrm>
                            <a:off x="4321" y="3520"/>
                            <a:ext cx="0" cy="107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694854818" name="Пряма зі стрілкою 1694854818"/>
                        <wps:cNvCnPr>
                          <a:cxnSpLocks noChangeShapeType="1"/>
                        </wps:cNvCnPr>
                        <wps:spPr bwMode="auto">
                          <a:xfrm>
                            <a:off x="4320" y="6240"/>
                            <a:ext cx="0" cy="10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265467808" name="Пряма зі стрілкою 1265467808"/>
                        <wps:cNvCnPr>
                          <a:cxnSpLocks noChangeShapeType="1"/>
                        </wps:cNvCnPr>
                        <wps:spPr bwMode="auto">
                          <a:xfrm>
                            <a:off x="4320" y="9328"/>
                            <a:ext cx="3" cy="105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18024122" name="Пряма зі стрілкою 118024122"/>
                        <wps:cNvCnPr>
                          <a:cxnSpLocks noChangeShapeType="1"/>
                        </wps:cNvCnPr>
                        <wps:spPr bwMode="auto">
                          <a:xfrm>
                            <a:off x="8876" y="3520"/>
                            <a:ext cx="1" cy="68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56120185" name="Пряма зі стрілкою 756120185"/>
                        <wps:cNvCnPr>
                          <a:cxnSpLocks noChangeShapeType="1"/>
                        </wps:cNvCnPr>
                        <wps:spPr bwMode="auto">
                          <a:xfrm>
                            <a:off x="6724" y="3520"/>
                            <a:ext cx="215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642774955" name="Пряма зі стрілкою 1642774955"/>
                        <wps:cNvCnPr>
                          <a:cxnSpLocks noChangeShapeType="1"/>
                        </wps:cNvCnPr>
                        <wps:spPr bwMode="auto">
                          <a:xfrm>
                            <a:off x="6724" y="9328"/>
                            <a:ext cx="3" cy="105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236098394" name="Пряма зі стрілкою 1236098394"/>
                        <wps:cNvCnPr>
                          <a:cxnSpLocks noChangeShapeType="1"/>
                        </wps:cNvCnPr>
                        <wps:spPr bwMode="auto">
                          <a:xfrm>
                            <a:off x="6724" y="5325"/>
                            <a:ext cx="215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116617966" name="Поле 2116617966"/>
                        <wps:cNvSpPr txBox="1">
                          <a:spLocks noChangeArrowheads="1"/>
                        </wps:cNvSpPr>
                        <wps:spPr bwMode="auto">
                          <a:xfrm>
                            <a:off x="1856" y="2145"/>
                            <a:ext cx="4868" cy="1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003DFE" w14:textId="77777777" w:rsidR="00802540" w:rsidRDefault="00802540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lang w:val="en-US"/>
                                </w:rPr>
                              </w:pPr>
                            </w:p>
                            <w:p w14:paraId="7B571FC6" w14:textId="77777777" w:rsidR="00802540" w:rsidRPr="00E65722" w:rsidRDefault="00000000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E65722"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Обов</w:t>
                              </w:r>
                              <w:r w:rsidRPr="00E65722"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’</w:t>
                              </w:r>
                              <w:r w:rsidRPr="00E65722"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язкові компоненти</w:t>
                              </w:r>
                            </w:p>
                            <w:p w14:paraId="586ADB5A" w14:textId="77777777" w:rsidR="00802540" w:rsidRPr="00B62B38" w:rsidRDefault="00000000" w:rsidP="00B62B38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 xml:space="preserve">ОК 1, 2, 3, </w:t>
                              </w:r>
                              <w:r>
                                <w:rPr>
                                  <w:rFonts w:ascii="Times New Roman" w:hAnsi="Times New Roman"/>
                                  <w:lang w:val="en-US"/>
                                </w:rPr>
                                <w:t>4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, 7, 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4090885" name="Пряма зі стрілкою 1114090885"/>
                        <wps:cNvCnPr>
                          <a:cxnSpLocks noChangeShapeType="1"/>
                        </wps:cNvCnPr>
                        <wps:spPr bwMode="auto">
                          <a:xfrm>
                            <a:off x="6228" y="11519"/>
                            <a:ext cx="1" cy="71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013278849" name="Пряма зі стрілкою 1013278849"/>
                        <wps:cNvCnPr>
                          <a:cxnSpLocks noChangeShapeType="1"/>
                        </wps:cNvCnPr>
                        <wps:spPr bwMode="auto">
                          <a:xfrm>
                            <a:off x="6727" y="2790"/>
                            <a:ext cx="271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620630002" name="Пряма зі стрілкою 620630002"/>
                        <wps:cNvCnPr>
                          <a:cxnSpLocks noChangeShapeType="1"/>
                        </wps:cNvCnPr>
                        <wps:spPr bwMode="auto">
                          <a:xfrm>
                            <a:off x="9437" y="2790"/>
                            <a:ext cx="1" cy="75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F62B18" id="Групувати 1" o:spid="_x0000_s1026" style="position:absolute;left:0;text-align:left;margin-left:-24.9pt;margin-top:21.4pt;width:491.4pt;height:619.5pt;z-index:251658240" coordorigin="1347,1616" coordsize="9828,12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961350360" o:spid="_x0000_s1027" type="#_x0000_t202" style="position:absolute;left:1347;top:1616;width:9828;height:12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">
                  <v:textbox>
                    <w:txbxContent>
                      <w:p w14:paraId="23CF867D" w14:textId="77777777" w:rsidR="00802540" w:rsidRDefault="00802540" w:rsidP="00B62B38">
                        <w:pPr>
                          <w:jc w:val="center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  <w:p w14:paraId="6B672F04" w14:textId="77777777" w:rsidR="00802540" w:rsidRPr="00E65722" w:rsidRDefault="00802540" w:rsidP="00B62B38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 id="Поле 704335080" o:spid="_x0000_s1028" type="#_x0000_t202" style="position:absolute;left:1856;top:4596;width:4869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">
                  <v:textbox>
                    <w:txbxContent>
                      <w:p w14:paraId="050AEBA6" w14:textId="77777777" w:rsidR="00802540" w:rsidRDefault="00802540" w:rsidP="00B62B38">
                        <w:pPr>
                          <w:jc w:val="center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  <w:p w14:paraId="0EFEF52E" w14:textId="77777777" w:rsidR="00802540" w:rsidRPr="00E65722" w:rsidRDefault="00000000" w:rsidP="00B62B38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E65722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Обов</w:t>
                        </w:r>
                        <w:r w:rsidRPr="00E65722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’</w:t>
                        </w:r>
                        <w:r w:rsidRPr="00E65722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язкові компоненти</w:t>
                        </w:r>
                      </w:p>
                      <w:p w14:paraId="6610B030" w14:textId="77777777" w:rsidR="00802540" w:rsidRPr="00B62B38" w:rsidRDefault="00000000" w:rsidP="00B62B38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 xml:space="preserve">ОК </w:t>
                        </w:r>
                        <w:r>
                          <w:rPr>
                            <w:rFonts w:ascii="Times New Roman" w:hAnsi="Times New Roman"/>
                            <w:lang w:val="en-US"/>
                          </w:rPr>
                          <w:t>5, 6</w:t>
                        </w:r>
                      </w:p>
                    </w:txbxContent>
                  </v:textbox>
                </v:shape>
                <v:shape id="Поле 2079298122" o:spid="_x0000_s1029" type="#_x0000_t202" style="position:absolute;left:1856;top:7260;width:3116;height:2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">
                  <v:textbox>
                    <w:txbxContent>
                      <w:p w14:paraId="33363FFF" w14:textId="77777777" w:rsidR="00802540" w:rsidRPr="00B62B38" w:rsidRDefault="00000000" w:rsidP="00B62B38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4"/>
                          </w:rPr>
                        </w:pPr>
                        <w:r w:rsidRPr="00B62B38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4"/>
                          </w:rPr>
                          <w:t>Вибіркові компоненти:</w:t>
                        </w:r>
                      </w:p>
                      <w:p w14:paraId="4341E7C9" w14:textId="77777777" w:rsidR="00802540" w:rsidRPr="00B62B38" w:rsidRDefault="00000000" w:rsidP="00B62B38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</w:rPr>
                        </w:pPr>
                        <w:r w:rsidRPr="00B62B38">
                          <w:rPr>
                            <w:rFonts w:ascii="Times New Roman" w:hAnsi="Times New Roman"/>
                            <w:b/>
                            <w:bCs/>
                            <w:sz w:val="24"/>
                          </w:rPr>
                          <w:t>Дисципліни вибору студента за блоками</w:t>
                        </w:r>
                      </w:p>
                      <w:p w14:paraId="5265F52B" w14:textId="77777777" w:rsidR="00802540" w:rsidRPr="00B62B38" w:rsidRDefault="00802540" w:rsidP="00B62B38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</w:rPr>
                        </w:pPr>
                      </w:p>
                      <w:p w14:paraId="2C7B42B9" w14:textId="77777777" w:rsidR="00802540" w:rsidRPr="00B57D31" w:rsidRDefault="00000000" w:rsidP="00B57D31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B62B38">
                          <w:rPr>
                            <w:rFonts w:ascii="Times New Roman" w:hAnsi="Times New Roman"/>
                            <w:sz w:val="24"/>
                          </w:rPr>
                          <w:t xml:space="preserve">ВК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1</w:t>
                        </w:r>
                        <w:r w:rsidRPr="00B62B38">
                          <w:rPr>
                            <w:rFonts w:ascii="Times New Roman" w:hAnsi="Times New Roman"/>
                            <w:sz w:val="24"/>
                          </w:rPr>
                          <w:t xml:space="preserve">,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2</w:t>
                        </w:r>
                        <w:r w:rsidRPr="00B62B38">
                          <w:rPr>
                            <w:rFonts w:ascii="Times New Roman" w:hAnsi="Times New Roman"/>
                            <w:sz w:val="24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3, 7, 8</w:t>
                        </w:r>
                      </w:p>
                      <w:p w14:paraId="0FBB6D5B" w14:textId="77777777" w:rsidR="00802540" w:rsidRDefault="00802540" w:rsidP="00B62B38"/>
                    </w:txbxContent>
                  </v:textbox>
                </v:shape>
                <v:shape id="Поле 131345821" o:spid="_x0000_s1030" type="#_x0000_t202" style="position:absolute;left:4972;top:7260;width:2988;height:2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">
                  <v:textbox>
                    <w:txbxContent>
                      <w:p w14:paraId="68D32F8B" w14:textId="77777777" w:rsidR="00802540" w:rsidRPr="00B62B38" w:rsidRDefault="00000000" w:rsidP="00B62B38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4"/>
                          </w:rPr>
                        </w:pPr>
                        <w:r w:rsidRPr="00B62B38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4"/>
                          </w:rPr>
                          <w:t>Вибіркові компоненти:</w:t>
                        </w:r>
                      </w:p>
                      <w:p w14:paraId="08D3D711" w14:textId="77777777" w:rsidR="00802540" w:rsidRPr="00B62B38" w:rsidRDefault="00000000" w:rsidP="00B62B38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</w:rPr>
                        </w:pPr>
                        <w:r w:rsidRPr="00B62B38">
                          <w:rPr>
                            <w:rFonts w:ascii="Times New Roman" w:hAnsi="Times New Roman"/>
                            <w:b/>
                            <w:bCs/>
                            <w:sz w:val="24"/>
                          </w:rPr>
                          <w:t>Дисципліни вибору студента за блоками</w:t>
                        </w:r>
                      </w:p>
                      <w:p w14:paraId="41EE6C69" w14:textId="77777777" w:rsidR="00802540" w:rsidRPr="00B62B38" w:rsidRDefault="00802540" w:rsidP="00B62B38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</w:rPr>
                        </w:pPr>
                      </w:p>
                      <w:p w14:paraId="72C1CBB0" w14:textId="77777777" w:rsidR="00802540" w:rsidRPr="00B62B38" w:rsidRDefault="00000000" w:rsidP="00B57D31">
                        <w:pPr>
                          <w:jc w:val="center"/>
                          <w:rPr>
                            <w:sz w:val="24"/>
                          </w:rPr>
                        </w:pPr>
                        <w:r w:rsidRPr="00B62B38">
                          <w:rPr>
                            <w:rFonts w:ascii="Times New Roman" w:hAnsi="Times New Roman"/>
                            <w:sz w:val="24"/>
                          </w:rPr>
                          <w:t xml:space="preserve">ВК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4, 5, 6, 9</w:t>
                        </w:r>
                      </w:p>
                      <w:p w14:paraId="0FB00D16" w14:textId="77777777" w:rsidR="00802540" w:rsidRPr="00B62B38" w:rsidRDefault="00802540" w:rsidP="00B62B38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Поле 690362404" o:spid="_x0000_s1031" type="#_x0000_t202" style="position:absolute;left:6228;top:10380;width:4723;height:1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">
                  <v:textbox>
                    <w:txbxContent>
                      <w:p w14:paraId="4DB2A43B" w14:textId="77777777" w:rsidR="00802540" w:rsidRDefault="00802540" w:rsidP="00B62B38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</w:p>
                      <w:p w14:paraId="59534A5E" w14:textId="77777777" w:rsidR="00802540" w:rsidRPr="00ED2F61" w:rsidRDefault="00000000" w:rsidP="00B62B38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ED2F61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Переддипломна практика</w:t>
                        </w:r>
                      </w:p>
                      <w:p w14:paraId="6B58D74E" w14:textId="77777777" w:rsidR="00802540" w:rsidRPr="00B62B38" w:rsidRDefault="00000000" w:rsidP="00B62B38">
                        <w:pPr>
                          <w:jc w:val="center"/>
                          <w:rPr>
                            <w:lang w:val="en-US"/>
                          </w:rPr>
                        </w:pPr>
                        <w:r w:rsidRPr="009E460D">
                          <w:rPr>
                            <w:rFonts w:ascii="Times New Roman" w:hAnsi="Times New Roman"/>
                          </w:rPr>
                          <w:t>ОК 1</w:t>
                        </w:r>
                        <w:r>
                          <w:rPr>
                            <w:rFonts w:ascii="Times New Roman" w:hAnsi="Times New Roman"/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shape id="Поле 1001132499" o:spid="_x0000_s1032" type="#_x0000_t202" style="position:absolute;left:1965;top:10380;width:4263;height:1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">
                  <v:textbox>
                    <w:txbxContent>
                      <w:p w14:paraId="63E393D4" w14:textId="77777777" w:rsidR="00802540" w:rsidRDefault="00802540" w:rsidP="00B62B38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</w:pPr>
                      </w:p>
                      <w:p w14:paraId="2CAB1BCF" w14:textId="77777777" w:rsidR="00802540" w:rsidRPr="00E65722" w:rsidRDefault="00000000" w:rsidP="00B62B38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E65722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Виробнича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E65722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практика</w:t>
                        </w:r>
                      </w:p>
                      <w:p w14:paraId="3B56AE57" w14:textId="77777777" w:rsidR="00802540" w:rsidRPr="00B62B38" w:rsidRDefault="00000000" w:rsidP="00B62B38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 xml:space="preserve">ОК </w:t>
                        </w:r>
                        <w:r>
                          <w:rPr>
                            <w:rFonts w:ascii="Times New Roman" w:hAnsi="Times New Roman"/>
                            <w:lang w:val="en-US"/>
                          </w:rPr>
                          <w:t>9</w:t>
                        </w:r>
                      </w:p>
                    </w:txbxContent>
                  </v:textbox>
                </v:shape>
                <v:shape id="Поле 663918120" o:spid="_x0000_s1033" type="#_x0000_t202" style="position:absolute;left:2199;top:12231;width:8487;height:1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">
                  <v:textbox>
                    <w:txbxContent>
                      <w:p w14:paraId="2FF03C4A" w14:textId="77777777" w:rsidR="00802540" w:rsidRDefault="00802540" w:rsidP="00B62B38">
                        <w:pPr>
                          <w:jc w:val="center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  <w:p w14:paraId="2E45B29C" w14:textId="77777777" w:rsidR="00802540" w:rsidRPr="00B62B38" w:rsidRDefault="00000000" w:rsidP="00B62B38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8"/>
                            <w:lang w:val="en-US"/>
                          </w:rPr>
                        </w:pPr>
                        <w:r w:rsidRPr="00B62B38">
                          <w:rPr>
                            <w:rFonts w:ascii="Times New Roman" w:hAnsi="Times New Roman"/>
                            <w:b/>
                            <w:sz w:val="24"/>
                            <w:szCs w:val="28"/>
                          </w:rPr>
                          <w:t xml:space="preserve">Виконання кваліфікаційної роботи та </w:t>
                        </w:r>
                      </w:p>
                      <w:p w14:paraId="42E1C857" w14:textId="77777777" w:rsidR="00802540" w:rsidRPr="00B62B38" w:rsidRDefault="00000000" w:rsidP="00B62B38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</w:rPr>
                        </w:pPr>
                        <w:r w:rsidRPr="00B62B38">
                          <w:rPr>
                            <w:rFonts w:ascii="Times New Roman" w:hAnsi="Times New Roman"/>
                            <w:b/>
                            <w:sz w:val="24"/>
                            <w:szCs w:val="28"/>
                          </w:rPr>
                          <w:t>атестація здобувачів вищої освіти</w:t>
                        </w:r>
                      </w:p>
                      <w:p w14:paraId="6ACF77E3" w14:textId="77777777" w:rsidR="00802540" w:rsidRPr="00B62B38" w:rsidRDefault="00000000" w:rsidP="00B62B38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ОК 1</w:t>
                        </w:r>
                        <w:r w:rsidRPr="00B62B38">
                          <w:rPr>
                            <w:rFonts w:ascii="Times New Roman" w:hAnsi="Times New Roman"/>
                            <w:lang w:val="ru-RU"/>
                          </w:rPr>
                          <w:t>1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 зі стрілкою 1640271963" o:spid="_x0000_s1034" type="#_x0000_t32" style="position:absolute;left:4321;top:3520;width:0;height:10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">
                  <v:stroke endarrow="block"/>
                </v:shape>
                <v:shape id="Пряма зі стрілкою 1694854818" o:spid="_x0000_s1035" type="#_x0000_t32" style="position:absolute;left:4320;top:6240;width:0;height:10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">
                  <v:stroke endarrow="block"/>
                </v:shape>
                <v:shape id="Пряма зі стрілкою 1265467808" o:spid="_x0000_s1036" type="#_x0000_t32" style="position:absolute;left:4320;top:9328;width:3;height:10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">
                  <v:stroke endarrow="block"/>
                </v:shape>
                <v:shape id="Пряма зі стрілкою 118024122" o:spid="_x0000_s1037" type="#_x0000_t32" style="position:absolute;left:8876;top:3520;width:1;height:68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">
                  <v:stroke endarrow="block"/>
                </v:shape>
                <v:shape id="Пряма зі стрілкою 756120185" o:spid="_x0000_s1038" type="#_x0000_t32" style="position:absolute;left:6724;top:3520;width:215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"/>
                <v:shape id="Пряма зі стрілкою 1642774955" o:spid="_x0000_s1039" type="#_x0000_t32" style="position:absolute;left:6724;top:9328;width:3;height:10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">
                  <v:stroke endarrow="block"/>
                </v:shape>
                <v:shape id="Пряма зі стрілкою 1236098394" o:spid="_x0000_s1040" type="#_x0000_t32" style="position:absolute;left:6724;top:5325;width:215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"/>
                <v:shape id="Поле 2116617966" o:spid="_x0000_s1041" type="#_x0000_t202" style="position:absolute;left:1856;top:2145;width:4868;height:1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">
                  <v:textbox>
                    <w:txbxContent>
                      <w:p w14:paraId="43003DFE" w14:textId="77777777" w:rsidR="00802540" w:rsidRDefault="00802540" w:rsidP="00B62B38">
                        <w:pPr>
                          <w:jc w:val="center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  <w:p w14:paraId="7B571FC6" w14:textId="77777777" w:rsidR="00802540" w:rsidRPr="00E65722" w:rsidRDefault="00000000" w:rsidP="00B62B38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E65722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Обов</w:t>
                        </w:r>
                        <w:r w:rsidRPr="00E65722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’</w:t>
                        </w:r>
                        <w:r w:rsidRPr="00E65722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язкові компоненти</w:t>
                        </w:r>
                      </w:p>
                      <w:p w14:paraId="586ADB5A" w14:textId="77777777" w:rsidR="00802540" w:rsidRPr="00B62B38" w:rsidRDefault="00000000" w:rsidP="00B62B38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 xml:space="preserve">ОК 1, 2, 3, </w:t>
                        </w:r>
                        <w:r>
                          <w:rPr>
                            <w:rFonts w:ascii="Times New Roman" w:hAnsi="Times New Roman"/>
                            <w:lang w:val="en-US"/>
                          </w:rPr>
                          <w:t>4</w:t>
                        </w:r>
                        <w:r>
                          <w:rPr>
                            <w:rFonts w:ascii="Times New Roman" w:hAnsi="Times New Roman"/>
                          </w:rPr>
                          <w:t>, 7, 8</w:t>
                        </w:r>
                      </w:p>
                    </w:txbxContent>
                  </v:textbox>
                </v:shape>
                <v:shape id="Пряма зі стрілкою 1114090885" o:spid="_x0000_s1042" type="#_x0000_t32" style="position:absolute;left:6228;top:11519;width:1;height:71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">
                  <v:stroke endarrow="block"/>
                </v:shape>
                <v:shape id="Пряма зі стрілкою 1013278849" o:spid="_x0000_s1043" type="#_x0000_t32" style="position:absolute;left:6727;top:2790;width:27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"/>
                <v:shape id="Пряма зі стрілкою 620630002" o:spid="_x0000_s1044" type="#_x0000_t32" style="position:absolute;left:9437;top:2790;width:1;height:75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">
                  <v:stroke endarrow="block"/>
                </v:shape>
              </v:group>
            </w:pict>
          </mc:Fallback>
        </mc:AlternateContent>
      </w:r>
    </w:p>
    <w:p w14:paraId="0850028E" w14:textId="77777777" w:rsidR="00064BA1" w:rsidRPr="00114D5B" w:rsidRDefault="00064BA1">
      <w:pPr>
        <w:spacing w:line="360" w:lineRule="auto"/>
        <w:jc w:val="center"/>
        <w:rPr>
          <w:rFonts w:ascii="Times New Roman" w:eastAsia="Times New Roman" w:hAnsi="Times New Roman" w:cs="Times New Roman"/>
        </w:rPr>
      </w:pPr>
    </w:p>
    <w:p w14:paraId="007EC181" w14:textId="77777777" w:rsidR="00064BA1" w:rsidRPr="00114D5B" w:rsidRDefault="00064BA1">
      <w:pPr>
        <w:spacing w:line="360" w:lineRule="auto"/>
      </w:pPr>
    </w:p>
    <w:p w14:paraId="19D22305" w14:textId="77777777" w:rsidR="00064BA1" w:rsidRPr="00114D5B" w:rsidRDefault="00064BA1">
      <w:pPr>
        <w:spacing w:line="360" w:lineRule="auto"/>
      </w:pPr>
    </w:p>
    <w:p w14:paraId="2D96304A" w14:textId="77777777" w:rsidR="00064BA1" w:rsidRPr="00114D5B" w:rsidRDefault="00064BA1">
      <w:pPr>
        <w:spacing w:line="360" w:lineRule="auto"/>
      </w:pPr>
    </w:p>
    <w:p w14:paraId="75C75212" w14:textId="77777777" w:rsidR="00064BA1" w:rsidRPr="00114D5B" w:rsidRDefault="00000000">
      <w:pPr>
        <w:tabs>
          <w:tab w:val="left" w:pos="2697"/>
        </w:tabs>
        <w:spacing w:line="360" w:lineRule="auto"/>
      </w:pPr>
      <w:r w:rsidRPr="00114D5B">
        <w:tab/>
      </w:r>
    </w:p>
    <w:p w14:paraId="7AA47429" w14:textId="77777777" w:rsidR="00064BA1" w:rsidRPr="00114D5B" w:rsidRDefault="00064BA1">
      <w:pPr>
        <w:spacing w:line="360" w:lineRule="auto"/>
      </w:pPr>
    </w:p>
    <w:p w14:paraId="1209359E" w14:textId="77777777" w:rsidR="00064BA1" w:rsidRPr="00114D5B" w:rsidRDefault="00064BA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5AB775" w14:textId="77777777" w:rsidR="00064BA1" w:rsidRPr="00114D5B" w:rsidRDefault="00064BA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3CBACD" w14:textId="77777777" w:rsidR="00064BA1" w:rsidRPr="00114D5B" w:rsidRDefault="00064BA1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D72642" w14:textId="77777777" w:rsidR="00064BA1" w:rsidRPr="00114D5B" w:rsidRDefault="00064BA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5E39F5F" w14:textId="77777777" w:rsidR="00064BA1" w:rsidRPr="00114D5B" w:rsidRDefault="00064BA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65E0D7" w14:textId="77777777" w:rsidR="00064BA1" w:rsidRPr="00114D5B" w:rsidRDefault="00064BA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6F9670" w14:textId="77777777" w:rsidR="00064BA1" w:rsidRPr="00114D5B" w:rsidRDefault="00064BA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EB039A" w14:textId="77777777" w:rsidR="00064BA1" w:rsidRPr="00114D5B" w:rsidRDefault="00064BA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F61EA3" w14:textId="77777777" w:rsidR="00064BA1" w:rsidRPr="00114D5B" w:rsidRDefault="00064BA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021813" w14:textId="77777777" w:rsidR="00064BA1" w:rsidRPr="00114D5B" w:rsidRDefault="00064BA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6267F8" w14:textId="77777777" w:rsidR="00064BA1" w:rsidRPr="00114D5B" w:rsidRDefault="00064BA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3B717B" w14:textId="77777777" w:rsidR="00064BA1" w:rsidRPr="00114D5B" w:rsidRDefault="00064BA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7D5419" w14:textId="77777777" w:rsidR="00064BA1" w:rsidRPr="00114D5B" w:rsidRDefault="00064BA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1029D0" w14:textId="77777777" w:rsidR="00064BA1" w:rsidRPr="00114D5B" w:rsidRDefault="00064BA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20C52A" w14:textId="77777777" w:rsidR="00064BA1" w:rsidRPr="00114D5B" w:rsidRDefault="00064BA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38A35F" w14:textId="77777777" w:rsidR="00064BA1" w:rsidRPr="00114D5B" w:rsidRDefault="00064BA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E01CBF" w14:textId="77777777" w:rsidR="00064BA1" w:rsidRPr="00114D5B" w:rsidRDefault="00064BA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BB7344" w14:textId="77777777" w:rsidR="00064BA1" w:rsidRPr="00114D5B" w:rsidRDefault="00064BA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41E1F8" w14:textId="77777777" w:rsidR="00064BA1" w:rsidRPr="00114D5B" w:rsidRDefault="00064BA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86CECC" w14:textId="77777777" w:rsidR="00064BA1" w:rsidRPr="00114D5B" w:rsidRDefault="00064BA1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CB82A91" w14:textId="77777777" w:rsidR="00064BA1" w:rsidRPr="00114D5B" w:rsidRDefault="00064BA1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046014D" w14:textId="77777777" w:rsidR="00064BA1" w:rsidRPr="00114D5B" w:rsidRDefault="00064BA1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8ACADEE" w14:textId="77777777" w:rsidR="00064BA1" w:rsidRPr="00114D5B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4D5B">
        <w:br w:type="page"/>
      </w:r>
      <w:r w:rsidRPr="00114D5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3. Форма атестації здобувачів вищої освіти</w:t>
      </w:r>
    </w:p>
    <w:p w14:paraId="73995DD2" w14:textId="77777777" w:rsidR="00064BA1" w:rsidRPr="00114D5B" w:rsidRDefault="00064BA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B143BD" w14:textId="77777777" w:rsidR="00064BA1" w:rsidRPr="00114D5B" w:rsidRDefault="00000000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4D5B">
        <w:rPr>
          <w:rFonts w:ascii="Times New Roman" w:eastAsia="Times New Roman" w:hAnsi="Times New Roman" w:cs="Times New Roman"/>
          <w:sz w:val="28"/>
          <w:szCs w:val="28"/>
        </w:rPr>
        <w:t xml:space="preserve">Атестація здобувачів вищої освіти – підготовка та публічний захист (демонстрація) кваліфікаційної роботи та комплексний іспит (Методика викладання фахових дисциплін у закладах фахової передвищої та  вищої освіти; методика навчання географії у закладах загальної середньої; Сучасні концепції  географічної науки і освіти). Завершується видачею документу встановленого зразка про присудження випускникам ступеня магістра із присвоєнням кваліфікації:  Магістр середньої освіти. </w:t>
      </w:r>
      <w:r w:rsidRPr="00114D5B">
        <w:rPr>
          <w:rFonts w:ascii="Times New Roman" w:hAnsi="Times New Roman" w:cs="Times New Roman"/>
          <w:sz w:val="28"/>
          <w:szCs w:val="28"/>
        </w:rPr>
        <w:t>Вчитель географії. Викладач закладу</w:t>
      </w:r>
      <w:r w:rsidRPr="00114D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14D5B">
        <w:rPr>
          <w:rFonts w:ascii="Times New Roman" w:hAnsi="Times New Roman" w:cs="Times New Roman"/>
          <w:sz w:val="28"/>
          <w:szCs w:val="28"/>
        </w:rPr>
        <w:t>фахової передвищої, вищої освіти</w:t>
      </w:r>
    </w:p>
    <w:p w14:paraId="74808CA3" w14:textId="77777777" w:rsidR="00064BA1" w:rsidRPr="00114D5B" w:rsidRDefault="0000000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4D5B">
        <w:rPr>
          <w:rFonts w:ascii="Times New Roman" w:eastAsia="Times New Roman" w:hAnsi="Times New Roman" w:cs="Times New Roman"/>
          <w:sz w:val="28"/>
          <w:szCs w:val="28"/>
        </w:rPr>
        <w:t>Атестація здійснюється відкрито і публічно.</w:t>
      </w:r>
    </w:p>
    <w:p w14:paraId="02A04766" w14:textId="77777777" w:rsidR="00064BA1" w:rsidRPr="00114D5B" w:rsidRDefault="00064BA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064BA1" w:rsidRPr="00114D5B"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14:paraId="59DFC309" w14:textId="77777777" w:rsidR="00064BA1" w:rsidRPr="00114D5B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4D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4. Матриця відповідності програмних компетентностей компонентам освітньо-професійної програми</w:t>
      </w:r>
    </w:p>
    <w:p w14:paraId="784A05D6" w14:textId="77777777" w:rsidR="00064BA1" w:rsidRPr="00114D5B" w:rsidRDefault="00064BA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7"/>
        <w:tblW w:w="691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3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</w:tblGrid>
      <w:tr w:rsidR="00064BA1" w:rsidRPr="00114D5B" w14:paraId="5829AFAE" w14:textId="77777777" w:rsidTr="006A7C67">
        <w:trPr>
          <w:cantSplit/>
          <w:trHeight w:val="1134"/>
          <w:jc w:val="center"/>
        </w:trPr>
        <w:tc>
          <w:tcPr>
            <w:tcW w:w="863" w:type="dxa"/>
          </w:tcPr>
          <w:p w14:paraId="4ACEE438" w14:textId="77777777" w:rsidR="00064BA1" w:rsidRPr="00114D5B" w:rsidRDefault="00064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textDirection w:val="btLr"/>
          </w:tcPr>
          <w:p w14:paraId="7E160D62" w14:textId="77777777" w:rsidR="00064BA1" w:rsidRPr="00114D5B" w:rsidRDefault="00000000" w:rsidP="006A7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1</w:t>
            </w:r>
          </w:p>
        </w:tc>
        <w:tc>
          <w:tcPr>
            <w:tcW w:w="550" w:type="dxa"/>
            <w:textDirection w:val="btLr"/>
          </w:tcPr>
          <w:p w14:paraId="2F0C6F06" w14:textId="77777777" w:rsidR="00064BA1" w:rsidRPr="00114D5B" w:rsidRDefault="00000000" w:rsidP="006A7C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ОК 2</w:t>
            </w:r>
          </w:p>
        </w:tc>
        <w:tc>
          <w:tcPr>
            <w:tcW w:w="550" w:type="dxa"/>
            <w:textDirection w:val="btLr"/>
          </w:tcPr>
          <w:p w14:paraId="0B0C0DED" w14:textId="77777777" w:rsidR="00064BA1" w:rsidRPr="00114D5B" w:rsidRDefault="00000000" w:rsidP="006A7C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ОК 3</w:t>
            </w:r>
          </w:p>
        </w:tc>
        <w:tc>
          <w:tcPr>
            <w:tcW w:w="550" w:type="dxa"/>
            <w:textDirection w:val="btLr"/>
          </w:tcPr>
          <w:p w14:paraId="687F0148" w14:textId="77777777" w:rsidR="00064BA1" w:rsidRPr="00114D5B" w:rsidRDefault="00000000" w:rsidP="006A7C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ОК 4</w:t>
            </w:r>
          </w:p>
        </w:tc>
        <w:tc>
          <w:tcPr>
            <w:tcW w:w="550" w:type="dxa"/>
            <w:textDirection w:val="btLr"/>
          </w:tcPr>
          <w:p w14:paraId="6B610C3B" w14:textId="77777777" w:rsidR="00064BA1" w:rsidRPr="00114D5B" w:rsidRDefault="00000000" w:rsidP="006A7C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ОК 5</w:t>
            </w:r>
          </w:p>
        </w:tc>
        <w:tc>
          <w:tcPr>
            <w:tcW w:w="550" w:type="dxa"/>
            <w:textDirection w:val="btLr"/>
          </w:tcPr>
          <w:p w14:paraId="051F34EA" w14:textId="77777777" w:rsidR="00064BA1" w:rsidRPr="00114D5B" w:rsidRDefault="00000000" w:rsidP="006A7C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ОК 6</w:t>
            </w:r>
          </w:p>
        </w:tc>
        <w:tc>
          <w:tcPr>
            <w:tcW w:w="550" w:type="dxa"/>
            <w:textDirection w:val="btLr"/>
          </w:tcPr>
          <w:p w14:paraId="193DA3B1" w14:textId="77777777" w:rsidR="00064BA1" w:rsidRPr="00114D5B" w:rsidRDefault="00000000" w:rsidP="006A7C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ОК 7</w:t>
            </w:r>
          </w:p>
        </w:tc>
        <w:tc>
          <w:tcPr>
            <w:tcW w:w="550" w:type="dxa"/>
            <w:textDirection w:val="btLr"/>
          </w:tcPr>
          <w:p w14:paraId="6CBD76FE" w14:textId="77777777" w:rsidR="00064BA1" w:rsidRPr="00114D5B" w:rsidRDefault="00000000" w:rsidP="006A7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8</w:t>
            </w:r>
          </w:p>
        </w:tc>
        <w:tc>
          <w:tcPr>
            <w:tcW w:w="550" w:type="dxa"/>
            <w:textDirection w:val="btLr"/>
          </w:tcPr>
          <w:p w14:paraId="3B8AE93B" w14:textId="77777777" w:rsidR="00064BA1" w:rsidRPr="00114D5B" w:rsidRDefault="00000000" w:rsidP="006A7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9</w:t>
            </w:r>
          </w:p>
        </w:tc>
        <w:tc>
          <w:tcPr>
            <w:tcW w:w="550" w:type="dxa"/>
            <w:textDirection w:val="btLr"/>
          </w:tcPr>
          <w:p w14:paraId="5B22591E" w14:textId="77777777" w:rsidR="00064BA1" w:rsidRPr="00114D5B" w:rsidRDefault="00000000" w:rsidP="006A7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10</w:t>
            </w:r>
          </w:p>
        </w:tc>
        <w:tc>
          <w:tcPr>
            <w:tcW w:w="550" w:type="dxa"/>
            <w:textDirection w:val="btLr"/>
          </w:tcPr>
          <w:p w14:paraId="4FC1C830" w14:textId="77777777" w:rsidR="00064BA1" w:rsidRPr="00114D5B" w:rsidRDefault="00000000" w:rsidP="006A7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11</w:t>
            </w:r>
          </w:p>
        </w:tc>
      </w:tr>
      <w:tr w:rsidR="00064BA1" w:rsidRPr="00114D5B" w14:paraId="5B43BBF8" w14:textId="77777777">
        <w:trPr>
          <w:trHeight w:val="265"/>
          <w:jc w:val="center"/>
        </w:trPr>
        <w:tc>
          <w:tcPr>
            <w:tcW w:w="863" w:type="dxa"/>
          </w:tcPr>
          <w:p w14:paraId="524582AC" w14:textId="77777777" w:rsidR="00064BA1" w:rsidRPr="00114D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ЗК 1</w:t>
            </w:r>
          </w:p>
        </w:tc>
        <w:tc>
          <w:tcPr>
            <w:tcW w:w="550" w:type="dxa"/>
            <w:shd w:val="clear" w:color="auto" w:fill="FFFFFF"/>
          </w:tcPr>
          <w:p w14:paraId="4FB2DFDE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14:paraId="1C432A42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14:paraId="57B8DAF3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14:paraId="69B48639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14:paraId="4D8E32C4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633E5EEB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6ACC55C7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3C03AF86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747187CF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42741220" w14:textId="77777777" w:rsidR="00064BA1" w:rsidRPr="00114D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79E82E43" w14:textId="77777777" w:rsidR="00064BA1" w:rsidRPr="00114D5B" w:rsidRDefault="00064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64BA1" w:rsidRPr="00114D5B" w14:paraId="1A25D347" w14:textId="77777777">
        <w:trPr>
          <w:trHeight w:val="265"/>
          <w:jc w:val="center"/>
        </w:trPr>
        <w:tc>
          <w:tcPr>
            <w:tcW w:w="863" w:type="dxa"/>
          </w:tcPr>
          <w:p w14:paraId="508F0E35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ЗК 2</w:t>
            </w:r>
          </w:p>
        </w:tc>
        <w:tc>
          <w:tcPr>
            <w:tcW w:w="550" w:type="dxa"/>
            <w:shd w:val="clear" w:color="auto" w:fill="FFFFFF"/>
          </w:tcPr>
          <w:p w14:paraId="1B20DD6D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14:paraId="56DB4DBA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14:paraId="3641BC13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14:paraId="12D90723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14:paraId="2AF38236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5AD729CE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0B6BBC06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3F18F325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3B34986D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6BC85A19" w14:textId="77777777" w:rsidR="00064BA1" w:rsidRPr="00114D5B" w:rsidRDefault="00064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00355C62" w14:textId="77777777" w:rsidR="00064BA1" w:rsidRPr="00114D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</w:tr>
      <w:tr w:rsidR="00064BA1" w:rsidRPr="00114D5B" w14:paraId="55F1FFB3" w14:textId="77777777">
        <w:trPr>
          <w:trHeight w:val="279"/>
          <w:jc w:val="center"/>
        </w:trPr>
        <w:tc>
          <w:tcPr>
            <w:tcW w:w="863" w:type="dxa"/>
          </w:tcPr>
          <w:p w14:paraId="3826FCB3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ЗК 3</w:t>
            </w:r>
          </w:p>
        </w:tc>
        <w:tc>
          <w:tcPr>
            <w:tcW w:w="550" w:type="dxa"/>
            <w:shd w:val="clear" w:color="auto" w:fill="FFFFFF"/>
          </w:tcPr>
          <w:p w14:paraId="4AB91FD2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14:paraId="3B06A191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14:paraId="08710F32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14:paraId="7460AAA2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14:paraId="3B7EEEE8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0F9FFD0C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07BB62C5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3AC8D5E4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45C259C1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4BFA175B" w14:textId="77777777" w:rsidR="00064BA1" w:rsidRPr="00114D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545EDA85" w14:textId="77777777" w:rsidR="00064BA1" w:rsidRPr="00114D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</w:tr>
      <w:tr w:rsidR="00064BA1" w:rsidRPr="00114D5B" w14:paraId="76CFEF54" w14:textId="77777777">
        <w:trPr>
          <w:trHeight w:val="265"/>
          <w:jc w:val="center"/>
        </w:trPr>
        <w:tc>
          <w:tcPr>
            <w:tcW w:w="863" w:type="dxa"/>
          </w:tcPr>
          <w:p w14:paraId="3FEB58A2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ЗК 4</w:t>
            </w:r>
          </w:p>
        </w:tc>
        <w:tc>
          <w:tcPr>
            <w:tcW w:w="550" w:type="dxa"/>
            <w:shd w:val="clear" w:color="auto" w:fill="FFFFFF"/>
          </w:tcPr>
          <w:p w14:paraId="42B41A30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14:paraId="125D8D64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14:paraId="2A05E2A9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14:paraId="3ED5431D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14:paraId="167C8196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418406FF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010D44A0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750E5562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41EE97B3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793E8038" w14:textId="77777777" w:rsidR="00064BA1" w:rsidRPr="00114D5B" w:rsidRDefault="00064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6DC9EE82" w14:textId="77777777" w:rsidR="00064BA1" w:rsidRPr="00114D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</w:tr>
      <w:tr w:rsidR="00064BA1" w:rsidRPr="00114D5B" w14:paraId="17D1D8C5" w14:textId="77777777">
        <w:trPr>
          <w:trHeight w:val="265"/>
          <w:jc w:val="center"/>
        </w:trPr>
        <w:tc>
          <w:tcPr>
            <w:tcW w:w="863" w:type="dxa"/>
          </w:tcPr>
          <w:p w14:paraId="221D5E55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ЗК 5</w:t>
            </w:r>
          </w:p>
        </w:tc>
        <w:tc>
          <w:tcPr>
            <w:tcW w:w="550" w:type="dxa"/>
            <w:shd w:val="clear" w:color="auto" w:fill="FFFFFF"/>
          </w:tcPr>
          <w:p w14:paraId="5BB89D3F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14:paraId="547566D5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14:paraId="36F6D744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14:paraId="36AD1608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14:paraId="293311F1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274406A5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77BFB557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109CBCCD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6803B10E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70AC42D8" w14:textId="77777777" w:rsidR="00064BA1" w:rsidRPr="00114D5B" w:rsidRDefault="00064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1B8D53BA" w14:textId="77777777" w:rsidR="00064BA1" w:rsidRPr="00114D5B" w:rsidRDefault="00064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64BA1" w:rsidRPr="00114D5B" w14:paraId="5EFF2950" w14:textId="77777777">
        <w:trPr>
          <w:trHeight w:val="265"/>
          <w:jc w:val="center"/>
        </w:trPr>
        <w:tc>
          <w:tcPr>
            <w:tcW w:w="863" w:type="dxa"/>
          </w:tcPr>
          <w:p w14:paraId="6875BB01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ЗК 6</w:t>
            </w:r>
          </w:p>
        </w:tc>
        <w:tc>
          <w:tcPr>
            <w:tcW w:w="550" w:type="dxa"/>
            <w:shd w:val="clear" w:color="auto" w:fill="FFFFFF"/>
          </w:tcPr>
          <w:p w14:paraId="07941379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14:paraId="56BBB0F8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14:paraId="7980F3C8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14:paraId="631529C1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14:paraId="3DEFB2BF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2FA916DD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04DEEF16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7786C773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089E8A48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452B973D" w14:textId="77777777" w:rsidR="00064BA1" w:rsidRPr="00114D5B" w:rsidRDefault="00064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3455EA02" w14:textId="77777777" w:rsidR="00064BA1" w:rsidRPr="00114D5B" w:rsidRDefault="00064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64BA1" w:rsidRPr="00114D5B" w14:paraId="792838CC" w14:textId="77777777">
        <w:trPr>
          <w:trHeight w:val="265"/>
          <w:jc w:val="center"/>
        </w:trPr>
        <w:tc>
          <w:tcPr>
            <w:tcW w:w="863" w:type="dxa"/>
          </w:tcPr>
          <w:p w14:paraId="7DE0D30D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ЗК 7</w:t>
            </w:r>
          </w:p>
        </w:tc>
        <w:tc>
          <w:tcPr>
            <w:tcW w:w="550" w:type="dxa"/>
            <w:shd w:val="clear" w:color="auto" w:fill="FFFFFF"/>
          </w:tcPr>
          <w:p w14:paraId="350D96A1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14:paraId="65587088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14:paraId="0CE20DA4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14:paraId="57320632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14:paraId="3524A027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5920D8E6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5C2DDC80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6670F862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16F5B84C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6BABF647" w14:textId="77777777" w:rsidR="00064BA1" w:rsidRPr="00114D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3F13E440" w14:textId="77777777" w:rsidR="00064BA1" w:rsidRPr="00114D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</w:tr>
      <w:tr w:rsidR="00064BA1" w:rsidRPr="00114D5B" w14:paraId="28CC2345" w14:textId="77777777">
        <w:trPr>
          <w:trHeight w:val="265"/>
          <w:jc w:val="center"/>
        </w:trPr>
        <w:tc>
          <w:tcPr>
            <w:tcW w:w="863" w:type="dxa"/>
          </w:tcPr>
          <w:p w14:paraId="1717EA3D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ЗК 8</w:t>
            </w:r>
          </w:p>
        </w:tc>
        <w:tc>
          <w:tcPr>
            <w:tcW w:w="550" w:type="dxa"/>
            <w:shd w:val="clear" w:color="auto" w:fill="FFFFFF"/>
          </w:tcPr>
          <w:p w14:paraId="0B81F104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14:paraId="1307EB8A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14:paraId="31E3D2BE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14:paraId="0C18930D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14:paraId="25CE0CE7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6CD1AFB7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434EE95B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455B14DC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523C1CBA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6726FF7B" w14:textId="77777777" w:rsidR="00064BA1" w:rsidRPr="00114D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5E2411CF" w14:textId="77777777" w:rsidR="00064BA1" w:rsidRPr="00114D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</w:tr>
      <w:tr w:rsidR="00064BA1" w:rsidRPr="00114D5B" w14:paraId="6796C2BC" w14:textId="77777777">
        <w:trPr>
          <w:trHeight w:val="265"/>
          <w:jc w:val="center"/>
        </w:trPr>
        <w:tc>
          <w:tcPr>
            <w:tcW w:w="863" w:type="dxa"/>
          </w:tcPr>
          <w:p w14:paraId="3A71C537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ФК 1</w:t>
            </w:r>
          </w:p>
        </w:tc>
        <w:tc>
          <w:tcPr>
            <w:tcW w:w="550" w:type="dxa"/>
            <w:shd w:val="clear" w:color="auto" w:fill="FFFFFF"/>
          </w:tcPr>
          <w:p w14:paraId="39A79CD5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14:paraId="6E3866A7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14:paraId="04C6F541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14:paraId="5FBB7755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14:paraId="35DDE4FA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1CA61048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29CB5C3F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799E984D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5445C3BF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1373674F" w14:textId="77777777" w:rsidR="00064BA1" w:rsidRPr="00114D5B" w:rsidRDefault="00064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4D4EEAE9" w14:textId="77777777" w:rsidR="00064BA1" w:rsidRPr="00114D5B" w:rsidRDefault="00064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64BA1" w:rsidRPr="00114D5B" w14:paraId="3BB91D80" w14:textId="77777777">
        <w:trPr>
          <w:trHeight w:val="265"/>
          <w:jc w:val="center"/>
        </w:trPr>
        <w:tc>
          <w:tcPr>
            <w:tcW w:w="863" w:type="dxa"/>
          </w:tcPr>
          <w:p w14:paraId="1DB99B30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ФК 2</w:t>
            </w:r>
          </w:p>
        </w:tc>
        <w:tc>
          <w:tcPr>
            <w:tcW w:w="550" w:type="dxa"/>
            <w:shd w:val="clear" w:color="auto" w:fill="FFFFFF"/>
          </w:tcPr>
          <w:p w14:paraId="748341B2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14:paraId="6A7C51E2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14:paraId="3E5E2DA2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14:paraId="3E097439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14:paraId="0BBC766B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581793D4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1B8F0542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58C97544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43A485B3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19A9EF42" w14:textId="77777777" w:rsidR="00064BA1" w:rsidRPr="00114D5B" w:rsidRDefault="00064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274C788A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4BA1" w:rsidRPr="00114D5B" w14:paraId="339F72A0" w14:textId="77777777">
        <w:trPr>
          <w:trHeight w:val="279"/>
          <w:jc w:val="center"/>
        </w:trPr>
        <w:tc>
          <w:tcPr>
            <w:tcW w:w="863" w:type="dxa"/>
          </w:tcPr>
          <w:p w14:paraId="47AD8965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ФК 3</w:t>
            </w:r>
          </w:p>
        </w:tc>
        <w:tc>
          <w:tcPr>
            <w:tcW w:w="550" w:type="dxa"/>
          </w:tcPr>
          <w:p w14:paraId="677CD5FC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3B2A0CC6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5738D4CE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3A48CA9D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1591B278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1178595F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510958B1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6E9C6D91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022449C4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452EA1DE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2904AE4C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4BA1" w:rsidRPr="00114D5B" w14:paraId="217A2C7B" w14:textId="77777777">
        <w:trPr>
          <w:trHeight w:val="265"/>
          <w:jc w:val="center"/>
        </w:trPr>
        <w:tc>
          <w:tcPr>
            <w:tcW w:w="863" w:type="dxa"/>
          </w:tcPr>
          <w:p w14:paraId="06FD35E0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ФК 4</w:t>
            </w:r>
          </w:p>
        </w:tc>
        <w:tc>
          <w:tcPr>
            <w:tcW w:w="550" w:type="dxa"/>
          </w:tcPr>
          <w:p w14:paraId="3B088C5F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51FDE29D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13EB9387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4F876A7F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190D7CC8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3578B4B0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72B887F8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2C45329A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75B2FB02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6E547D5A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3A59C8D3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4BA1" w:rsidRPr="00114D5B" w14:paraId="5586C341" w14:textId="77777777">
        <w:trPr>
          <w:trHeight w:val="265"/>
          <w:jc w:val="center"/>
        </w:trPr>
        <w:tc>
          <w:tcPr>
            <w:tcW w:w="863" w:type="dxa"/>
          </w:tcPr>
          <w:p w14:paraId="67093EC0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ФК 5</w:t>
            </w:r>
          </w:p>
        </w:tc>
        <w:tc>
          <w:tcPr>
            <w:tcW w:w="550" w:type="dxa"/>
          </w:tcPr>
          <w:p w14:paraId="68B9444F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267E6E81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5B62229A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5ED662AF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6194AD43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1FC7CD71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4F212352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4554CE44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6179D97F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1A99D254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1A26974A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064BA1" w:rsidRPr="00114D5B" w14:paraId="09CA04DD" w14:textId="77777777">
        <w:trPr>
          <w:trHeight w:val="265"/>
          <w:jc w:val="center"/>
        </w:trPr>
        <w:tc>
          <w:tcPr>
            <w:tcW w:w="863" w:type="dxa"/>
          </w:tcPr>
          <w:p w14:paraId="2DFD787E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ФК 6</w:t>
            </w:r>
          </w:p>
        </w:tc>
        <w:tc>
          <w:tcPr>
            <w:tcW w:w="550" w:type="dxa"/>
          </w:tcPr>
          <w:p w14:paraId="7004587B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71C3574C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6DF8FF1C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045FC2CC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68C0B5B1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4407403C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65381E14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34E6CEC4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15970574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5DB8FB38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1C8A8982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4BA1" w:rsidRPr="00114D5B" w14:paraId="287FE1CE" w14:textId="77777777">
        <w:trPr>
          <w:trHeight w:val="265"/>
          <w:jc w:val="center"/>
        </w:trPr>
        <w:tc>
          <w:tcPr>
            <w:tcW w:w="863" w:type="dxa"/>
          </w:tcPr>
          <w:p w14:paraId="26295473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ФК7</w:t>
            </w:r>
          </w:p>
        </w:tc>
        <w:tc>
          <w:tcPr>
            <w:tcW w:w="550" w:type="dxa"/>
          </w:tcPr>
          <w:p w14:paraId="1A99822B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0E235C8D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7DA25826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581C9C38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5CA1F845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4CBE466F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3AA0E239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49136CA3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093B9172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4D4768ED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479133E0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4BA1" w:rsidRPr="00114D5B" w14:paraId="696ED0C0" w14:textId="77777777">
        <w:trPr>
          <w:trHeight w:val="265"/>
          <w:jc w:val="center"/>
        </w:trPr>
        <w:tc>
          <w:tcPr>
            <w:tcW w:w="863" w:type="dxa"/>
          </w:tcPr>
          <w:p w14:paraId="4D0675F9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ФК8</w:t>
            </w:r>
          </w:p>
        </w:tc>
        <w:tc>
          <w:tcPr>
            <w:tcW w:w="550" w:type="dxa"/>
          </w:tcPr>
          <w:p w14:paraId="0BE8BF01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7AF45244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0A04F0CB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7A965969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74F0FDCA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5C4516E8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618CAB1B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6C8D0911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79A1BE58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4D1028D5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7FFB5EBF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064BA1" w:rsidRPr="00114D5B" w14:paraId="643FB640" w14:textId="77777777">
        <w:trPr>
          <w:trHeight w:val="265"/>
          <w:jc w:val="center"/>
        </w:trPr>
        <w:tc>
          <w:tcPr>
            <w:tcW w:w="863" w:type="dxa"/>
          </w:tcPr>
          <w:p w14:paraId="5B4B5042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ФК 9</w:t>
            </w:r>
          </w:p>
        </w:tc>
        <w:tc>
          <w:tcPr>
            <w:tcW w:w="550" w:type="dxa"/>
          </w:tcPr>
          <w:p w14:paraId="7352CD23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4A94BDC3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4740BA08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192D96BB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04FC44E6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5CEBF189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629E07A2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6397BD26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4F4038D7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6DD1685E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159DDD4E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4BA1" w:rsidRPr="00114D5B" w14:paraId="704250F9" w14:textId="77777777">
        <w:trPr>
          <w:trHeight w:val="265"/>
          <w:jc w:val="center"/>
        </w:trPr>
        <w:tc>
          <w:tcPr>
            <w:tcW w:w="863" w:type="dxa"/>
          </w:tcPr>
          <w:p w14:paraId="7B3FA8F0" w14:textId="77777777" w:rsidR="00064BA1" w:rsidRPr="00114D5B" w:rsidRDefault="00000000">
            <w:pPr>
              <w:ind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ФК 10</w:t>
            </w:r>
          </w:p>
        </w:tc>
        <w:tc>
          <w:tcPr>
            <w:tcW w:w="550" w:type="dxa"/>
          </w:tcPr>
          <w:p w14:paraId="5440EA69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596D9549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5C04F4E0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453309AB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5206CC39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69D57E25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3E5550AC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6A049A4B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4DA017D8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11BFA931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00CA699D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4BA1" w:rsidRPr="00114D5B" w14:paraId="31891D76" w14:textId="77777777">
        <w:trPr>
          <w:trHeight w:val="265"/>
          <w:jc w:val="center"/>
        </w:trPr>
        <w:tc>
          <w:tcPr>
            <w:tcW w:w="863" w:type="dxa"/>
          </w:tcPr>
          <w:p w14:paraId="3B294F5A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ФК11</w:t>
            </w:r>
          </w:p>
        </w:tc>
        <w:tc>
          <w:tcPr>
            <w:tcW w:w="550" w:type="dxa"/>
          </w:tcPr>
          <w:p w14:paraId="3AD60E7B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40F655E8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454A7B39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556620A8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49FFBCE6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72FEA4A9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2DFFD0D2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49FAD1A5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36497A1D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3BDE75D7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605B81A2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</w:tbl>
    <w:p w14:paraId="743C0A23" w14:textId="77777777" w:rsidR="00064BA1" w:rsidRPr="00114D5B" w:rsidRDefault="00064BA1">
      <w:pPr>
        <w:pBdr>
          <w:top w:val="nil"/>
          <w:left w:val="nil"/>
          <w:bottom w:val="nil"/>
          <w:right w:val="nil"/>
          <w:between w:val="nil"/>
        </w:pBdr>
        <w:ind w:left="2512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E5DCB7D" w14:textId="77777777" w:rsidR="00064BA1" w:rsidRPr="00114D5B" w:rsidRDefault="00064BA1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544E1B" w14:textId="77777777" w:rsidR="00064BA1" w:rsidRPr="00114D5B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114D5B">
        <w:br w:type="page"/>
      </w:r>
    </w:p>
    <w:p w14:paraId="50453787" w14:textId="77777777" w:rsidR="00064BA1" w:rsidRPr="00114D5B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4D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5. Матриця забезпечення програмних результатів навчання (ПРН) відповідними компонентами освітньо-професійної програми</w:t>
      </w:r>
    </w:p>
    <w:p w14:paraId="0A700818" w14:textId="77777777" w:rsidR="00064BA1" w:rsidRPr="00114D5B" w:rsidRDefault="00064BA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8"/>
        <w:tblW w:w="71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4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</w:tblGrid>
      <w:tr w:rsidR="00064BA1" w:rsidRPr="00114D5B" w14:paraId="0825A167" w14:textId="77777777" w:rsidTr="006A7C67">
        <w:trPr>
          <w:cantSplit/>
          <w:trHeight w:val="1134"/>
          <w:jc w:val="center"/>
        </w:trPr>
        <w:tc>
          <w:tcPr>
            <w:tcW w:w="1084" w:type="dxa"/>
          </w:tcPr>
          <w:p w14:paraId="06F3303A" w14:textId="77777777" w:rsidR="00064BA1" w:rsidRPr="00114D5B" w:rsidRDefault="00064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textDirection w:val="btLr"/>
          </w:tcPr>
          <w:p w14:paraId="3A8DDAB1" w14:textId="77777777" w:rsidR="00064BA1" w:rsidRPr="00114D5B" w:rsidRDefault="00000000" w:rsidP="006A7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1</w:t>
            </w:r>
          </w:p>
        </w:tc>
        <w:tc>
          <w:tcPr>
            <w:tcW w:w="550" w:type="dxa"/>
            <w:textDirection w:val="btLr"/>
          </w:tcPr>
          <w:p w14:paraId="6F0B85ED" w14:textId="77777777" w:rsidR="00064BA1" w:rsidRPr="00114D5B" w:rsidRDefault="00000000" w:rsidP="006A7C67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ОК 2</w:t>
            </w:r>
          </w:p>
        </w:tc>
        <w:tc>
          <w:tcPr>
            <w:tcW w:w="550" w:type="dxa"/>
            <w:textDirection w:val="btLr"/>
          </w:tcPr>
          <w:p w14:paraId="281DB5D5" w14:textId="77777777" w:rsidR="00064BA1" w:rsidRPr="00114D5B" w:rsidRDefault="00000000" w:rsidP="006A7C67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ОК 3</w:t>
            </w:r>
          </w:p>
        </w:tc>
        <w:tc>
          <w:tcPr>
            <w:tcW w:w="550" w:type="dxa"/>
            <w:textDirection w:val="btLr"/>
          </w:tcPr>
          <w:p w14:paraId="16D5730A" w14:textId="77777777" w:rsidR="00064BA1" w:rsidRPr="00114D5B" w:rsidRDefault="00000000" w:rsidP="006A7C67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ОК 4</w:t>
            </w:r>
          </w:p>
        </w:tc>
        <w:tc>
          <w:tcPr>
            <w:tcW w:w="550" w:type="dxa"/>
            <w:textDirection w:val="btLr"/>
          </w:tcPr>
          <w:p w14:paraId="15AB0520" w14:textId="77777777" w:rsidR="00064BA1" w:rsidRPr="00114D5B" w:rsidRDefault="00000000" w:rsidP="006A7C67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ОК 5</w:t>
            </w:r>
          </w:p>
        </w:tc>
        <w:tc>
          <w:tcPr>
            <w:tcW w:w="550" w:type="dxa"/>
            <w:textDirection w:val="btLr"/>
          </w:tcPr>
          <w:p w14:paraId="5CF062D5" w14:textId="77777777" w:rsidR="00064BA1" w:rsidRPr="00114D5B" w:rsidRDefault="00000000" w:rsidP="006A7C67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ОК 6</w:t>
            </w:r>
          </w:p>
        </w:tc>
        <w:tc>
          <w:tcPr>
            <w:tcW w:w="550" w:type="dxa"/>
            <w:textDirection w:val="btLr"/>
          </w:tcPr>
          <w:p w14:paraId="0D0C66CA" w14:textId="77777777" w:rsidR="00064BA1" w:rsidRPr="00114D5B" w:rsidRDefault="00000000" w:rsidP="006A7C67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ОК 7</w:t>
            </w:r>
          </w:p>
        </w:tc>
        <w:tc>
          <w:tcPr>
            <w:tcW w:w="550" w:type="dxa"/>
            <w:textDirection w:val="btLr"/>
          </w:tcPr>
          <w:p w14:paraId="2FD00BF4" w14:textId="77777777" w:rsidR="00064BA1" w:rsidRPr="00114D5B" w:rsidRDefault="00000000" w:rsidP="006A7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8</w:t>
            </w:r>
          </w:p>
        </w:tc>
        <w:tc>
          <w:tcPr>
            <w:tcW w:w="550" w:type="dxa"/>
            <w:textDirection w:val="btLr"/>
          </w:tcPr>
          <w:p w14:paraId="5B676ECC" w14:textId="77777777" w:rsidR="00064BA1" w:rsidRPr="00114D5B" w:rsidRDefault="00000000" w:rsidP="006A7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9</w:t>
            </w:r>
          </w:p>
        </w:tc>
        <w:tc>
          <w:tcPr>
            <w:tcW w:w="550" w:type="dxa"/>
            <w:textDirection w:val="btLr"/>
          </w:tcPr>
          <w:p w14:paraId="2A127C2D" w14:textId="77777777" w:rsidR="00064BA1" w:rsidRPr="00114D5B" w:rsidRDefault="00000000" w:rsidP="006A7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10</w:t>
            </w:r>
          </w:p>
        </w:tc>
        <w:tc>
          <w:tcPr>
            <w:tcW w:w="550" w:type="dxa"/>
            <w:textDirection w:val="btLr"/>
          </w:tcPr>
          <w:p w14:paraId="22328BB0" w14:textId="77777777" w:rsidR="00064BA1" w:rsidRPr="00114D5B" w:rsidRDefault="00000000" w:rsidP="006A7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11</w:t>
            </w:r>
          </w:p>
        </w:tc>
      </w:tr>
      <w:tr w:rsidR="00064BA1" w:rsidRPr="00114D5B" w14:paraId="7A032FBE" w14:textId="77777777" w:rsidTr="006A7C67">
        <w:trPr>
          <w:trHeight w:val="259"/>
          <w:jc w:val="center"/>
        </w:trPr>
        <w:tc>
          <w:tcPr>
            <w:tcW w:w="1084" w:type="dxa"/>
          </w:tcPr>
          <w:p w14:paraId="26ADA451" w14:textId="77777777" w:rsidR="00064BA1" w:rsidRPr="00114D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ПРН1</w:t>
            </w:r>
          </w:p>
        </w:tc>
        <w:tc>
          <w:tcPr>
            <w:tcW w:w="550" w:type="dxa"/>
          </w:tcPr>
          <w:p w14:paraId="6E857E3B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1248903A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04D1BF0A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7D9A9E6C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2FBC937D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7072FECB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06A5B087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1D71EB69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3660CFBF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3B0E997F" w14:textId="77777777" w:rsidR="00064BA1" w:rsidRPr="00114D5B" w:rsidRDefault="00064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3A235F13" w14:textId="77777777" w:rsidR="00064BA1" w:rsidRPr="00114D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</w:tr>
      <w:tr w:rsidR="00064BA1" w:rsidRPr="00114D5B" w14:paraId="1AF217EA" w14:textId="77777777" w:rsidTr="006A7C67">
        <w:trPr>
          <w:trHeight w:val="259"/>
          <w:jc w:val="center"/>
        </w:trPr>
        <w:tc>
          <w:tcPr>
            <w:tcW w:w="1084" w:type="dxa"/>
          </w:tcPr>
          <w:p w14:paraId="674B960A" w14:textId="77777777" w:rsidR="00064BA1" w:rsidRPr="00114D5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ПРН2</w:t>
            </w:r>
          </w:p>
        </w:tc>
        <w:tc>
          <w:tcPr>
            <w:tcW w:w="550" w:type="dxa"/>
          </w:tcPr>
          <w:p w14:paraId="59C7EDF3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660067D4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389C2714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5993F5CB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1C494A2F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42AFB3F5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69979166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76B1D642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1F75AADF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00290176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4029B42E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064BA1" w:rsidRPr="00114D5B" w14:paraId="2A5C38F7" w14:textId="77777777" w:rsidTr="006A7C67">
        <w:trPr>
          <w:trHeight w:val="259"/>
          <w:jc w:val="center"/>
        </w:trPr>
        <w:tc>
          <w:tcPr>
            <w:tcW w:w="1084" w:type="dxa"/>
          </w:tcPr>
          <w:p w14:paraId="548C2DA5" w14:textId="77777777" w:rsidR="00064BA1" w:rsidRPr="00114D5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ПРН3</w:t>
            </w:r>
          </w:p>
        </w:tc>
        <w:tc>
          <w:tcPr>
            <w:tcW w:w="550" w:type="dxa"/>
          </w:tcPr>
          <w:p w14:paraId="20BFF147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7E97FE91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280DEF59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39A3E7BF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5FFE6FFD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3F1B2270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0F050140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4E0DB091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7E3B8CFA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4D9C5F03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02F5CA3D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4BA1" w:rsidRPr="00114D5B" w14:paraId="5211B9D4" w14:textId="77777777" w:rsidTr="006A7C67">
        <w:trPr>
          <w:trHeight w:val="259"/>
          <w:jc w:val="center"/>
        </w:trPr>
        <w:tc>
          <w:tcPr>
            <w:tcW w:w="1084" w:type="dxa"/>
          </w:tcPr>
          <w:p w14:paraId="2F02150E" w14:textId="77777777" w:rsidR="00064BA1" w:rsidRPr="00114D5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ПРН4</w:t>
            </w:r>
          </w:p>
        </w:tc>
        <w:tc>
          <w:tcPr>
            <w:tcW w:w="550" w:type="dxa"/>
          </w:tcPr>
          <w:p w14:paraId="7DEE82D6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421E5A42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21795C09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47CC98BD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0F0C71D7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6B77FD26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753795E9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707EF644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51BA7AD3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7A06CEAF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72340E33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064BA1" w:rsidRPr="00114D5B" w14:paraId="04D16508" w14:textId="77777777" w:rsidTr="006A7C67">
        <w:trPr>
          <w:trHeight w:val="259"/>
          <w:jc w:val="center"/>
        </w:trPr>
        <w:tc>
          <w:tcPr>
            <w:tcW w:w="1084" w:type="dxa"/>
          </w:tcPr>
          <w:p w14:paraId="0D12EB3C" w14:textId="77777777" w:rsidR="00064BA1" w:rsidRPr="00114D5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ПРН5</w:t>
            </w:r>
          </w:p>
        </w:tc>
        <w:tc>
          <w:tcPr>
            <w:tcW w:w="550" w:type="dxa"/>
          </w:tcPr>
          <w:p w14:paraId="29D721E2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3D3BA0B6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33913624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64D6DC9E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21DA7590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54DCD8D2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3776E361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66FDDA13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33A402F0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36118A94" w14:textId="77777777" w:rsidR="00064BA1" w:rsidRPr="00114D5B" w:rsidRDefault="00064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59FE1DFD" w14:textId="77777777" w:rsidR="00064BA1" w:rsidRPr="00114D5B" w:rsidRDefault="00064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64BA1" w:rsidRPr="00114D5B" w14:paraId="62F05A7A" w14:textId="77777777" w:rsidTr="006A7C67">
        <w:trPr>
          <w:trHeight w:val="273"/>
          <w:jc w:val="center"/>
        </w:trPr>
        <w:tc>
          <w:tcPr>
            <w:tcW w:w="1084" w:type="dxa"/>
          </w:tcPr>
          <w:p w14:paraId="701D8985" w14:textId="77777777" w:rsidR="00064BA1" w:rsidRPr="00114D5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ПРН6</w:t>
            </w:r>
          </w:p>
        </w:tc>
        <w:tc>
          <w:tcPr>
            <w:tcW w:w="550" w:type="dxa"/>
          </w:tcPr>
          <w:p w14:paraId="38319433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610F3D1F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20A8AAE0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01B01A56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5BEF093E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7C426B9C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1B273995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4AD8D0FC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7AD634CD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06B493D6" w14:textId="77777777" w:rsidR="00064BA1" w:rsidRPr="00114D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589839DB" w14:textId="77777777" w:rsidR="00064BA1" w:rsidRPr="00114D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</w:tr>
      <w:tr w:rsidR="00064BA1" w:rsidRPr="00114D5B" w14:paraId="539554E6" w14:textId="77777777" w:rsidTr="006A7C67">
        <w:trPr>
          <w:trHeight w:val="259"/>
          <w:jc w:val="center"/>
        </w:trPr>
        <w:tc>
          <w:tcPr>
            <w:tcW w:w="1084" w:type="dxa"/>
          </w:tcPr>
          <w:p w14:paraId="39CBE4F2" w14:textId="77777777" w:rsidR="00064BA1" w:rsidRPr="00114D5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ПРН7</w:t>
            </w:r>
          </w:p>
        </w:tc>
        <w:tc>
          <w:tcPr>
            <w:tcW w:w="550" w:type="dxa"/>
          </w:tcPr>
          <w:p w14:paraId="5E1ADD99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47B40D93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617995D2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107575D4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05360602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049132DA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51588A8B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4CC7DCEC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2A732F30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1FE61C08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59CE1F58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064BA1" w:rsidRPr="00114D5B" w14:paraId="78661381" w14:textId="77777777" w:rsidTr="006A7C67">
        <w:trPr>
          <w:trHeight w:val="259"/>
          <w:jc w:val="center"/>
        </w:trPr>
        <w:tc>
          <w:tcPr>
            <w:tcW w:w="1084" w:type="dxa"/>
          </w:tcPr>
          <w:p w14:paraId="22E6E4E8" w14:textId="77777777" w:rsidR="00064BA1" w:rsidRPr="00114D5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ПРН8</w:t>
            </w:r>
          </w:p>
        </w:tc>
        <w:tc>
          <w:tcPr>
            <w:tcW w:w="550" w:type="dxa"/>
          </w:tcPr>
          <w:p w14:paraId="0EE85A99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02E8498C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245A288C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31D24E8A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6C1BE024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0472C762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4257A948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38060F37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5B828593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394B3504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153DA16A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4BA1" w:rsidRPr="00114D5B" w14:paraId="467789AC" w14:textId="77777777" w:rsidTr="006A7C67">
        <w:trPr>
          <w:trHeight w:val="259"/>
          <w:jc w:val="center"/>
        </w:trPr>
        <w:tc>
          <w:tcPr>
            <w:tcW w:w="1084" w:type="dxa"/>
          </w:tcPr>
          <w:p w14:paraId="7F073E4F" w14:textId="77777777" w:rsidR="00064BA1" w:rsidRPr="00114D5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ПРН9</w:t>
            </w:r>
          </w:p>
        </w:tc>
        <w:tc>
          <w:tcPr>
            <w:tcW w:w="550" w:type="dxa"/>
          </w:tcPr>
          <w:p w14:paraId="53EE660B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7BCD8BE2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177C5FC8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197326BE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71A20B81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70A054D0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51E2A0A1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7E391E12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704393B8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6B86EB5C" w14:textId="77777777" w:rsidR="00064BA1" w:rsidRPr="00114D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32000975" w14:textId="77777777" w:rsidR="00064BA1" w:rsidRPr="00114D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</w:tr>
      <w:tr w:rsidR="00064BA1" w:rsidRPr="00114D5B" w14:paraId="48D440F3" w14:textId="77777777" w:rsidTr="006A7C67">
        <w:trPr>
          <w:trHeight w:val="259"/>
          <w:jc w:val="center"/>
        </w:trPr>
        <w:tc>
          <w:tcPr>
            <w:tcW w:w="1084" w:type="dxa"/>
          </w:tcPr>
          <w:p w14:paraId="72E95FDA" w14:textId="77777777" w:rsidR="00064BA1" w:rsidRPr="00114D5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ПРН10</w:t>
            </w:r>
          </w:p>
        </w:tc>
        <w:tc>
          <w:tcPr>
            <w:tcW w:w="550" w:type="dxa"/>
          </w:tcPr>
          <w:p w14:paraId="7E0F1C43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24BC301A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628E0F5D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7EF04C48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63AB5CC4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4012B9B9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296BC4FA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26706B56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41D284C7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443CAB85" w14:textId="77777777" w:rsidR="00064BA1" w:rsidRPr="00114D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668CF65D" w14:textId="77777777" w:rsidR="00064BA1" w:rsidRPr="00114D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</w:tr>
      <w:tr w:rsidR="00064BA1" w:rsidRPr="00114D5B" w14:paraId="6680FFE6" w14:textId="77777777" w:rsidTr="006A7C67">
        <w:trPr>
          <w:trHeight w:val="259"/>
          <w:jc w:val="center"/>
        </w:trPr>
        <w:tc>
          <w:tcPr>
            <w:tcW w:w="1084" w:type="dxa"/>
          </w:tcPr>
          <w:p w14:paraId="11CC8B16" w14:textId="77777777" w:rsidR="00064BA1" w:rsidRPr="00114D5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ПРН11</w:t>
            </w:r>
          </w:p>
        </w:tc>
        <w:tc>
          <w:tcPr>
            <w:tcW w:w="550" w:type="dxa"/>
          </w:tcPr>
          <w:p w14:paraId="6F00988A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04E8E644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75D66331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3CA83A40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1CCF6F03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5CE27DAF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77FC9A3B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30B5CCB6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497B1E96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13512A60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2BD35C19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4BA1" w:rsidRPr="00114D5B" w14:paraId="7F6FF812" w14:textId="77777777" w:rsidTr="006A7C67">
        <w:trPr>
          <w:trHeight w:val="273"/>
          <w:jc w:val="center"/>
        </w:trPr>
        <w:tc>
          <w:tcPr>
            <w:tcW w:w="1084" w:type="dxa"/>
          </w:tcPr>
          <w:p w14:paraId="7DE60C11" w14:textId="77777777" w:rsidR="00064BA1" w:rsidRPr="00114D5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ПРН12</w:t>
            </w:r>
          </w:p>
        </w:tc>
        <w:tc>
          <w:tcPr>
            <w:tcW w:w="550" w:type="dxa"/>
          </w:tcPr>
          <w:p w14:paraId="7D69EF7E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6415B6C6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3011A977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309F0469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5F79033D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407E25DC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427F3593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25371B46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4E1E2239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7513BDB8" w14:textId="77777777" w:rsidR="00064BA1" w:rsidRPr="00114D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116233F5" w14:textId="77777777" w:rsidR="00064BA1" w:rsidRPr="00114D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</w:tr>
      <w:tr w:rsidR="00064BA1" w:rsidRPr="00114D5B" w14:paraId="7B35B0E6" w14:textId="77777777" w:rsidTr="006A7C67">
        <w:trPr>
          <w:trHeight w:val="259"/>
          <w:jc w:val="center"/>
        </w:trPr>
        <w:tc>
          <w:tcPr>
            <w:tcW w:w="1084" w:type="dxa"/>
          </w:tcPr>
          <w:p w14:paraId="058CC1FB" w14:textId="77777777" w:rsidR="00064BA1" w:rsidRPr="00114D5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ПРН13</w:t>
            </w:r>
          </w:p>
        </w:tc>
        <w:tc>
          <w:tcPr>
            <w:tcW w:w="550" w:type="dxa"/>
          </w:tcPr>
          <w:p w14:paraId="03FA5BFB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36A75C97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4D97CD5E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53AE780C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67404996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2853E88B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360CE94C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285EE96B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5C2D7B6C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57E4B7FF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7C73A2B3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4BA1" w:rsidRPr="00114D5B" w14:paraId="348327FE" w14:textId="77777777" w:rsidTr="006A7C67">
        <w:trPr>
          <w:trHeight w:val="259"/>
          <w:jc w:val="center"/>
        </w:trPr>
        <w:tc>
          <w:tcPr>
            <w:tcW w:w="1084" w:type="dxa"/>
          </w:tcPr>
          <w:p w14:paraId="55D05BC4" w14:textId="77777777" w:rsidR="00064BA1" w:rsidRPr="00114D5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sz w:val="24"/>
                <w:szCs w:val="24"/>
              </w:rPr>
              <w:t>ПРН14</w:t>
            </w:r>
          </w:p>
        </w:tc>
        <w:tc>
          <w:tcPr>
            <w:tcW w:w="550" w:type="dxa"/>
          </w:tcPr>
          <w:p w14:paraId="355D63EB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5ACEEF8F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4FC91BD6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713DC73E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6A1181F1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3CB2F476" w14:textId="77777777" w:rsidR="00064BA1" w:rsidRPr="00114D5B" w:rsidRDefault="00064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14:paraId="38591AA6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4D602C98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7D9B9855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55300245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14:paraId="2DD3E19E" w14:textId="77777777" w:rsidR="00064BA1" w:rsidRPr="00114D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</w:tbl>
    <w:p w14:paraId="26A1FA97" w14:textId="77777777" w:rsidR="00064BA1" w:rsidRPr="00114D5B" w:rsidRDefault="00064BA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F1738FD" w14:textId="77777777" w:rsidR="00064BA1" w:rsidRPr="00114D5B" w:rsidRDefault="00064BA1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F21C5A" w14:textId="77777777" w:rsidR="00064BA1" w:rsidRPr="00114D5B" w:rsidRDefault="00064BA1">
      <w:pPr>
        <w:rPr>
          <w:rFonts w:ascii="Times New Roman" w:eastAsia="Times New Roman" w:hAnsi="Times New Roman" w:cs="Times New Roman"/>
          <w:sz w:val="28"/>
          <w:szCs w:val="28"/>
        </w:rPr>
        <w:sectPr w:rsidR="00064BA1" w:rsidRPr="00114D5B">
          <w:pgSz w:w="16838" w:h="11906" w:orient="landscape"/>
          <w:pgMar w:top="1701" w:right="1134" w:bottom="851" w:left="1134" w:header="709" w:footer="709" w:gutter="0"/>
          <w:cols w:space="720"/>
        </w:sectPr>
      </w:pPr>
    </w:p>
    <w:p w14:paraId="6B366563" w14:textId="77777777" w:rsidR="00064BA1" w:rsidRPr="00114D5B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4D5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СПИСОК ВИКОРИСТАНИХ ДЖЕРЕЛ:</w:t>
      </w:r>
    </w:p>
    <w:p w14:paraId="20DC65C0" w14:textId="77777777" w:rsidR="00064BA1" w:rsidRPr="00114D5B" w:rsidRDefault="00000000">
      <w:pPr>
        <w:numPr>
          <w:ilvl w:val="0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D5B">
        <w:rPr>
          <w:rFonts w:ascii="Times New Roman" w:eastAsia="Times New Roman" w:hAnsi="Times New Roman" w:cs="Times New Roman"/>
          <w:sz w:val="24"/>
          <w:szCs w:val="24"/>
        </w:rPr>
        <w:t xml:space="preserve">ESG – http://ihed.org.ua/images/pdf/standards - and-guidelines_for_ qa_in_the_ehea_2015.pdf. </w:t>
      </w:r>
    </w:p>
    <w:p w14:paraId="4238480C" w14:textId="77777777" w:rsidR="00064BA1" w:rsidRPr="00114D5B" w:rsidRDefault="00000000">
      <w:pPr>
        <w:numPr>
          <w:ilvl w:val="0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D5B">
        <w:rPr>
          <w:rFonts w:ascii="Times New Roman" w:eastAsia="Times New Roman" w:hAnsi="Times New Roman" w:cs="Times New Roman"/>
          <w:sz w:val="24"/>
          <w:szCs w:val="24"/>
        </w:rPr>
        <w:t xml:space="preserve">ISCED (МСКО) 2011 – http://www.uis.unesco.org/education/documents /isced -2011- en.pdf. </w:t>
      </w:r>
    </w:p>
    <w:p w14:paraId="0430D146" w14:textId="77777777" w:rsidR="00064BA1" w:rsidRPr="00114D5B" w:rsidRDefault="00000000">
      <w:pPr>
        <w:numPr>
          <w:ilvl w:val="0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D5B">
        <w:rPr>
          <w:rFonts w:ascii="Times New Roman" w:eastAsia="Times New Roman" w:hAnsi="Times New Roman" w:cs="Times New Roman"/>
          <w:sz w:val="24"/>
          <w:szCs w:val="24"/>
        </w:rPr>
        <w:t xml:space="preserve">ISCED -F (МСКО-Г) 2013 – http://www.uis.unesco.org/Education /Documents/isced -fields -of-education-training -2013.pdf. </w:t>
      </w:r>
    </w:p>
    <w:p w14:paraId="5FD926E5" w14:textId="77777777" w:rsidR="00064BA1" w:rsidRPr="00114D5B" w:rsidRDefault="00000000">
      <w:pPr>
        <w:numPr>
          <w:ilvl w:val="0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D5B">
        <w:rPr>
          <w:rFonts w:ascii="Times New Roman" w:eastAsia="Times New Roman" w:hAnsi="Times New Roman" w:cs="Times New Roman"/>
          <w:sz w:val="24"/>
          <w:szCs w:val="24"/>
        </w:rPr>
        <w:t>Проект Європейської Комісії «Гармонізація освітніх структур в Європі» (Tuning Educational Structures in Europe, TUNING). TUNING (для ознайомлення зі спеціальними (фаховими) компетентностями та прикладами стандартів // [Електронний ресурс]. – Режим доступу: http://www.unideusto.org/tuningeu/.</w:t>
      </w:r>
    </w:p>
    <w:p w14:paraId="28B60F70" w14:textId="77777777" w:rsidR="00064BA1" w:rsidRPr="00114D5B" w:rsidRDefault="00000000">
      <w:pPr>
        <w:numPr>
          <w:ilvl w:val="0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D5B">
        <w:rPr>
          <w:rFonts w:ascii="Times New Roman" w:eastAsia="Times New Roman" w:hAnsi="Times New Roman" w:cs="Times New Roman"/>
          <w:sz w:val="24"/>
          <w:szCs w:val="24"/>
        </w:rPr>
        <w:t>Закон "Про вищу освіту" // [Електронний ресурс]. – Режим доступу: http://zakon4.rada.gov.ua/laws/show/1556 - 18.</w:t>
      </w:r>
    </w:p>
    <w:p w14:paraId="6B7AF2E8" w14:textId="77777777" w:rsidR="00064BA1" w:rsidRPr="00114D5B" w:rsidRDefault="00000000">
      <w:pPr>
        <w:numPr>
          <w:ilvl w:val="0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D5B">
        <w:rPr>
          <w:rFonts w:ascii="Times New Roman" w:eastAsia="Times New Roman" w:hAnsi="Times New Roman" w:cs="Times New Roman"/>
          <w:sz w:val="24"/>
          <w:szCs w:val="24"/>
        </w:rPr>
        <w:t>Постанова КМУ «Про затвердження переліку галузей знань і спеціальностей, за якими здійснюється підготовка здобувачів вищої освіти» від 29 квітня 2015 р. №266 // [Електронний ресурс]. – Режим доступу: http://zakon4.rada.gov.ua/laws/show/266- 2015-п.</w:t>
      </w:r>
    </w:p>
    <w:p w14:paraId="66C5A976" w14:textId="77777777" w:rsidR="00064BA1" w:rsidRPr="00114D5B" w:rsidRDefault="00000000">
      <w:pPr>
        <w:numPr>
          <w:ilvl w:val="0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D5B">
        <w:rPr>
          <w:rFonts w:ascii="Times New Roman" w:eastAsia="Times New Roman" w:hAnsi="Times New Roman" w:cs="Times New Roman"/>
          <w:sz w:val="24"/>
          <w:szCs w:val="24"/>
        </w:rPr>
        <w:t>Акт узгодження переліку спеціальностей, за якими здійснюється підготовка здобувачів вищої освіти за ступенями (освітньо - кваліфікаційними рівнями) бакалавра, спеціаліста, магістра та ліцензованого обсягу. Ліцензія: Серія АЕ №636819, дата видачі 19.06.2015 р. / Додаток до листа МОН від 23 листопада 2015 р. №1/9-561.</w:t>
      </w:r>
    </w:p>
    <w:p w14:paraId="48030562" w14:textId="77777777" w:rsidR="00064BA1" w:rsidRPr="00114D5B" w:rsidRDefault="00000000">
      <w:pPr>
        <w:numPr>
          <w:ilvl w:val="0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D5B">
        <w:rPr>
          <w:rFonts w:ascii="Times New Roman" w:eastAsia="Times New Roman" w:hAnsi="Times New Roman" w:cs="Times New Roman"/>
          <w:sz w:val="24"/>
          <w:szCs w:val="24"/>
        </w:rPr>
        <w:t>Наказ МОН України «Про особливості запровадження переліку галузей знань і спеціальностей, за якими здійснюється підготовка здобувачів вищої освіти» від 06.11.2015 №1151. // [Електронний ресурс]. – Режим доступу: http://zakon2.rada.gov.ua/laws/show/z1460 -15.</w:t>
      </w:r>
    </w:p>
    <w:p w14:paraId="36F2618F" w14:textId="77777777" w:rsidR="00064BA1" w:rsidRPr="00114D5B" w:rsidRDefault="00000000">
      <w:pPr>
        <w:numPr>
          <w:ilvl w:val="0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D5B">
        <w:rPr>
          <w:rFonts w:ascii="Times New Roman" w:eastAsia="Times New Roman" w:hAnsi="Times New Roman" w:cs="Times New Roman"/>
          <w:sz w:val="24"/>
          <w:szCs w:val="24"/>
        </w:rPr>
        <w:t>Національний глосарій 2014 // [Електронний ресурс]. – Режим доступу:http://ihed.org.ua/images/biblioteka/glossariy_Visha_osvita_2014_tempusoffice.pdf .</w:t>
      </w:r>
    </w:p>
    <w:p w14:paraId="0B958671" w14:textId="77777777" w:rsidR="00064BA1" w:rsidRPr="00114D5B" w:rsidRDefault="00000000">
      <w:pPr>
        <w:numPr>
          <w:ilvl w:val="0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D5B">
        <w:rPr>
          <w:rFonts w:ascii="Times New Roman" w:eastAsia="Times New Roman" w:hAnsi="Times New Roman" w:cs="Times New Roman"/>
          <w:sz w:val="24"/>
          <w:szCs w:val="24"/>
        </w:rPr>
        <w:t>Національний класифікатор України: «Класифікатор професій» ДК 003:2010 // Видавництво «Соцінформ», – К.: 2010.</w:t>
      </w:r>
    </w:p>
    <w:p w14:paraId="02534837" w14:textId="77777777" w:rsidR="00064BA1" w:rsidRPr="00114D5B" w:rsidRDefault="00000000">
      <w:pPr>
        <w:numPr>
          <w:ilvl w:val="0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D5B">
        <w:rPr>
          <w:rFonts w:ascii="Times New Roman" w:eastAsia="Times New Roman" w:hAnsi="Times New Roman" w:cs="Times New Roman"/>
          <w:sz w:val="24"/>
          <w:szCs w:val="24"/>
        </w:rPr>
        <w:t xml:space="preserve">НРК - http://zakon4.rada.gov.ua/laws/show/1341-2011-п. </w:t>
      </w:r>
    </w:p>
    <w:p w14:paraId="50060B12" w14:textId="77777777" w:rsidR="00064BA1" w:rsidRPr="00114D5B" w:rsidRDefault="00000000">
      <w:pPr>
        <w:numPr>
          <w:ilvl w:val="0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D5B">
        <w:rPr>
          <w:rFonts w:ascii="Times New Roman" w:eastAsia="Times New Roman" w:hAnsi="Times New Roman" w:cs="Times New Roman"/>
          <w:sz w:val="24"/>
          <w:szCs w:val="24"/>
        </w:rPr>
        <w:t xml:space="preserve">Розвиток системи забезпечення якості вищої освіти в Україні: інформаційно - аналітичний огляд // [Електронний ресурс]. – Режим доступу:  http://ihed.org.ua/images/biblioteka /Rozvitok_sisitemi_zabesp_yakosti_VO_UA_2015.pdf. </w:t>
      </w:r>
    </w:p>
    <w:p w14:paraId="12E38803" w14:textId="77777777" w:rsidR="00064BA1" w:rsidRPr="00114D5B" w:rsidRDefault="00000000">
      <w:pPr>
        <w:numPr>
          <w:ilvl w:val="0"/>
          <w:numId w:val="1"/>
        </w:numPr>
        <w:shd w:val="clear" w:color="auto" w:fill="FFFFFF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4D5B">
        <w:rPr>
          <w:rFonts w:ascii="Times New Roman" w:eastAsia="Times New Roman" w:hAnsi="Times New Roman" w:cs="Times New Roman"/>
          <w:sz w:val="24"/>
          <w:szCs w:val="24"/>
        </w:rPr>
        <w:t>Розроблення освітніх програм: методичні рекомендації // [Електронний ресурс]. – Режим доступу:http://ihed.org.ua/images/biblioteka/rozroblennya_osv_program_2014_temp us-office.pdf</w:t>
      </w:r>
    </w:p>
    <w:p w14:paraId="3DE596BC" w14:textId="77777777" w:rsidR="00064BA1" w:rsidRPr="00114D5B" w:rsidRDefault="00000000">
      <w:pPr>
        <w:numPr>
          <w:ilvl w:val="0"/>
          <w:numId w:val="1"/>
        </w:numPr>
        <w:shd w:val="clear" w:color="auto" w:fill="FFFFFF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4D5B">
        <w:rPr>
          <w:rFonts w:ascii="Times New Roman" w:hAnsi="Times New Roman" w:cs="Times New Roman"/>
          <w:sz w:val="24"/>
          <w:szCs w:val="24"/>
        </w:rPr>
        <w:t xml:space="preserve">Council recommendation of 22 may 2018 on key competences for lifelong learning (Text with EEA relevance) (2018/C 189/01) </w:t>
      </w:r>
      <w:hyperlink r:id="rId6">
        <w:r w:rsidR="00064BA1" w:rsidRPr="00114D5B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https://eur-lex.europa.eu/legal-content/EN/TXT/PDF/?uri=CELEX:32018H0604%2801%29</w:t>
        </w:r>
      </w:hyperlink>
    </w:p>
    <w:p w14:paraId="2BD47441" w14:textId="77777777" w:rsidR="00064BA1" w:rsidRPr="00114D5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D5B">
        <w:rPr>
          <w:rFonts w:ascii="Times New Roman" w:eastAsia="Times New Roman" w:hAnsi="Times New Roman" w:cs="Times New Roman"/>
          <w:color w:val="000000"/>
          <w:sz w:val="24"/>
          <w:szCs w:val="24"/>
        </w:rPr>
        <w:t>Educational Standards in Geography for the Intermediate School Certificate with sample assignments (2014)</w:t>
      </w:r>
      <w:r w:rsidRPr="00114D5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114D5B">
        <w:rPr>
          <w:rFonts w:ascii="Times New Roman" w:eastAsia="Times New Roman" w:hAnsi="Times New Roman" w:cs="Times New Roman"/>
          <w:color w:val="000000"/>
          <w:sz w:val="24"/>
          <w:szCs w:val="24"/>
        </w:rPr>
        <w:t>[Foreword to the 3rd edition W. Gamerith, I. Hemmer, F. Czapek]. Bonn: German Geographical Society. – 91 p.</w:t>
      </w:r>
    </w:p>
    <w:p w14:paraId="107C9FCF" w14:textId="77777777" w:rsidR="00064BA1" w:rsidRPr="00114D5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D5B">
        <w:rPr>
          <w:rFonts w:ascii="Times New Roman" w:eastAsia="Times New Roman" w:hAnsi="Times New Roman" w:cs="Times New Roman"/>
          <w:color w:val="000000"/>
          <w:sz w:val="24"/>
          <w:szCs w:val="24"/>
        </w:rPr>
        <w:t>EUROGEO 2019 “Teaching Geography in challenging times”</w:t>
      </w:r>
      <w:r w:rsidRPr="00114D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7">
        <w:r w:rsidR="00064BA1" w:rsidRPr="00114D5B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https://www.eurogeography.eu/conferences/paris-2019/</w:t>
        </w:r>
      </w:hyperlink>
    </w:p>
    <w:p w14:paraId="180B7289" w14:textId="7A5706BC" w:rsidR="00064BA1" w:rsidRPr="00114D5B" w:rsidRDefault="007756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D5B">
        <w:rPr>
          <w:rFonts w:ascii="Times New Roman" w:hAnsi="Times New Roman" w:cs="Times New Roman"/>
          <w:noProof/>
          <w:sz w:val="144"/>
          <w:szCs w:val="144"/>
        </w:rPr>
        <w:drawing>
          <wp:anchor distT="0" distB="0" distL="114300" distR="114300" simplePos="0" relativeHeight="251660288" behindDoc="0" locked="0" layoutInCell="1" allowOverlap="1" wp14:anchorId="62138BBC" wp14:editId="5CBD88BC">
            <wp:simplePos x="0" y="0"/>
            <wp:positionH relativeFrom="column">
              <wp:posOffset>3168650</wp:posOffset>
            </wp:positionH>
            <wp:positionV relativeFrom="paragraph">
              <wp:posOffset>404495</wp:posOffset>
            </wp:positionV>
            <wp:extent cx="876300" cy="1237394"/>
            <wp:effectExtent l="0" t="0" r="0" b="0"/>
            <wp:wrapNone/>
            <wp:docPr id="2" name="Picture 2" descr="Зображення, що містить Дитяча творчість, Графіка, мистецтво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Зображення, що містить Дитяча творчість, Графіка, мистецтво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237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14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Geography is for life in every sense of that expression: lifelong, life-sustaining, and life-enhancing: National geography standards index </w:t>
      </w:r>
      <w:hyperlink r:id="rId9">
        <w:r w:rsidRPr="00114D5B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https://www.nationalgeographic.org/standards/national-geography-standards/</w:t>
        </w:r>
      </w:hyperlink>
    </w:p>
    <w:p w14:paraId="0A35BD4D" w14:textId="15C9D0AC" w:rsidR="00064BA1" w:rsidRPr="00114D5B" w:rsidRDefault="00064BA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7D00E5" w14:textId="10AC6D80" w:rsidR="00064BA1" w:rsidRPr="00114D5B" w:rsidRDefault="00064BA1">
      <w:pPr>
        <w:rPr>
          <w:rFonts w:ascii="Calibri" w:eastAsia="Calibri" w:hAnsi="Calibri" w:cs="Calibri"/>
        </w:rPr>
      </w:pPr>
    </w:p>
    <w:p w14:paraId="0AFDD10C" w14:textId="6184E57B" w:rsidR="00064BA1" w:rsidRPr="00114D5B" w:rsidRDefault="00000000" w:rsidP="009D59D2">
      <w:pPr>
        <w:rPr>
          <w:rFonts w:ascii="Times New Roman" w:eastAsia="Times New Roman" w:hAnsi="Times New Roman" w:cs="Times New Roman"/>
          <w:sz w:val="28"/>
          <w:szCs w:val="28"/>
        </w:rPr>
      </w:pPr>
      <w:r w:rsidRPr="00114D5B">
        <w:rPr>
          <w:rFonts w:ascii="Times New Roman" w:eastAsia="Times New Roman" w:hAnsi="Times New Roman" w:cs="Times New Roman"/>
          <w:sz w:val="28"/>
          <w:szCs w:val="28"/>
        </w:rPr>
        <w:t>Гарант освітньо-професійної програми</w:t>
      </w:r>
      <w:r w:rsidRPr="00114D5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14D5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14D5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14D5B">
        <w:rPr>
          <w:rFonts w:ascii="Times New Roman" w:eastAsia="Times New Roman" w:hAnsi="Times New Roman" w:cs="Times New Roman"/>
          <w:sz w:val="28"/>
          <w:szCs w:val="28"/>
        </w:rPr>
        <w:t xml:space="preserve">Дар’я </w:t>
      </w:r>
      <w:r w:rsidRPr="00114D5B">
        <w:rPr>
          <w:rFonts w:ascii="Times New Roman" w:hAnsi="Times New Roman" w:cs="Times New Roman"/>
        </w:rPr>
        <w:t>МАЛЬЧИКОВА</w:t>
      </w:r>
      <w:r w:rsidRPr="00114D5B">
        <w:br w:type="page"/>
      </w:r>
    </w:p>
    <w:p w14:paraId="464979A6" w14:textId="77777777" w:rsidR="00064BA1" w:rsidRPr="00114D5B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4D5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Додаток А</w:t>
      </w:r>
    </w:p>
    <w:p w14:paraId="0BCCA94E" w14:textId="77777777" w:rsidR="00064BA1" w:rsidRPr="00114D5B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4D5B">
        <w:rPr>
          <w:rFonts w:ascii="Times New Roman" w:eastAsia="Times New Roman" w:hAnsi="Times New Roman" w:cs="Times New Roman"/>
          <w:b/>
          <w:sz w:val="28"/>
          <w:szCs w:val="28"/>
        </w:rPr>
        <w:t>Дисципліни вільного вибору студента</w:t>
      </w:r>
    </w:p>
    <w:p w14:paraId="4587BA33" w14:textId="77777777" w:rsidR="00064BA1" w:rsidRPr="00114D5B" w:rsidRDefault="00064BA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9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78"/>
        <w:gridCol w:w="3739"/>
        <w:gridCol w:w="3828"/>
      </w:tblGrid>
      <w:tr w:rsidR="00064BA1" w:rsidRPr="00114D5B" w14:paraId="7B76FA8E" w14:textId="77777777">
        <w:tc>
          <w:tcPr>
            <w:tcW w:w="1778" w:type="dxa"/>
            <w:shd w:val="clear" w:color="auto" w:fill="auto"/>
          </w:tcPr>
          <w:p w14:paraId="02FF1E75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семестр</w:t>
            </w:r>
          </w:p>
        </w:tc>
        <w:tc>
          <w:tcPr>
            <w:tcW w:w="3739" w:type="dxa"/>
            <w:shd w:val="clear" w:color="auto" w:fill="auto"/>
          </w:tcPr>
          <w:p w14:paraId="10401F83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семестр</w:t>
            </w:r>
          </w:p>
        </w:tc>
        <w:tc>
          <w:tcPr>
            <w:tcW w:w="3828" w:type="dxa"/>
            <w:shd w:val="clear" w:color="auto" w:fill="auto"/>
          </w:tcPr>
          <w:p w14:paraId="07059021" w14:textId="77777777" w:rsidR="00064BA1" w:rsidRPr="00114D5B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семестр</w:t>
            </w:r>
          </w:p>
        </w:tc>
      </w:tr>
      <w:tr w:rsidR="00064BA1" w14:paraId="2D5E8B74" w14:textId="77777777">
        <w:tc>
          <w:tcPr>
            <w:tcW w:w="1778" w:type="dxa"/>
            <w:shd w:val="clear" w:color="auto" w:fill="auto"/>
          </w:tcPr>
          <w:p w14:paraId="1E771F1C" w14:textId="77777777" w:rsidR="00064BA1" w:rsidRPr="00114D5B" w:rsidRDefault="00064B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  <w:shd w:val="clear" w:color="auto" w:fill="auto"/>
          </w:tcPr>
          <w:p w14:paraId="5AF14305" w14:textId="77777777" w:rsidR="00064BA1" w:rsidRPr="00114D5B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Дисципліна вільного</w:t>
            </w:r>
          </w:p>
          <w:p w14:paraId="74A50C73" w14:textId="77777777" w:rsidR="00064BA1" w:rsidRPr="00114D5B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вибору студента 4, 5, 6:</w:t>
            </w:r>
          </w:p>
          <w:p w14:paraId="7ADB9EB8" w14:textId="77777777" w:rsidR="00064BA1" w:rsidRPr="00114D5B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D5B">
              <w:rPr>
                <w:rFonts w:ascii="Times New Roman" w:eastAsia="Times New Roman" w:hAnsi="Times New Roman" w:cs="Times New Roman"/>
                <w:sz w:val="20"/>
                <w:szCs w:val="20"/>
              </w:rPr>
              <w:t>за електронним каталогом на</w:t>
            </w:r>
          </w:p>
          <w:p w14:paraId="5664FE4A" w14:textId="77777777" w:rsidR="00064BA1" w:rsidRPr="00114D5B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D5B">
              <w:rPr>
                <w:rFonts w:ascii="Times New Roman" w:eastAsia="Times New Roman" w:hAnsi="Times New Roman" w:cs="Times New Roman"/>
                <w:sz w:val="20"/>
                <w:szCs w:val="20"/>
              </w:rPr>
              <w:t>віртуальному сайті ХДУ</w:t>
            </w:r>
          </w:p>
          <w:p w14:paraId="7B7C4A0D" w14:textId="77777777" w:rsidR="00064BA1" w:rsidRPr="00114D5B" w:rsidRDefault="00064B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A31C783" w14:textId="77777777" w:rsidR="00064BA1" w:rsidRPr="00114D5B" w:rsidRDefault="00064B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2BFD0EC" w14:textId="77777777" w:rsidR="00064BA1" w:rsidRPr="00114D5B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Дисципліна вільного</w:t>
            </w:r>
          </w:p>
          <w:p w14:paraId="63BEA986" w14:textId="77777777" w:rsidR="00064BA1" w:rsidRPr="00114D5B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вибору студента 7:</w:t>
            </w:r>
          </w:p>
          <w:p w14:paraId="247A77F0" w14:textId="77777777" w:rsidR="00064BA1" w:rsidRPr="00114D5B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D5B">
              <w:rPr>
                <w:rFonts w:ascii="Times New Roman" w:eastAsia="Times New Roman" w:hAnsi="Times New Roman" w:cs="Times New Roman"/>
                <w:sz w:val="20"/>
                <w:szCs w:val="20"/>
              </w:rPr>
              <w:t>ВК 7.1. Науково-дослідницький практикум з географії</w:t>
            </w:r>
          </w:p>
          <w:p w14:paraId="0957E824" w14:textId="77777777" w:rsidR="00064BA1" w:rsidRPr="00114D5B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D5B">
              <w:rPr>
                <w:rFonts w:ascii="Times New Roman" w:eastAsia="Times New Roman" w:hAnsi="Times New Roman" w:cs="Times New Roman"/>
                <w:sz w:val="20"/>
                <w:szCs w:val="20"/>
              </w:rPr>
              <w:t>ВК 7.2. Науково-дослідницький практикум з суспільної географії</w:t>
            </w:r>
          </w:p>
          <w:p w14:paraId="0C71582A" w14:textId="77777777" w:rsidR="00064BA1" w:rsidRPr="00114D5B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Дисципліна вільного</w:t>
            </w:r>
          </w:p>
          <w:p w14:paraId="735007BD" w14:textId="77777777" w:rsidR="00064BA1" w:rsidRPr="00114D5B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вибору студента 8:</w:t>
            </w:r>
          </w:p>
          <w:p w14:paraId="6045DE9C" w14:textId="77777777" w:rsidR="00064BA1" w:rsidRPr="00114D5B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D5B">
              <w:rPr>
                <w:rFonts w:ascii="Times New Roman" w:eastAsia="Times New Roman" w:hAnsi="Times New Roman" w:cs="Times New Roman"/>
                <w:sz w:val="20"/>
                <w:szCs w:val="20"/>
              </w:rPr>
              <w:t>ВК 8.1. Управління регіональними туристсько-рекреаційними комплексами*</w:t>
            </w:r>
          </w:p>
          <w:p w14:paraId="7379F7BC" w14:textId="77777777" w:rsidR="00064BA1" w:rsidRPr="00114D5B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D5B">
              <w:rPr>
                <w:rFonts w:ascii="Times New Roman" w:eastAsia="Times New Roman" w:hAnsi="Times New Roman" w:cs="Times New Roman"/>
                <w:sz w:val="20"/>
                <w:szCs w:val="20"/>
              </w:rPr>
              <w:t>ВК 8.2. Методика викладання природознавства</w:t>
            </w:r>
          </w:p>
          <w:p w14:paraId="2921EB2C" w14:textId="77777777" w:rsidR="00064BA1" w:rsidRPr="00114D5B" w:rsidRDefault="00064B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47C4D6" w14:textId="77777777" w:rsidR="00064BA1" w:rsidRPr="00114D5B" w:rsidRDefault="00064B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</w:tcPr>
          <w:p w14:paraId="7D571503" w14:textId="77777777" w:rsidR="00064BA1" w:rsidRPr="00114D5B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Дисципліна вільного</w:t>
            </w:r>
          </w:p>
          <w:p w14:paraId="10CE1B0A" w14:textId="77777777" w:rsidR="00064BA1" w:rsidRPr="00114D5B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вибору студента 1, 2, 3:</w:t>
            </w:r>
          </w:p>
          <w:p w14:paraId="4DF0075A" w14:textId="77777777" w:rsidR="00064BA1" w:rsidRPr="00114D5B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D5B">
              <w:rPr>
                <w:rFonts w:ascii="Times New Roman" w:eastAsia="Times New Roman" w:hAnsi="Times New Roman" w:cs="Times New Roman"/>
                <w:sz w:val="20"/>
                <w:szCs w:val="20"/>
              </w:rPr>
              <w:t>за електронним каталогом на</w:t>
            </w:r>
          </w:p>
          <w:p w14:paraId="0C56F4CB" w14:textId="77777777" w:rsidR="00064BA1" w:rsidRPr="00114D5B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D5B">
              <w:rPr>
                <w:rFonts w:ascii="Times New Roman" w:eastAsia="Times New Roman" w:hAnsi="Times New Roman" w:cs="Times New Roman"/>
                <w:sz w:val="20"/>
                <w:szCs w:val="20"/>
              </w:rPr>
              <w:t>віртуальному сайті ХДУ</w:t>
            </w:r>
          </w:p>
          <w:p w14:paraId="7EF9D533" w14:textId="77777777" w:rsidR="00064BA1" w:rsidRPr="00114D5B" w:rsidRDefault="00064B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751457" w14:textId="77777777" w:rsidR="00064BA1" w:rsidRPr="00114D5B" w:rsidRDefault="00064B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9A2F8A" w14:textId="77777777" w:rsidR="00064BA1" w:rsidRPr="00114D5B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Дисципліна вільного</w:t>
            </w:r>
          </w:p>
          <w:p w14:paraId="1D1E841F" w14:textId="77777777" w:rsidR="00064BA1" w:rsidRPr="00114D5B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4D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вибору студента 9:</w:t>
            </w:r>
          </w:p>
          <w:p w14:paraId="36BF5B93" w14:textId="77777777" w:rsidR="00064BA1" w:rsidRPr="00114D5B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D5B">
              <w:rPr>
                <w:rFonts w:ascii="Times New Roman" w:eastAsia="Times New Roman" w:hAnsi="Times New Roman" w:cs="Times New Roman"/>
                <w:sz w:val="20"/>
                <w:szCs w:val="20"/>
              </w:rPr>
              <w:t>ВК 9.1 Методика викладання економіки</w:t>
            </w:r>
          </w:p>
          <w:p w14:paraId="6628E6B9" w14:textId="77777777" w:rsidR="00064BA1" w:rsidRPr="00114D5B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D5B">
              <w:rPr>
                <w:rFonts w:ascii="Times New Roman" w:eastAsia="Times New Roman" w:hAnsi="Times New Roman" w:cs="Times New Roman"/>
                <w:sz w:val="20"/>
                <w:szCs w:val="20"/>
              </w:rPr>
              <w:t>ВК 9.2 Екологічні проєкти</w:t>
            </w:r>
          </w:p>
          <w:p w14:paraId="4A283C9F" w14:textId="77777777" w:rsidR="00064BA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D5B">
              <w:rPr>
                <w:rFonts w:ascii="Times New Roman" w:eastAsia="Times New Roman" w:hAnsi="Times New Roman" w:cs="Times New Roman"/>
                <w:sz w:val="20"/>
                <w:szCs w:val="20"/>
              </w:rPr>
              <w:t>ВК 9.3. Географічна експертиза та аудит</w:t>
            </w:r>
          </w:p>
          <w:p w14:paraId="04AA6B71" w14:textId="77777777" w:rsidR="00064BA1" w:rsidRDefault="00064B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E89310" w14:textId="77777777" w:rsidR="00064BA1" w:rsidRDefault="00064B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F18B54A" w14:textId="77777777" w:rsidR="00064BA1" w:rsidRDefault="00064BA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1EF8AB0" w14:textId="77777777" w:rsidR="00064BA1" w:rsidRDefault="00064BA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A83B42" w14:textId="77777777" w:rsidR="00064BA1" w:rsidRDefault="00064BA1"/>
    <w:sectPr w:rsidR="00064BA1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orbe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92E3D"/>
    <w:multiLevelType w:val="hybridMultilevel"/>
    <w:tmpl w:val="20E4100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7827AA"/>
    <w:multiLevelType w:val="multilevel"/>
    <w:tmpl w:val="BDFC00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46AC078C"/>
    <w:multiLevelType w:val="multilevel"/>
    <w:tmpl w:val="651AFE32"/>
    <w:lvl w:ilvl="0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73B6364"/>
    <w:multiLevelType w:val="multilevel"/>
    <w:tmpl w:val="660682F8"/>
    <w:lvl w:ilvl="0">
      <w:start w:val="1"/>
      <w:numFmt w:val="decimal"/>
      <w:lvlText w:val="%1."/>
      <w:lvlJc w:val="left"/>
      <w:pPr>
        <w:ind w:left="3589" w:hanging="360"/>
      </w:pPr>
    </w:lvl>
    <w:lvl w:ilvl="1">
      <w:start w:val="1"/>
      <w:numFmt w:val="lowerLetter"/>
      <w:lvlText w:val="%2."/>
      <w:lvlJc w:val="left"/>
      <w:pPr>
        <w:ind w:left="4309" w:hanging="360"/>
      </w:pPr>
    </w:lvl>
    <w:lvl w:ilvl="2">
      <w:start w:val="1"/>
      <w:numFmt w:val="lowerRoman"/>
      <w:lvlText w:val="%3."/>
      <w:lvlJc w:val="right"/>
      <w:pPr>
        <w:ind w:left="5029" w:hanging="180"/>
      </w:pPr>
    </w:lvl>
    <w:lvl w:ilvl="3">
      <w:start w:val="1"/>
      <w:numFmt w:val="decimal"/>
      <w:lvlText w:val="%4."/>
      <w:lvlJc w:val="left"/>
      <w:pPr>
        <w:ind w:left="5749" w:hanging="360"/>
      </w:pPr>
    </w:lvl>
    <w:lvl w:ilvl="4">
      <w:start w:val="1"/>
      <w:numFmt w:val="lowerLetter"/>
      <w:lvlText w:val="%5."/>
      <w:lvlJc w:val="left"/>
      <w:pPr>
        <w:ind w:left="6469" w:hanging="360"/>
      </w:pPr>
    </w:lvl>
    <w:lvl w:ilvl="5">
      <w:start w:val="1"/>
      <w:numFmt w:val="lowerRoman"/>
      <w:lvlText w:val="%6."/>
      <w:lvlJc w:val="right"/>
      <w:pPr>
        <w:ind w:left="7189" w:hanging="180"/>
      </w:pPr>
    </w:lvl>
    <w:lvl w:ilvl="6">
      <w:start w:val="1"/>
      <w:numFmt w:val="decimal"/>
      <w:lvlText w:val="%7."/>
      <w:lvlJc w:val="left"/>
      <w:pPr>
        <w:ind w:left="7909" w:hanging="360"/>
      </w:pPr>
    </w:lvl>
    <w:lvl w:ilvl="7">
      <w:start w:val="1"/>
      <w:numFmt w:val="lowerLetter"/>
      <w:lvlText w:val="%8."/>
      <w:lvlJc w:val="left"/>
      <w:pPr>
        <w:ind w:left="8629" w:hanging="360"/>
      </w:pPr>
    </w:lvl>
    <w:lvl w:ilvl="8">
      <w:start w:val="1"/>
      <w:numFmt w:val="lowerRoman"/>
      <w:lvlText w:val="%9."/>
      <w:lvlJc w:val="right"/>
      <w:pPr>
        <w:ind w:left="9349" w:hanging="180"/>
      </w:pPr>
    </w:lvl>
  </w:abstractNum>
  <w:abstractNum w:abstractNumId="4" w15:restartNumberingAfterBreak="0">
    <w:nsid w:val="57BE6A12"/>
    <w:multiLevelType w:val="hybridMultilevel"/>
    <w:tmpl w:val="8AF8B1C8"/>
    <w:lvl w:ilvl="0" w:tplc="55BEB9D0"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82670AB"/>
    <w:multiLevelType w:val="hybridMultilevel"/>
    <w:tmpl w:val="44DAD78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359681">
    <w:abstractNumId w:val="3"/>
  </w:num>
  <w:num w:numId="2" w16cid:durableId="256331210">
    <w:abstractNumId w:val="2"/>
  </w:num>
  <w:num w:numId="3" w16cid:durableId="1804469752">
    <w:abstractNumId w:val="1"/>
  </w:num>
  <w:num w:numId="4" w16cid:durableId="449975435">
    <w:abstractNumId w:val="5"/>
  </w:num>
  <w:num w:numId="5" w16cid:durableId="1179614840">
    <w:abstractNumId w:val="0"/>
  </w:num>
  <w:num w:numId="6" w16cid:durableId="217098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BA1"/>
    <w:rsid w:val="00064BA1"/>
    <w:rsid w:val="00114D5B"/>
    <w:rsid w:val="00266983"/>
    <w:rsid w:val="00345DD1"/>
    <w:rsid w:val="005614C4"/>
    <w:rsid w:val="006A7C67"/>
    <w:rsid w:val="00775611"/>
    <w:rsid w:val="007811C6"/>
    <w:rsid w:val="00802540"/>
    <w:rsid w:val="00921827"/>
    <w:rsid w:val="009D59D2"/>
    <w:rsid w:val="009F7D4F"/>
    <w:rsid w:val="00A01176"/>
    <w:rsid w:val="00A7453B"/>
    <w:rsid w:val="00AF01D0"/>
    <w:rsid w:val="00B461C4"/>
    <w:rsid w:val="00D24A8A"/>
    <w:rsid w:val="00DF73DB"/>
    <w:rsid w:val="00ED72DB"/>
    <w:rsid w:val="00F07B66"/>
    <w:rsid w:val="00F1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66E3F"/>
  <w15:docId w15:val="{6989AE41-CC00-4F4A-AA05-8B2651DD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ntiqua" w:eastAsia="Antiqua" w:hAnsi="Antiqua" w:cs="Antiqua"/>
        <w:sz w:val="26"/>
        <w:szCs w:val="26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a">
    <w:name w:val="List Paragraph"/>
    <w:basedOn w:val="a"/>
    <w:uiPriority w:val="34"/>
    <w:qFormat/>
    <w:rsid w:val="007811C6"/>
    <w:pPr>
      <w:ind w:left="720"/>
      <w:contextualSpacing/>
    </w:pPr>
  </w:style>
  <w:style w:type="character" w:styleId="ab">
    <w:name w:val="Emphasis"/>
    <w:basedOn w:val="a0"/>
    <w:uiPriority w:val="20"/>
    <w:qFormat/>
    <w:rsid w:val="00B461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eurogeography.eu/conferences/paris-201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-lex.europa.eu/legal-content/EN/TXT/PDF/?uri=CELEX:32018H0604%2801%2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kspu.edu/About.aspx?lang=u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ationalgeographic.org/standards/national-geography-standar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14161</Words>
  <Characters>8073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Дар'я Сергіївна Мальчикова</dc:creator>
  <cp:lastModifiedBy>Захаров Олексій Олексійович</cp:lastModifiedBy>
  <cp:revision>3</cp:revision>
  <dcterms:created xsi:type="dcterms:W3CDTF">2025-04-07T17:01:00Z</dcterms:created>
  <dcterms:modified xsi:type="dcterms:W3CDTF">2025-04-07T17:03:00Z</dcterms:modified>
</cp:coreProperties>
</file>