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D7" w:rsidRPr="00B72444" w:rsidRDefault="00DC13D7" w:rsidP="006431BE">
      <w:pPr>
        <w:ind w:left="-567"/>
        <w:jc w:val="center"/>
        <w:outlineLvl w:val="0"/>
        <w:rPr>
          <w:b/>
          <w:sz w:val="24"/>
          <w:szCs w:val="24"/>
          <w:lang w:val="uk-UA"/>
        </w:rPr>
      </w:pPr>
      <w:bookmarkStart w:id="0" w:name="_GoBack"/>
      <w:bookmarkEnd w:id="0"/>
      <w:r w:rsidRPr="00B72444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A287D" w:rsidRPr="00B72444" w:rsidRDefault="00EA287D" w:rsidP="006431BE">
      <w:pPr>
        <w:ind w:left="-567"/>
        <w:jc w:val="center"/>
        <w:outlineLvl w:val="0"/>
        <w:rPr>
          <w:b/>
          <w:sz w:val="24"/>
          <w:szCs w:val="24"/>
        </w:rPr>
      </w:pPr>
      <w:r w:rsidRPr="00B72444">
        <w:rPr>
          <w:b/>
          <w:sz w:val="24"/>
          <w:szCs w:val="24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Pr="00B72444">
          <w:rPr>
            <w:rStyle w:val="js-apiid"/>
            <w:b/>
            <w:color w:val="000000"/>
            <w:sz w:val="24"/>
            <w:szCs w:val="24"/>
            <w:bdr w:val="none" w:sz="0" w:space="0" w:color="auto" w:frame="1"/>
          </w:rPr>
          <w:t>UA-2021-01-2</w:t>
        </w:r>
        <w:r w:rsidR="004C564A" w:rsidRPr="00B72444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9</w:t>
        </w:r>
        <w:r w:rsidRPr="00B72444">
          <w:rPr>
            <w:rStyle w:val="js-apiid"/>
            <w:b/>
            <w:color w:val="000000"/>
            <w:sz w:val="24"/>
            <w:szCs w:val="24"/>
            <w:bdr w:val="none" w:sz="0" w:space="0" w:color="auto" w:frame="1"/>
          </w:rPr>
          <w:t>-00</w:t>
        </w:r>
        <w:r w:rsidR="004C564A" w:rsidRPr="00B72444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4914</w:t>
        </w:r>
        <w:r w:rsidRPr="00B72444">
          <w:rPr>
            <w:rStyle w:val="js-apiid"/>
            <w:b/>
            <w:color w:val="000000"/>
            <w:sz w:val="24"/>
            <w:szCs w:val="24"/>
            <w:bdr w:val="none" w:sz="0" w:space="0" w:color="auto" w:frame="1"/>
          </w:rPr>
          <w:t>-c</w:t>
        </w:r>
      </w:hyperlink>
    </w:p>
    <w:p w:rsidR="004C564A" w:rsidRPr="00B72444" w:rsidRDefault="004C564A" w:rsidP="004C564A">
      <w:pPr>
        <w:spacing w:line="192" w:lineRule="atLeast"/>
        <w:rPr>
          <w:rFonts w:ascii="Arial" w:hAnsi="Arial" w:cs="Arial"/>
          <w:color w:val="6D6D6D"/>
          <w:sz w:val="24"/>
          <w:szCs w:val="24"/>
        </w:rPr>
      </w:pPr>
      <w:r w:rsidRPr="00B72444">
        <w:rPr>
          <w:b/>
          <w:sz w:val="24"/>
          <w:szCs w:val="24"/>
          <w:lang w:val="uk-UA"/>
        </w:rPr>
        <w:tab/>
      </w:r>
    </w:p>
    <w:p w:rsidR="00DC13D7" w:rsidRPr="00B72444" w:rsidRDefault="00DC13D7" w:rsidP="004C564A">
      <w:pPr>
        <w:tabs>
          <w:tab w:val="left" w:pos="1920"/>
        </w:tabs>
        <w:ind w:left="-567"/>
        <w:outlineLvl w:val="0"/>
        <w:rPr>
          <w:b/>
          <w:sz w:val="24"/>
          <w:szCs w:val="24"/>
          <w:lang w:val="uk-UA"/>
        </w:rPr>
      </w:pPr>
    </w:p>
    <w:p w:rsidR="00D12D5E" w:rsidRPr="00B72444" w:rsidRDefault="00EA287D" w:rsidP="00D12D5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Підстава для публікації обґрунтування: </w:t>
      </w:r>
      <w:r w:rsidRPr="00B72444">
        <w:rPr>
          <w:bCs/>
          <w:sz w:val="24"/>
          <w:szCs w:val="24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B72444">
        <w:rPr>
          <w:bCs/>
          <w:sz w:val="24"/>
          <w:szCs w:val="24"/>
          <w:lang w:val="uk-UA"/>
        </w:rPr>
        <w:t>.</w:t>
      </w:r>
    </w:p>
    <w:p w:rsidR="00D12D5E" w:rsidRPr="00B72444" w:rsidRDefault="00D12D5E" w:rsidP="00D12D5E">
      <w:pPr>
        <w:ind w:left="-567"/>
        <w:jc w:val="both"/>
        <w:rPr>
          <w:bCs/>
          <w:sz w:val="24"/>
          <w:szCs w:val="24"/>
          <w:lang w:val="uk-UA"/>
        </w:rPr>
      </w:pPr>
    </w:p>
    <w:p w:rsidR="00D12D5E" w:rsidRPr="00B72444" w:rsidRDefault="00EA287D" w:rsidP="00D12D5E">
      <w:pPr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Мета проведення закупівлі:</w:t>
      </w:r>
      <w:r w:rsidRP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>забезпечення безперебійного функціонування транспорту ХДУ.</w:t>
      </w:r>
    </w:p>
    <w:p w:rsidR="00D12D5E" w:rsidRPr="00B72444" w:rsidRDefault="00D12D5E" w:rsidP="00D12D5E">
      <w:pPr>
        <w:ind w:left="-567"/>
        <w:jc w:val="both"/>
        <w:rPr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Замовник: </w:t>
      </w:r>
      <w:r w:rsidRPr="00B72444">
        <w:rPr>
          <w:bCs/>
          <w:sz w:val="24"/>
          <w:szCs w:val="24"/>
          <w:lang w:val="uk-UA"/>
        </w:rPr>
        <w:t>Херсонський державний університет.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ЄДРПОУ:</w:t>
      </w:r>
      <w:r w:rsidRPr="00B72444">
        <w:rPr>
          <w:bCs/>
          <w:sz w:val="24"/>
          <w:szCs w:val="24"/>
          <w:lang w:val="uk-UA"/>
        </w:rPr>
        <w:t xml:space="preserve"> 02125609.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Вид закупівлі:</w:t>
      </w:r>
      <w:r w:rsidRPr="00B72444">
        <w:rPr>
          <w:bCs/>
          <w:sz w:val="24"/>
          <w:szCs w:val="24"/>
          <w:lang w:val="uk-UA"/>
        </w:rPr>
        <w:t xml:space="preserve"> </w:t>
      </w:r>
      <w:r w:rsidR="00023EAF" w:rsidRPr="00B72444">
        <w:rPr>
          <w:bCs/>
          <w:sz w:val="24"/>
          <w:szCs w:val="24"/>
          <w:lang w:val="uk-UA"/>
        </w:rPr>
        <w:t>відкриті торги</w:t>
      </w:r>
      <w:r w:rsidRPr="00B72444">
        <w:rPr>
          <w:bCs/>
          <w:sz w:val="24"/>
          <w:szCs w:val="24"/>
          <w:lang w:val="uk-UA"/>
        </w:rPr>
        <w:t>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D12D5E" w:rsidRPr="00B72444" w:rsidRDefault="006431BE" w:rsidP="005252A8">
      <w:pPr>
        <w:ind w:left="-567" w:right="-426"/>
        <w:jc w:val="both"/>
        <w:rPr>
          <w:b/>
          <w:bCs/>
          <w:color w:val="000000" w:themeColor="text1"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Предмет закупівлі: </w:t>
      </w:r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023EAF" w:rsidRPr="00B72444">
        <w:rPr>
          <w:color w:val="000000" w:themeColor="text1"/>
          <w:sz w:val="24"/>
          <w:szCs w:val="24"/>
          <w:shd w:val="clear" w:color="auto" w:fill="FDFEFD"/>
        </w:rPr>
        <w:t>: </w:t>
      </w:r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023EAF" w:rsidRPr="00B72444">
        <w:rPr>
          <w:color w:val="000000" w:themeColor="text1"/>
          <w:sz w:val="24"/>
          <w:szCs w:val="24"/>
          <w:shd w:val="clear" w:color="auto" w:fill="FDFEFD"/>
        </w:rPr>
        <w:t> - </w:t>
      </w:r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Нафта і дистиляти</w:t>
      </w:r>
    </w:p>
    <w:p w:rsidR="006431BE" w:rsidRPr="00B72444" w:rsidRDefault="006431BE" w:rsidP="00B72444">
      <w:pPr>
        <w:ind w:left="-567" w:right="-142"/>
        <w:jc w:val="both"/>
        <w:rPr>
          <w:b/>
          <w:bCs/>
          <w:sz w:val="24"/>
          <w:szCs w:val="24"/>
          <w:lang w:val="uk-UA"/>
        </w:rPr>
      </w:pPr>
      <w:r w:rsidRPr="00B72444">
        <w:rPr>
          <w:b/>
          <w:color w:val="000000"/>
          <w:sz w:val="24"/>
          <w:szCs w:val="24"/>
          <w:lang w:val="uk-UA"/>
        </w:rPr>
        <w:t>Очікув</w:t>
      </w:r>
      <w:r w:rsidR="005252A8" w:rsidRPr="00B72444">
        <w:rPr>
          <w:b/>
          <w:color w:val="000000"/>
          <w:sz w:val="24"/>
          <w:szCs w:val="24"/>
          <w:lang w:val="uk-UA"/>
        </w:rPr>
        <w:t xml:space="preserve">ана вартість предмета закупівлі: </w:t>
      </w:r>
      <w:r w:rsidR="00023EAF" w:rsidRPr="00B72444">
        <w:rPr>
          <w:sz w:val="24"/>
          <w:szCs w:val="24"/>
          <w:lang w:val="uk-UA"/>
        </w:rPr>
        <w:t>162 800,00 грн.</w:t>
      </w:r>
      <w:r w:rsidRPr="00B72444">
        <w:rPr>
          <w:b/>
          <w:sz w:val="24"/>
          <w:szCs w:val="24"/>
          <w:lang w:val="uk-UA"/>
        </w:rPr>
        <w:t xml:space="preserve"> </w:t>
      </w:r>
      <w:r w:rsidRPr="00B72444">
        <w:rPr>
          <w:sz w:val="24"/>
          <w:szCs w:val="24"/>
          <w:lang w:val="uk-UA"/>
        </w:rPr>
        <w:t>(</w:t>
      </w:r>
      <w:r w:rsidR="00023EAF" w:rsidRPr="00B72444">
        <w:rPr>
          <w:sz w:val="24"/>
          <w:szCs w:val="24"/>
          <w:lang w:val="uk-UA"/>
        </w:rPr>
        <w:t xml:space="preserve">Сто шістдесят дві </w:t>
      </w:r>
      <w:r w:rsidRPr="00B72444">
        <w:rPr>
          <w:sz w:val="24"/>
          <w:szCs w:val="24"/>
          <w:lang w:val="uk-UA"/>
        </w:rPr>
        <w:t>тисяч</w:t>
      </w:r>
      <w:r w:rsidR="00023EAF" w:rsidRPr="00B72444">
        <w:rPr>
          <w:sz w:val="24"/>
          <w:szCs w:val="24"/>
          <w:lang w:val="uk-UA"/>
        </w:rPr>
        <w:t>і</w:t>
      </w:r>
      <w:r w:rsidRP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 xml:space="preserve">вісімсот </w:t>
      </w:r>
      <w:r w:rsidRPr="00B72444">
        <w:rPr>
          <w:sz w:val="24"/>
          <w:szCs w:val="24"/>
          <w:lang w:val="uk-UA"/>
        </w:rPr>
        <w:t xml:space="preserve">грн., </w:t>
      </w:r>
      <w:r w:rsid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>00</w:t>
      </w:r>
      <w:r w:rsidRPr="00B72444">
        <w:rPr>
          <w:sz w:val="24"/>
          <w:szCs w:val="24"/>
          <w:lang w:val="uk-UA"/>
        </w:rPr>
        <w:t xml:space="preserve"> коп.)</w:t>
      </w:r>
    </w:p>
    <w:p w:rsidR="00D12D5E" w:rsidRPr="00B72444" w:rsidRDefault="00D12D5E" w:rsidP="00D12D5E">
      <w:pPr>
        <w:pStyle w:val="a6"/>
        <w:tabs>
          <w:tab w:val="left" w:pos="1440"/>
        </w:tabs>
        <w:ind w:left="-207"/>
        <w:jc w:val="both"/>
        <w:rPr>
          <w:sz w:val="24"/>
          <w:szCs w:val="24"/>
          <w:lang w:val="uk-UA"/>
        </w:rPr>
      </w:pPr>
    </w:p>
    <w:p w:rsidR="00EA287D" w:rsidRDefault="005252A8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Технічні та якісні характеристики предмета закупівлі:</w:t>
      </w:r>
      <w:r w:rsidR="00CD24AF" w:rsidRPr="00B72444">
        <w:rPr>
          <w:sz w:val="24"/>
          <w:szCs w:val="24"/>
          <w:lang w:val="uk-UA"/>
        </w:rPr>
        <w:t xml:space="preserve"> </w:t>
      </w:r>
      <w:r w:rsidR="009D4572" w:rsidRPr="00B72444">
        <w:rPr>
          <w:sz w:val="24"/>
          <w:szCs w:val="24"/>
          <w:lang w:val="uk-UA"/>
        </w:rPr>
        <w:t>6 500 л. (А-92 -1000 л</w:t>
      </w:r>
      <w:r w:rsidR="00B72444">
        <w:rPr>
          <w:sz w:val="24"/>
          <w:szCs w:val="24"/>
          <w:lang w:val="uk-UA"/>
        </w:rPr>
        <w:t xml:space="preserve">ітрів х 24,30 грн.,             </w:t>
      </w:r>
      <w:r w:rsidR="009D4572" w:rsidRPr="00B72444">
        <w:rPr>
          <w:sz w:val="24"/>
          <w:szCs w:val="24"/>
          <w:lang w:val="uk-UA"/>
        </w:rPr>
        <w:t>А-95 -3500 л</w:t>
      </w:r>
      <w:r w:rsidR="00B72444">
        <w:rPr>
          <w:sz w:val="24"/>
          <w:szCs w:val="24"/>
          <w:lang w:val="uk-UA"/>
        </w:rPr>
        <w:t>ітрів х 25,40 грн.</w:t>
      </w:r>
      <w:r w:rsidR="009D4572" w:rsidRPr="00B72444">
        <w:rPr>
          <w:sz w:val="24"/>
          <w:szCs w:val="24"/>
          <w:lang w:val="uk-UA"/>
        </w:rPr>
        <w:t>, ДП – 2 000 л</w:t>
      </w:r>
      <w:r w:rsidR="00B72444">
        <w:rPr>
          <w:sz w:val="24"/>
          <w:szCs w:val="24"/>
          <w:lang w:val="uk-UA"/>
        </w:rPr>
        <w:t>ітрів х 24,80 грн.</w:t>
      </w:r>
      <w:r w:rsidR="009D4572" w:rsidRPr="00B72444">
        <w:rPr>
          <w:sz w:val="24"/>
          <w:szCs w:val="24"/>
          <w:lang w:val="uk-UA"/>
        </w:rPr>
        <w:t>) на підставі запланованих транспортних витрат на 2021 рік</w:t>
      </w:r>
      <w:r w:rsidR="00B72444" w:rsidRPr="00B72444">
        <w:rPr>
          <w:sz w:val="24"/>
          <w:szCs w:val="24"/>
          <w:lang w:val="uk-UA"/>
        </w:rPr>
        <w:t xml:space="preserve"> з урахуванням залишків</w:t>
      </w:r>
      <w:r w:rsidR="00B72444">
        <w:rPr>
          <w:sz w:val="24"/>
          <w:szCs w:val="24"/>
          <w:lang w:val="uk-UA"/>
        </w:rPr>
        <w:t>. Ціни середні на пальне по Україні та Херсонській області на день оголошення торгів.</w:t>
      </w:r>
    </w:p>
    <w:p w:rsidR="00B72444" w:rsidRPr="00B72444" w:rsidRDefault="00B72444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</w:p>
    <w:sectPr w:rsidR="00B72444" w:rsidRPr="00B72444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8C"/>
    <w:rsid w:val="00023EAF"/>
    <w:rsid w:val="000648B6"/>
    <w:rsid w:val="000E7C93"/>
    <w:rsid w:val="001B5554"/>
    <w:rsid w:val="001C7C8C"/>
    <w:rsid w:val="00340318"/>
    <w:rsid w:val="003F0EA9"/>
    <w:rsid w:val="004C564A"/>
    <w:rsid w:val="004D63F9"/>
    <w:rsid w:val="0051618A"/>
    <w:rsid w:val="005252A8"/>
    <w:rsid w:val="006431BE"/>
    <w:rsid w:val="006504F1"/>
    <w:rsid w:val="006962DA"/>
    <w:rsid w:val="00874645"/>
    <w:rsid w:val="00893164"/>
    <w:rsid w:val="009D4572"/>
    <w:rsid w:val="00A612DE"/>
    <w:rsid w:val="00B72444"/>
    <w:rsid w:val="00CB623A"/>
    <w:rsid w:val="00CC1933"/>
    <w:rsid w:val="00CD24AF"/>
    <w:rsid w:val="00CD6782"/>
    <w:rsid w:val="00CF4948"/>
    <w:rsid w:val="00D12D5E"/>
    <w:rsid w:val="00D21AEB"/>
    <w:rsid w:val="00DC13D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1FE4B-A81F-4F26-AC0E-32C26648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1-25-002891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Волошина Анастасія Миколаївна</cp:lastModifiedBy>
  <cp:revision>2</cp:revision>
  <cp:lastPrinted>2021-01-13T07:22:00Z</cp:lastPrinted>
  <dcterms:created xsi:type="dcterms:W3CDTF">2021-02-04T14:41:00Z</dcterms:created>
  <dcterms:modified xsi:type="dcterms:W3CDTF">2021-02-04T14:41:00Z</dcterms:modified>
</cp:coreProperties>
</file>